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CD3" w:rsidRPr="006363AE" w:rsidRDefault="00742CD3" w:rsidP="00742CD3">
      <w:pPr>
        <w:spacing w:after="0" w:line="240" w:lineRule="auto"/>
        <w:jc w:val="center"/>
        <w:rPr>
          <w:rStyle w:val="a7"/>
          <w:rFonts w:ascii="Times New Roman" w:hAnsi="Times New Roman" w:cs="Times New Roman"/>
          <w:b/>
          <w:bCs/>
          <w:i w:val="0"/>
          <w:iCs w:val="0"/>
          <w:sz w:val="40"/>
          <w:szCs w:val="40"/>
          <w:shd w:val="clear" w:color="auto" w:fill="FFFFFF"/>
        </w:rPr>
      </w:pPr>
      <w:r w:rsidRPr="006363AE">
        <w:rPr>
          <w:rFonts w:ascii="Times New Roman" w:hAnsi="Times New Roman" w:cs="Times New Roman"/>
          <w:b/>
          <w:sz w:val="40"/>
          <w:szCs w:val="40"/>
          <w:shd w:val="clear" w:color="auto" w:fill="FFFFFF"/>
        </w:rPr>
        <w:t>Центр перспективных экономических исследований</w:t>
      </w:r>
      <w:r w:rsidRPr="006363AE">
        <w:rPr>
          <w:rStyle w:val="apple-converted-space"/>
          <w:rFonts w:ascii="Times New Roman" w:hAnsi="Times New Roman" w:cs="Times New Roman"/>
          <w:b/>
          <w:sz w:val="40"/>
          <w:szCs w:val="40"/>
          <w:shd w:val="clear" w:color="auto" w:fill="FFFFFF"/>
        </w:rPr>
        <w:t> </w:t>
      </w:r>
      <w:r w:rsidRPr="006363AE">
        <w:rPr>
          <w:rStyle w:val="a7"/>
          <w:rFonts w:ascii="Times New Roman" w:hAnsi="Times New Roman" w:cs="Times New Roman"/>
          <w:b/>
          <w:bCs/>
          <w:i w:val="0"/>
          <w:iCs w:val="0"/>
          <w:sz w:val="40"/>
          <w:szCs w:val="40"/>
          <w:shd w:val="clear" w:color="auto" w:fill="FFFFFF"/>
        </w:rPr>
        <w:t>Академии наук</w:t>
      </w:r>
    </w:p>
    <w:p w:rsidR="00742CD3" w:rsidRPr="006363AE" w:rsidRDefault="00742CD3" w:rsidP="00742CD3">
      <w:pPr>
        <w:spacing w:after="0" w:line="240" w:lineRule="auto"/>
        <w:jc w:val="center"/>
        <w:rPr>
          <w:rFonts w:ascii="Times New Roman" w:hAnsi="Times New Roman" w:cs="Times New Roman"/>
          <w:b/>
          <w:i/>
          <w:sz w:val="40"/>
          <w:szCs w:val="40"/>
        </w:rPr>
      </w:pPr>
      <w:r w:rsidRPr="006363AE">
        <w:rPr>
          <w:rStyle w:val="a7"/>
          <w:rFonts w:ascii="Times New Roman" w:hAnsi="Times New Roman" w:cs="Times New Roman"/>
          <w:b/>
          <w:bCs/>
          <w:i w:val="0"/>
          <w:iCs w:val="0"/>
          <w:sz w:val="40"/>
          <w:szCs w:val="40"/>
          <w:shd w:val="clear" w:color="auto" w:fill="FFFFFF"/>
        </w:rPr>
        <w:t>Республики Татарстан</w:t>
      </w: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r w:rsidRPr="006363AE">
        <w:rPr>
          <w:rFonts w:ascii="Times New Roman" w:hAnsi="Times New Roman" w:cs="Times New Roman"/>
          <w:b/>
          <w:sz w:val="40"/>
          <w:szCs w:val="40"/>
        </w:rPr>
        <w:t>Отдел аспирантуры</w:t>
      </w: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r w:rsidRPr="006363AE">
        <w:rPr>
          <w:rFonts w:ascii="Times New Roman" w:hAnsi="Times New Roman" w:cs="Times New Roman"/>
          <w:b/>
          <w:sz w:val="40"/>
          <w:szCs w:val="40"/>
        </w:rPr>
        <w:t>Дисциплина ОД. А. 04</w:t>
      </w: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r w:rsidRPr="006363AE">
        <w:rPr>
          <w:rFonts w:ascii="Times New Roman" w:hAnsi="Times New Roman" w:cs="Times New Roman"/>
          <w:b/>
          <w:sz w:val="40"/>
          <w:szCs w:val="40"/>
        </w:rPr>
        <w:t>«Социальные институты и процессы»</w:t>
      </w: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p>
    <w:p w:rsidR="00742CD3" w:rsidRPr="006363AE" w:rsidRDefault="00742CD3" w:rsidP="00742CD3">
      <w:pPr>
        <w:spacing w:after="0" w:line="240" w:lineRule="auto"/>
        <w:jc w:val="right"/>
        <w:rPr>
          <w:rFonts w:ascii="Times New Roman" w:hAnsi="Times New Roman" w:cs="Times New Roman"/>
          <w:b/>
          <w:sz w:val="40"/>
          <w:szCs w:val="40"/>
        </w:rPr>
      </w:pPr>
      <w:r w:rsidRPr="006363AE">
        <w:rPr>
          <w:rFonts w:ascii="Times New Roman" w:hAnsi="Times New Roman" w:cs="Times New Roman"/>
          <w:b/>
          <w:sz w:val="40"/>
          <w:szCs w:val="40"/>
        </w:rPr>
        <w:t>Составитель:</w:t>
      </w:r>
    </w:p>
    <w:p w:rsidR="00742CD3" w:rsidRPr="006363AE" w:rsidRDefault="00742CD3" w:rsidP="00742CD3">
      <w:pPr>
        <w:spacing w:after="0" w:line="240" w:lineRule="auto"/>
        <w:jc w:val="right"/>
        <w:rPr>
          <w:rFonts w:ascii="Times New Roman" w:hAnsi="Times New Roman" w:cs="Times New Roman"/>
          <w:b/>
          <w:sz w:val="40"/>
          <w:szCs w:val="40"/>
        </w:rPr>
      </w:pPr>
      <w:proofErr w:type="spellStart"/>
      <w:r w:rsidRPr="006363AE">
        <w:rPr>
          <w:rFonts w:ascii="Times New Roman" w:hAnsi="Times New Roman" w:cs="Times New Roman"/>
          <w:b/>
          <w:sz w:val="40"/>
          <w:szCs w:val="40"/>
        </w:rPr>
        <w:t>д</w:t>
      </w:r>
      <w:proofErr w:type="gramStart"/>
      <w:r w:rsidRPr="006363AE">
        <w:rPr>
          <w:rFonts w:ascii="Times New Roman" w:hAnsi="Times New Roman" w:cs="Times New Roman"/>
          <w:b/>
          <w:sz w:val="40"/>
          <w:szCs w:val="40"/>
        </w:rPr>
        <w:t>.с</w:t>
      </w:r>
      <w:proofErr w:type="gramEnd"/>
      <w:r w:rsidRPr="006363AE">
        <w:rPr>
          <w:rFonts w:ascii="Times New Roman" w:hAnsi="Times New Roman" w:cs="Times New Roman"/>
          <w:b/>
          <w:sz w:val="40"/>
          <w:szCs w:val="40"/>
        </w:rPr>
        <w:t>оциол.н</w:t>
      </w:r>
      <w:proofErr w:type="spellEnd"/>
      <w:r w:rsidRPr="006363AE">
        <w:rPr>
          <w:rFonts w:ascii="Times New Roman" w:hAnsi="Times New Roman" w:cs="Times New Roman"/>
          <w:b/>
          <w:sz w:val="40"/>
          <w:szCs w:val="40"/>
        </w:rPr>
        <w:t>., проф.</w:t>
      </w:r>
    </w:p>
    <w:p w:rsidR="00742CD3" w:rsidRPr="006363AE" w:rsidRDefault="00742CD3" w:rsidP="00742CD3">
      <w:pPr>
        <w:spacing w:after="0" w:line="240" w:lineRule="auto"/>
        <w:jc w:val="right"/>
        <w:rPr>
          <w:rFonts w:ascii="Times New Roman" w:hAnsi="Times New Roman" w:cs="Times New Roman"/>
          <w:b/>
          <w:sz w:val="40"/>
          <w:szCs w:val="40"/>
        </w:rPr>
      </w:pPr>
      <w:r w:rsidRPr="006363AE">
        <w:rPr>
          <w:rFonts w:ascii="Times New Roman" w:hAnsi="Times New Roman" w:cs="Times New Roman"/>
          <w:b/>
          <w:sz w:val="40"/>
          <w:szCs w:val="40"/>
        </w:rPr>
        <w:t>Хайруллина Ю.Р.</w:t>
      </w:r>
    </w:p>
    <w:p w:rsidR="00742CD3" w:rsidRPr="006363AE" w:rsidRDefault="00742CD3" w:rsidP="00742CD3">
      <w:pPr>
        <w:spacing w:after="0" w:line="240" w:lineRule="auto"/>
        <w:jc w:val="right"/>
        <w:rPr>
          <w:rFonts w:ascii="Times New Roman" w:hAnsi="Times New Roman" w:cs="Times New Roman"/>
          <w:b/>
          <w:sz w:val="40"/>
          <w:szCs w:val="40"/>
        </w:rPr>
      </w:pPr>
    </w:p>
    <w:p w:rsidR="00742CD3" w:rsidRPr="006363AE" w:rsidRDefault="00742CD3" w:rsidP="00742CD3">
      <w:pPr>
        <w:spacing w:after="0" w:line="240" w:lineRule="auto"/>
        <w:jc w:val="right"/>
        <w:rPr>
          <w:rFonts w:ascii="Times New Roman" w:hAnsi="Times New Roman" w:cs="Times New Roman"/>
          <w:b/>
          <w:sz w:val="40"/>
          <w:szCs w:val="40"/>
        </w:rPr>
      </w:pPr>
    </w:p>
    <w:p w:rsidR="00742CD3" w:rsidRPr="006363AE" w:rsidRDefault="00742CD3" w:rsidP="00742CD3">
      <w:pPr>
        <w:spacing w:after="0" w:line="240" w:lineRule="auto"/>
        <w:jc w:val="right"/>
        <w:rPr>
          <w:rFonts w:ascii="Times New Roman" w:hAnsi="Times New Roman" w:cs="Times New Roman"/>
          <w:b/>
          <w:sz w:val="40"/>
          <w:szCs w:val="40"/>
        </w:rPr>
      </w:pPr>
    </w:p>
    <w:p w:rsidR="00742CD3" w:rsidRPr="006363AE" w:rsidRDefault="00742CD3" w:rsidP="00742CD3">
      <w:pPr>
        <w:spacing w:after="0" w:line="240" w:lineRule="auto"/>
        <w:jc w:val="right"/>
        <w:rPr>
          <w:rFonts w:ascii="Times New Roman" w:hAnsi="Times New Roman" w:cs="Times New Roman"/>
          <w:b/>
          <w:sz w:val="40"/>
          <w:szCs w:val="40"/>
        </w:rPr>
      </w:pPr>
    </w:p>
    <w:p w:rsidR="00742CD3" w:rsidRPr="006363AE" w:rsidRDefault="00742CD3" w:rsidP="00742CD3">
      <w:pPr>
        <w:spacing w:after="0" w:line="240" w:lineRule="auto"/>
        <w:jc w:val="right"/>
        <w:rPr>
          <w:rFonts w:ascii="Times New Roman" w:hAnsi="Times New Roman" w:cs="Times New Roman"/>
          <w:b/>
          <w:sz w:val="40"/>
          <w:szCs w:val="40"/>
        </w:rPr>
      </w:pPr>
    </w:p>
    <w:p w:rsidR="00742CD3" w:rsidRPr="006363AE" w:rsidRDefault="00742CD3" w:rsidP="00742CD3">
      <w:pPr>
        <w:spacing w:after="0" w:line="240" w:lineRule="auto"/>
        <w:jc w:val="right"/>
        <w:rPr>
          <w:rFonts w:ascii="Times New Roman" w:hAnsi="Times New Roman" w:cs="Times New Roman"/>
          <w:b/>
          <w:sz w:val="40"/>
          <w:szCs w:val="40"/>
        </w:rPr>
      </w:pPr>
    </w:p>
    <w:p w:rsidR="00742CD3" w:rsidRPr="006363AE" w:rsidRDefault="00742CD3" w:rsidP="00742CD3">
      <w:pPr>
        <w:spacing w:after="0" w:line="240" w:lineRule="auto"/>
        <w:jc w:val="right"/>
        <w:rPr>
          <w:rFonts w:ascii="Times New Roman" w:hAnsi="Times New Roman" w:cs="Times New Roman"/>
          <w:b/>
          <w:sz w:val="40"/>
          <w:szCs w:val="40"/>
        </w:rPr>
      </w:pPr>
    </w:p>
    <w:p w:rsidR="00742CD3" w:rsidRPr="006363AE" w:rsidRDefault="00742CD3" w:rsidP="00742CD3">
      <w:pPr>
        <w:spacing w:after="0" w:line="240" w:lineRule="auto"/>
        <w:jc w:val="center"/>
        <w:rPr>
          <w:rFonts w:ascii="Times New Roman" w:hAnsi="Times New Roman" w:cs="Times New Roman"/>
          <w:b/>
          <w:sz w:val="40"/>
          <w:szCs w:val="40"/>
        </w:rPr>
      </w:pPr>
      <w:r w:rsidRPr="006363AE">
        <w:rPr>
          <w:rFonts w:ascii="Times New Roman" w:hAnsi="Times New Roman" w:cs="Times New Roman"/>
          <w:b/>
          <w:sz w:val="40"/>
          <w:szCs w:val="40"/>
        </w:rPr>
        <w:t>2016</w:t>
      </w:r>
    </w:p>
    <w:p w:rsidR="00742CD3" w:rsidRPr="006363AE" w:rsidRDefault="00742CD3">
      <w:pPr>
        <w:rPr>
          <w:rFonts w:ascii="Times New Roman" w:hAnsi="Times New Roman" w:cs="Times New Roman"/>
          <w:sz w:val="28"/>
          <w:szCs w:val="28"/>
        </w:rPr>
        <w:sectPr w:rsidR="00742CD3" w:rsidRPr="006363AE" w:rsidSect="005A0406">
          <w:footerReference w:type="default" r:id="rId8"/>
          <w:pgSz w:w="11906" w:h="16838"/>
          <w:pgMar w:top="1134" w:right="850" w:bottom="1134" w:left="1701" w:header="708" w:footer="708" w:gutter="0"/>
          <w:cols w:space="708"/>
          <w:titlePg/>
          <w:docGrid w:linePitch="360"/>
        </w:sectPr>
      </w:pPr>
    </w:p>
    <w:p w:rsidR="00CF6F9D" w:rsidRPr="006363AE" w:rsidRDefault="003634BB">
      <w:pPr>
        <w:rPr>
          <w:rFonts w:ascii="Times New Roman" w:hAnsi="Times New Roman" w:cs="Times New Roman"/>
          <w:b/>
          <w:i/>
          <w:sz w:val="28"/>
          <w:szCs w:val="28"/>
          <w:u w:val="single"/>
        </w:rPr>
      </w:pPr>
      <w:r w:rsidRPr="006363AE">
        <w:rPr>
          <w:rFonts w:ascii="Times New Roman" w:hAnsi="Times New Roman" w:cs="Times New Roman"/>
          <w:sz w:val="28"/>
          <w:szCs w:val="28"/>
        </w:rPr>
        <w:lastRenderedPageBreak/>
        <w:t xml:space="preserve">3. </w:t>
      </w:r>
      <w:r w:rsidR="00AD183C" w:rsidRPr="006363AE">
        <w:rPr>
          <w:rFonts w:ascii="Times New Roman" w:hAnsi="Times New Roman" w:cs="Times New Roman"/>
          <w:b/>
          <w:i/>
          <w:sz w:val="28"/>
          <w:szCs w:val="28"/>
        </w:rPr>
        <w:t xml:space="preserve">Структура и содержание дисциплины ОД. А. 04 </w:t>
      </w:r>
      <w:r w:rsidR="003B1696" w:rsidRPr="006363AE">
        <w:rPr>
          <w:rFonts w:ascii="Times New Roman" w:hAnsi="Times New Roman" w:cs="Times New Roman"/>
          <w:b/>
          <w:i/>
          <w:sz w:val="28"/>
          <w:szCs w:val="28"/>
        </w:rPr>
        <w:t xml:space="preserve">     </w:t>
      </w:r>
      <w:r w:rsidR="00AD183C" w:rsidRPr="006363AE">
        <w:rPr>
          <w:rFonts w:ascii="Times New Roman" w:hAnsi="Times New Roman" w:cs="Times New Roman"/>
          <w:b/>
          <w:i/>
          <w:sz w:val="28"/>
          <w:szCs w:val="28"/>
          <w:u w:val="single"/>
        </w:rPr>
        <w:t>Социальные институты и процессы</w:t>
      </w:r>
    </w:p>
    <w:p w:rsidR="00AD183C" w:rsidRPr="006363AE" w:rsidRDefault="00AD183C">
      <w:pPr>
        <w:rPr>
          <w:rFonts w:ascii="Times New Roman" w:hAnsi="Times New Roman" w:cs="Times New Roman"/>
          <w:sz w:val="28"/>
          <w:szCs w:val="28"/>
        </w:rPr>
      </w:pPr>
      <w:r w:rsidRPr="006363AE">
        <w:rPr>
          <w:rFonts w:ascii="Times New Roman" w:hAnsi="Times New Roman" w:cs="Times New Roman"/>
          <w:sz w:val="28"/>
          <w:szCs w:val="28"/>
        </w:rPr>
        <w:t>Общая трудоемкость дисциплины составляет 3 зачетные единицы, 108 час.</w:t>
      </w:r>
    </w:p>
    <w:tbl>
      <w:tblPr>
        <w:tblStyle w:val="a6"/>
        <w:tblW w:w="0" w:type="auto"/>
        <w:tblLook w:val="04A0"/>
      </w:tblPr>
      <w:tblGrid>
        <w:gridCol w:w="588"/>
        <w:gridCol w:w="3275"/>
        <w:gridCol w:w="1902"/>
        <w:gridCol w:w="1897"/>
        <w:gridCol w:w="1909"/>
      </w:tblGrid>
      <w:tr w:rsidR="00742CD3" w:rsidRPr="006363AE" w:rsidTr="00742CD3">
        <w:tc>
          <w:tcPr>
            <w:tcW w:w="560" w:type="dxa"/>
            <w:shd w:val="clear" w:color="auto" w:fill="D9D9D9" w:themeFill="background1" w:themeFillShade="D9"/>
            <w:vAlign w:val="center"/>
          </w:tcPr>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w:t>
            </w:r>
          </w:p>
          <w:p w:rsidR="00742CD3" w:rsidRPr="006363AE" w:rsidRDefault="00742CD3" w:rsidP="00742CD3">
            <w:pPr>
              <w:jc w:val="center"/>
              <w:rPr>
                <w:rFonts w:ascii="Times New Roman" w:hAnsi="Times New Roman" w:cs="Times New Roman"/>
                <w:b/>
                <w:sz w:val="26"/>
                <w:szCs w:val="26"/>
              </w:rPr>
            </w:pPr>
            <w:proofErr w:type="spellStart"/>
            <w:proofErr w:type="gramStart"/>
            <w:r w:rsidRPr="006363AE">
              <w:rPr>
                <w:rFonts w:ascii="Times New Roman" w:hAnsi="Times New Roman" w:cs="Times New Roman"/>
                <w:b/>
                <w:sz w:val="26"/>
                <w:szCs w:val="26"/>
              </w:rPr>
              <w:t>п</w:t>
            </w:r>
            <w:proofErr w:type="spellEnd"/>
            <w:proofErr w:type="gramEnd"/>
            <w:r w:rsidRPr="006363AE">
              <w:rPr>
                <w:rFonts w:ascii="Times New Roman" w:hAnsi="Times New Roman" w:cs="Times New Roman"/>
                <w:b/>
                <w:sz w:val="26"/>
                <w:szCs w:val="26"/>
                <w:lang w:val="en-US"/>
              </w:rPr>
              <w:t>/</w:t>
            </w:r>
            <w:proofErr w:type="spellStart"/>
            <w:r w:rsidRPr="006363AE">
              <w:rPr>
                <w:rFonts w:ascii="Times New Roman" w:hAnsi="Times New Roman" w:cs="Times New Roman"/>
                <w:b/>
                <w:sz w:val="26"/>
                <w:szCs w:val="26"/>
              </w:rPr>
              <w:t>п</w:t>
            </w:r>
            <w:proofErr w:type="spellEnd"/>
          </w:p>
        </w:tc>
        <w:tc>
          <w:tcPr>
            <w:tcW w:w="3285" w:type="dxa"/>
            <w:shd w:val="clear" w:color="auto" w:fill="D9D9D9" w:themeFill="background1" w:themeFillShade="D9"/>
            <w:vAlign w:val="center"/>
          </w:tcPr>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Раздел дисциплины</w:t>
            </w:r>
          </w:p>
        </w:tc>
        <w:tc>
          <w:tcPr>
            <w:tcW w:w="1908" w:type="dxa"/>
            <w:shd w:val="clear" w:color="auto" w:fill="D9D9D9" w:themeFill="background1" w:themeFillShade="D9"/>
            <w:vAlign w:val="center"/>
          </w:tcPr>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Лекции</w:t>
            </w:r>
          </w:p>
        </w:tc>
        <w:tc>
          <w:tcPr>
            <w:tcW w:w="1906" w:type="dxa"/>
            <w:shd w:val="clear" w:color="auto" w:fill="D9D9D9" w:themeFill="background1" w:themeFillShade="D9"/>
            <w:vAlign w:val="center"/>
          </w:tcPr>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СРС</w:t>
            </w:r>
          </w:p>
        </w:tc>
        <w:tc>
          <w:tcPr>
            <w:tcW w:w="1912" w:type="dxa"/>
            <w:shd w:val="clear" w:color="auto" w:fill="D9D9D9" w:themeFill="background1" w:themeFillShade="D9"/>
            <w:vAlign w:val="center"/>
          </w:tcPr>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Форма аттестации</w:t>
            </w:r>
          </w:p>
        </w:tc>
      </w:tr>
      <w:tr w:rsidR="00742CD3" w:rsidRPr="006363AE" w:rsidTr="00742CD3">
        <w:tc>
          <w:tcPr>
            <w:tcW w:w="560" w:type="dxa"/>
          </w:tcPr>
          <w:p w:rsidR="00742CD3" w:rsidRPr="006363AE" w:rsidRDefault="00742CD3" w:rsidP="00AC2B25">
            <w:pPr>
              <w:pStyle w:val="a3"/>
              <w:numPr>
                <w:ilvl w:val="0"/>
                <w:numId w:val="6"/>
              </w:numPr>
              <w:ind w:left="0" w:firstLine="0"/>
              <w:rPr>
                <w:rFonts w:ascii="Times New Roman" w:hAnsi="Times New Roman"/>
                <w:sz w:val="24"/>
                <w:szCs w:val="24"/>
              </w:rPr>
            </w:pPr>
          </w:p>
        </w:tc>
        <w:tc>
          <w:tcPr>
            <w:tcW w:w="3285" w:type="dxa"/>
          </w:tcPr>
          <w:p w:rsidR="00742CD3" w:rsidRPr="006363AE" w:rsidRDefault="00742CD3">
            <w:pPr>
              <w:rPr>
                <w:rFonts w:ascii="Times New Roman" w:hAnsi="Times New Roman" w:cs="Times New Roman"/>
                <w:sz w:val="24"/>
                <w:szCs w:val="24"/>
              </w:rPr>
            </w:pPr>
            <w:r w:rsidRPr="006363AE">
              <w:rPr>
                <w:rFonts w:ascii="Times New Roman" w:hAnsi="Times New Roman" w:cs="Times New Roman"/>
                <w:sz w:val="24"/>
                <w:szCs w:val="24"/>
              </w:rPr>
              <w:t>Предмет социологии как науки, структура социологического знания</w:t>
            </w:r>
          </w:p>
        </w:tc>
        <w:tc>
          <w:tcPr>
            <w:tcW w:w="1908"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4</w:t>
            </w:r>
          </w:p>
        </w:tc>
        <w:tc>
          <w:tcPr>
            <w:tcW w:w="1906"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12</w:t>
            </w:r>
          </w:p>
        </w:tc>
        <w:tc>
          <w:tcPr>
            <w:tcW w:w="1912" w:type="dxa"/>
            <w:vAlign w:val="center"/>
          </w:tcPr>
          <w:p w:rsidR="00742CD3" w:rsidRPr="006363AE" w:rsidRDefault="00742CD3" w:rsidP="00742CD3">
            <w:pPr>
              <w:jc w:val="center"/>
              <w:rPr>
                <w:rFonts w:ascii="Times New Roman" w:hAnsi="Times New Roman" w:cs="Times New Roman"/>
                <w:sz w:val="24"/>
                <w:szCs w:val="24"/>
              </w:rPr>
            </w:pPr>
          </w:p>
        </w:tc>
      </w:tr>
      <w:tr w:rsidR="00742CD3" w:rsidRPr="006363AE" w:rsidTr="00742CD3">
        <w:tc>
          <w:tcPr>
            <w:tcW w:w="560" w:type="dxa"/>
          </w:tcPr>
          <w:p w:rsidR="00742CD3" w:rsidRPr="006363AE" w:rsidRDefault="00742CD3" w:rsidP="00AC2B25">
            <w:pPr>
              <w:pStyle w:val="a3"/>
              <w:numPr>
                <w:ilvl w:val="0"/>
                <w:numId w:val="6"/>
              </w:numPr>
              <w:ind w:left="0" w:firstLine="0"/>
              <w:rPr>
                <w:rFonts w:ascii="Times New Roman" w:hAnsi="Times New Roman"/>
                <w:sz w:val="24"/>
                <w:szCs w:val="24"/>
              </w:rPr>
            </w:pPr>
          </w:p>
        </w:tc>
        <w:tc>
          <w:tcPr>
            <w:tcW w:w="3285" w:type="dxa"/>
          </w:tcPr>
          <w:p w:rsidR="00742CD3" w:rsidRPr="006363AE" w:rsidRDefault="00742CD3">
            <w:pPr>
              <w:rPr>
                <w:rFonts w:ascii="Times New Roman" w:hAnsi="Times New Roman" w:cs="Times New Roman"/>
                <w:sz w:val="24"/>
                <w:szCs w:val="24"/>
              </w:rPr>
            </w:pPr>
            <w:r w:rsidRPr="006363AE">
              <w:rPr>
                <w:rFonts w:ascii="Times New Roman" w:hAnsi="Times New Roman" w:cs="Times New Roman"/>
                <w:sz w:val="24"/>
                <w:szCs w:val="24"/>
              </w:rPr>
              <w:t>Эволюция социологической мысли</w:t>
            </w:r>
          </w:p>
        </w:tc>
        <w:tc>
          <w:tcPr>
            <w:tcW w:w="1908"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2</w:t>
            </w:r>
          </w:p>
        </w:tc>
        <w:tc>
          <w:tcPr>
            <w:tcW w:w="1906"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12</w:t>
            </w:r>
          </w:p>
        </w:tc>
        <w:tc>
          <w:tcPr>
            <w:tcW w:w="1912" w:type="dxa"/>
            <w:vAlign w:val="center"/>
          </w:tcPr>
          <w:p w:rsidR="00742CD3" w:rsidRPr="006363AE" w:rsidRDefault="00742CD3" w:rsidP="00742CD3">
            <w:pPr>
              <w:jc w:val="center"/>
              <w:rPr>
                <w:rFonts w:ascii="Times New Roman" w:hAnsi="Times New Roman" w:cs="Times New Roman"/>
                <w:sz w:val="24"/>
                <w:szCs w:val="24"/>
              </w:rPr>
            </w:pPr>
          </w:p>
        </w:tc>
      </w:tr>
      <w:tr w:rsidR="00742CD3" w:rsidRPr="006363AE" w:rsidTr="00742CD3">
        <w:tc>
          <w:tcPr>
            <w:tcW w:w="560" w:type="dxa"/>
          </w:tcPr>
          <w:p w:rsidR="00742CD3" w:rsidRPr="006363AE" w:rsidRDefault="00742CD3" w:rsidP="00AC2B25">
            <w:pPr>
              <w:pStyle w:val="a3"/>
              <w:numPr>
                <w:ilvl w:val="0"/>
                <w:numId w:val="6"/>
              </w:numPr>
              <w:ind w:left="0" w:firstLine="0"/>
              <w:rPr>
                <w:rFonts w:ascii="Times New Roman" w:hAnsi="Times New Roman"/>
                <w:sz w:val="24"/>
                <w:szCs w:val="24"/>
              </w:rPr>
            </w:pPr>
          </w:p>
        </w:tc>
        <w:tc>
          <w:tcPr>
            <w:tcW w:w="3285" w:type="dxa"/>
          </w:tcPr>
          <w:p w:rsidR="00742CD3" w:rsidRPr="006363AE" w:rsidRDefault="00742CD3">
            <w:pPr>
              <w:rPr>
                <w:rFonts w:ascii="Times New Roman" w:hAnsi="Times New Roman" w:cs="Times New Roman"/>
                <w:sz w:val="24"/>
                <w:szCs w:val="24"/>
              </w:rPr>
            </w:pPr>
            <w:r w:rsidRPr="006363AE">
              <w:rPr>
                <w:rFonts w:ascii="Times New Roman" w:hAnsi="Times New Roman" w:cs="Times New Roman"/>
                <w:color w:val="000000"/>
                <w:spacing w:val="-2"/>
                <w:sz w:val="24"/>
                <w:szCs w:val="24"/>
              </w:rPr>
              <w:t>Социологические парадигмы</w:t>
            </w:r>
          </w:p>
        </w:tc>
        <w:tc>
          <w:tcPr>
            <w:tcW w:w="1908"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14</w:t>
            </w:r>
          </w:p>
        </w:tc>
        <w:tc>
          <w:tcPr>
            <w:tcW w:w="1906"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12</w:t>
            </w:r>
          </w:p>
        </w:tc>
        <w:tc>
          <w:tcPr>
            <w:tcW w:w="1912" w:type="dxa"/>
            <w:vAlign w:val="center"/>
          </w:tcPr>
          <w:p w:rsidR="00742CD3" w:rsidRPr="006363AE" w:rsidRDefault="00742CD3" w:rsidP="00742CD3">
            <w:pPr>
              <w:jc w:val="center"/>
              <w:rPr>
                <w:rFonts w:ascii="Times New Roman" w:hAnsi="Times New Roman" w:cs="Times New Roman"/>
                <w:sz w:val="24"/>
                <w:szCs w:val="24"/>
              </w:rPr>
            </w:pPr>
          </w:p>
        </w:tc>
      </w:tr>
      <w:tr w:rsidR="00742CD3" w:rsidRPr="006363AE" w:rsidTr="00742CD3">
        <w:tc>
          <w:tcPr>
            <w:tcW w:w="560" w:type="dxa"/>
          </w:tcPr>
          <w:p w:rsidR="00742CD3" w:rsidRPr="006363AE" w:rsidRDefault="00742CD3" w:rsidP="00AC2B25">
            <w:pPr>
              <w:pStyle w:val="a3"/>
              <w:numPr>
                <w:ilvl w:val="0"/>
                <w:numId w:val="6"/>
              </w:numPr>
              <w:ind w:left="0" w:firstLine="0"/>
              <w:rPr>
                <w:rFonts w:ascii="Times New Roman" w:hAnsi="Times New Roman"/>
                <w:sz w:val="24"/>
                <w:szCs w:val="24"/>
              </w:rPr>
            </w:pPr>
          </w:p>
        </w:tc>
        <w:tc>
          <w:tcPr>
            <w:tcW w:w="3285" w:type="dxa"/>
          </w:tcPr>
          <w:p w:rsidR="00742CD3" w:rsidRPr="006363AE" w:rsidRDefault="00742CD3">
            <w:pPr>
              <w:rPr>
                <w:rFonts w:ascii="Times New Roman" w:hAnsi="Times New Roman" w:cs="Times New Roman"/>
                <w:sz w:val="24"/>
                <w:szCs w:val="24"/>
              </w:rPr>
            </w:pPr>
            <w:r w:rsidRPr="006363AE">
              <w:rPr>
                <w:rFonts w:ascii="Times New Roman" w:hAnsi="Times New Roman" w:cs="Times New Roman"/>
                <w:sz w:val="24"/>
                <w:szCs w:val="24"/>
              </w:rPr>
              <w:t>Социальные институты</w:t>
            </w:r>
          </w:p>
        </w:tc>
        <w:tc>
          <w:tcPr>
            <w:tcW w:w="1908"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6</w:t>
            </w:r>
          </w:p>
        </w:tc>
        <w:tc>
          <w:tcPr>
            <w:tcW w:w="1906"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12</w:t>
            </w:r>
          </w:p>
        </w:tc>
        <w:tc>
          <w:tcPr>
            <w:tcW w:w="1912" w:type="dxa"/>
            <w:vAlign w:val="center"/>
          </w:tcPr>
          <w:p w:rsidR="00742CD3" w:rsidRPr="006363AE" w:rsidRDefault="00742CD3" w:rsidP="00742CD3">
            <w:pPr>
              <w:jc w:val="center"/>
              <w:rPr>
                <w:rFonts w:ascii="Times New Roman" w:hAnsi="Times New Roman" w:cs="Times New Roman"/>
                <w:sz w:val="24"/>
                <w:szCs w:val="24"/>
              </w:rPr>
            </w:pPr>
          </w:p>
        </w:tc>
      </w:tr>
      <w:tr w:rsidR="00742CD3" w:rsidRPr="006363AE" w:rsidTr="00742CD3">
        <w:tc>
          <w:tcPr>
            <w:tcW w:w="560" w:type="dxa"/>
          </w:tcPr>
          <w:p w:rsidR="00742CD3" w:rsidRPr="006363AE" w:rsidRDefault="00742CD3" w:rsidP="00AC2B25">
            <w:pPr>
              <w:pStyle w:val="a3"/>
              <w:numPr>
                <w:ilvl w:val="0"/>
                <w:numId w:val="6"/>
              </w:numPr>
              <w:ind w:left="0" w:firstLine="0"/>
              <w:rPr>
                <w:rFonts w:ascii="Times New Roman" w:hAnsi="Times New Roman"/>
                <w:sz w:val="24"/>
                <w:szCs w:val="24"/>
              </w:rPr>
            </w:pPr>
          </w:p>
        </w:tc>
        <w:tc>
          <w:tcPr>
            <w:tcW w:w="3285" w:type="dxa"/>
          </w:tcPr>
          <w:p w:rsidR="00742CD3" w:rsidRPr="006363AE" w:rsidRDefault="00742CD3">
            <w:pPr>
              <w:rPr>
                <w:rFonts w:ascii="Times New Roman" w:hAnsi="Times New Roman" w:cs="Times New Roman"/>
                <w:sz w:val="24"/>
                <w:szCs w:val="24"/>
              </w:rPr>
            </w:pPr>
            <w:r w:rsidRPr="006363AE">
              <w:rPr>
                <w:rFonts w:ascii="Times New Roman" w:hAnsi="Times New Roman" w:cs="Times New Roman"/>
                <w:iCs/>
                <w:color w:val="000000"/>
                <w:spacing w:val="2"/>
                <w:sz w:val="24"/>
                <w:szCs w:val="24"/>
              </w:rPr>
              <w:t>Социальные процессы, глобализация</w:t>
            </w:r>
          </w:p>
        </w:tc>
        <w:tc>
          <w:tcPr>
            <w:tcW w:w="1908"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4</w:t>
            </w:r>
          </w:p>
        </w:tc>
        <w:tc>
          <w:tcPr>
            <w:tcW w:w="1906"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12</w:t>
            </w:r>
          </w:p>
        </w:tc>
        <w:tc>
          <w:tcPr>
            <w:tcW w:w="1912" w:type="dxa"/>
            <w:vAlign w:val="center"/>
          </w:tcPr>
          <w:p w:rsidR="00742CD3" w:rsidRPr="006363AE" w:rsidRDefault="00742CD3" w:rsidP="00742CD3">
            <w:pPr>
              <w:jc w:val="center"/>
              <w:rPr>
                <w:rFonts w:ascii="Times New Roman" w:hAnsi="Times New Roman" w:cs="Times New Roman"/>
                <w:sz w:val="24"/>
                <w:szCs w:val="24"/>
              </w:rPr>
            </w:pPr>
          </w:p>
        </w:tc>
      </w:tr>
      <w:tr w:rsidR="00742CD3" w:rsidRPr="006363AE" w:rsidTr="00742CD3">
        <w:tc>
          <w:tcPr>
            <w:tcW w:w="560" w:type="dxa"/>
          </w:tcPr>
          <w:p w:rsidR="00742CD3" w:rsidRPr="006363AE" w:rsidRDefault="00742CD3" w:rsidP="00AC2B25">
            <w:pPr>
              <w:pStyle w:val="a3"/>
              <w:numPr>
                <w:ilvl w:val="0"/>
                <w:numId w:val="6"/>
              </w:numPr>
              <w:ind w:left="0" w:firstLine="0"/>
              <w:rPr>
                <w:rFonts w:ascii="Times New Roman" w:hAnsi="Times New Roman"/>
                <w:sz w:val="24"/>
                <w:szCs w:val="24"/>
              </w:rPr>
            </w:pPr>
          </w:p>
        </w:tc>
        <w:tc>
          <w:tcPr>
            <w:tcW w:w="3285" w:type="dxa"/>
          </w:tcPr>
          <w:p w:rsidR="00742CD3" w:rsidRPr="006363AE" w:rsidRDefault="00742CD3">
            <w:pPr>
              <w:rPr>
                <w:rFonts w:ascii="Times New Roman" w:hAnsi="Times New Roman" w:cs="Times New Roman"/>
                <w:sz w:val="24"/>
                <w:szCs w:val="24"/>
              </w:rPr>
            </w:pPr>
            <w:r w:rsidRPr="006363AE">
              <w:rPr>
                <w:rFonts w:ascii="Times New Roman" w:hAnsi="Times New Roman" w:cs="Times New Roman"/>
                <w:sz w:val="24"/>
                <w:szCs w:val="24"/>
              </w:rPr>
              <w:t>Методы социологического исследования</w:t>
            </w:r>
          </w:p>
        </w:tc>
        <w:tc>
          <w:tcPr>
            <w:tcW w:w="1908"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6</w:t>
            </w:r>
          </w:p>
        </w:tc>
        <w:tc>
          <w:tcPr>
            <w:tcW w:w="1906" w:type="dxa"/>
            <w:vAlign w:val="center"/>
          </w:tcPr>
          <w:p w:rsidR="00742CD3" w:rsidRPr="006363AE" w:rsidRDefault="00742CD3" w:rsidP="00742CD3">
            <w:pPr>
              <w:jc w:val="center"/>
              <w:rPr>
                <w:rFonts w:ascii="Times New Roman" w:hAnsi="Times New Roman" w:cs="Times New Roman"/>
                <w:sz w:val="26"/>
                <w:szCs w:val="26"/>
              </w:rPr>
            </w:pPr>
            <w:r w:rsidRPr="006363AE">
              <w:rPr>
                <w:rFonts w:ascii="Times New Roman" w:hAnsi="Times New Roman" w:cs="Times New Roman"/>
                <w:sz w:val="26"/>
                <w:szCs w:val="26"/>
              </w:rPr>
              <w:t>12</w:t>
            </w:r>
          </w:p>
        </w:tc>
        <w:tc>
          <w:tcPr>
            <w:tcW w:w="1912" w:type="dxa"/>
            <w:vAlign w:val="center"/>
          </w:tcPr>
          <w:p w:rsidR="00742CD3" w:rsidRPr="006363AE" w:rsidRDefault="00742CD3" w:rsidP="00742CD3">
            <w:pPr>
              <w:jc w:val="center"/>
              <w:rPr>
                <w:rFonts w:ascii="Times New Roman" w:hAnsi="Times New Roman" w:cs="Times New Roman"/>
                <w:sz w:val="24"/>
                <w:szCs w:val="24"/>
              </w:rPr>
            </w:pPr>
          </w:p>
        </w:tc>
      </w:tr>
      <w:tr w:rsidR="00742CD3" w:rsidRPr="006363AE" w:rsidTr="00742CD3">
        <w:tc>
          <w:tcPr>
            <w:tcW w:w="3845" w:type="dxa"/>
            <w:gridSpan w:val="2"/>
            <w:shd w:val="clear" w:color="auto" w:fill="D9D9D9" w:themeFill="background1" w:themeFillShade="D9"/>
            <w:vAlign w:val="center"/>
          </w:tcPr>
          <w:p w:rsidR="00742CD3" w:rsidRPr="006363AE" w:rsidRDefault="00742CD3" w:rsidP="00742CD3">
            <w:pPr>
              <w:rPr>
                <w:rFonts w:ascii="Times New Roman" w:hAnsi="Times New Roman" w:cs="Times New Roman"/>
                <w:b/>
                <w:sz w:val="26"/>
                <w:szCs w:val="26"/>
              </w:rPr>
            </w:pPr>
            <w:r w:rsidRPr="006363AE">
              <w:rPr>
                <w:rFonts w:ascii="Times New Roman" w:hAnsi="Times New Roman" w:cs="Times New Roman"/>
                <w:b/>
                <w:sz w:val="26"/>
                <w:szCs w:val="26"/>
              </w:rPr>
              <w:t>Итого</w:t>
            </w:r>
          </w:p>
        </w:tc>
        <w:tc>
          <w:tcPr>
            <w:tcW w:w="1908" w:type="dxa"/>
            <w:shd w:val="clear" w:color="auto" w:fill="D9D9D9" w:themeFill="background1" w:themeFillShade="D9"/>
            <w:vAlign w:val="center"/>
          </w:tcPr>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36</w:t>
            </w:r>
          </w:p>
        </w:tc>
        <w:tc>
          <w:tcPr>
            <w:tcW w:w="1906" w:type="dxa"/>
            <w:shd w:val="clear" w:color="auto" w:fill="D9D9D9" w:themeFill="background1" w:themeFillShade="D9"/>
            <w:vAlign w:val="center"/>
          </w:tcPr>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72</w:t>
            </w:r>
          </w:p>
        </w:tc>
        <w:tc>
          <w:tcPr>
            <w:tcW w:w="1912" w:type="dxa"/>
            <w:shd w:val="clear" w:color="auto" w:fill="D9D9D9" w:themeFill="background1" w:themeFillShade="D9"/>
            <w:vAlign w:val="center"/>
          </w:tcPr>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108</w:t>
            </w:r>
          </w:p>
          <w:p w:rsidR="00742CD3" w:rsidRPr="006363AE" w:rsidRDefault="00742CD3" w:rsidP="00742CD3">
            <w:pPr>
              <w:jc w:val="center"/>
              <w:rPr>
                <w:rFonts w:ascii="Times New Roman" w:hAnsi="Times New Roman" w:cs="Times New Roman"/>
                <w:b/>
                <w:sz w:val="26"/>
                <w:szCs w:val="26"/>
              </w:rPr>
            </w:pPr>
            <w:r w:rsidRPr="006363AE">
              <w:rPr>
                <w:rFonts w:ascii="Times New Roman" w:hAnsi="Times New Roman" w:cs="Times New Roman"/>
                <w:b/>
                <w:sz w:val="26"/>
                <w:szCs w:val="26"/>
              </w:rPr>
              <w:t>(экзамен)</w:t>
            </w:r>
          </w:p>
        </w:tc>
      </w:tr>
    </w:tbl>
    <w:p w:rsidR="003634BB" w:rsidRPr="006363AE" w:rsidRDefault="003634BB" w:rsidP="003634BB">
      <w:pPr>
        <w:spacing w:after="0" w:line="360" w:lineRule="auto"/>
        <w:jc w:val="center"/>
        <w:rPr>
          <w:rFonts w:ascii="Times New Roman" w:hAnsi="Times New Roman" w:cs="Times New Roman"/>
          <w:sz w:val="28"/>
          <w:szCs w:val="28"/>
        </w:rPr>
      </w:pPr>
    </w:p>
    <w:p w:rsidR="003634BB" w:rsidRPr="006363AE" w:rsidRDefault="003634BB" w:rsidP="003634BB">
      <w:pPr>
        <w:spacing w:after="0" w:line="360" w:lineRule="auto"/>
        <w:jc w:val="center"/>
        <w:rPr>
          <w:rFonts w:ascii="Times New Roman" w:hAnsi="Times New Roman" w:cs="Times New Roman"/>
          <w:b/>
          <w:i/>
          <w:sz w:val="28"/>
          <w:szCs w:val="28"/>
        </w:rPr>
      </w:pPr>
      <w:r w:rsidRPr="006363AE">
        <w:rPr>
          <w:rFonts w:ascii="Times New Roman" w:hAnsi="Times New Roman" w:cs="Times New Roman"/>
          <w:b/>
          <w:i/>
          <w:sz w:val="28"/>
          <w:szCs w:val="28"/>
        </w:rPr>
        <w:t>4. Содержание лекционных занятий по темам</w:t>
      </w:r>
    </w:p>
    <w:p w:rsidR="003634BB" w:rsidRPr="006363AE" w:rsidRDefault="003634BB" w:rsidP="000C2327">
      <w:pPr>
        <w:spacing w:after="0" w:line="360" w:lineRule="auto"/>
        <w:rPr>
          <w:rFonts w:ascii="Times New Roman" w:hAnsi="Times New Roman" w:cs="Times New Roman"/>
          <w:b/>
          <w:sz w:val="28"/>
          <w:szCs w:val="28"/>
        </w:rPr>
      </w:pPr>
      <w:r w:rsidRPr="006363AE">
        <w:rPr>
          <w:rFonts w:ascii="Times New Roman" w:hAnsi="Times New Roman" w:cs="Times New Roman"/>
          <w:b/>
          <w:sz w:val="28"/>
          <w:szCs w:val="28"/>
        </w:rPr>
        <w:t xml:space="preserve">Тема 1. Предмет социологии как науки, </w:t>
      </w:r>
      <w:r w:rsidR="00FF183C" w:rsidRPr="006363AE">
        <w:rPr>
          <w:rFonts w:ascii="Times New Roman" w:hAnsi="Times New Roman" w:cs="Times New Roman"/>
          <w:b/>
          <w:sz w:val="28"/>
          <w:szCs w:val="28"/>
        </w:rPr>
        <w:t xml:space="preserve"> </w:t>
      </w:r>
      <w:r w:rsidRPr="006363AE">
        <w:rPr>
          <w:rFonts w:ascii="Times New Roman" w:hAnsi="Times New Roman" w:cs="Times New Roman"/>
          <w:b/>
          <w:sz w:val="28"/>
          <w:szCs w:val="28"/>
        </w:rPr>
        <w:t>структура социологического знания.</w:t>
      </w:r>
    </w:p>
    <w:p w:rsidR="008950A2" w:rsidRPr="006363AE" w:rsidRDefault="003634BB" w:rsidP="008950A2">
      <w:pPr>
        <w:spacing w:after="0" w:line="360" w:lineRule="auto"/>
        <w:jc w:val="both"/>
        <w:rPr>
          <w:rFonts w:ascii="Times New Roman" w:eastAsia="Times New Roman" w:hAnsi="Times New Roman" w:cs="Times New Roman"/>
          <w:sz w:val="28"/>
          <w:szCs w:val="28"/>
        </w:rPr>
      </w:pPr>
      <w:r w:rsidRPr="006363AE">
        <w:rPr>
          <w:rFonts w:ascii="Times New Roman" w:hAnsi="Times New Roman" w:cs="Times New Roman"/>
          <w:sz w:val="28"/>
          <w:szCs w:val="28"/>
        </w:rPr>
        <w:t xml:space="preserve">Предмет социологии как науки. Понятие «социальное». </w:t>
      </w:r>
      <w:r w:rsidRPr="006363AE">
        <w:rPr>
          <w:rFonts w:ascii="Times New Roman" w:eastAsia="Times New Roman" w:hAnsi="Times New Roman" w:cs="Times New Roman"/>
          <w:sz w:val="28"/>
          <w:szCs w:val="28"/>
        </w:rPr>
        <w:t>Объект социологии и предмет социологии</w:t>
      </w:r>
      <w:r w:rsidR="000C2327" w:rsidRPr="006363AE">
        <w:rPr>
          <w:rFonts w:ascii="Times New Roman" w:eastAsia="Times New Roman" w:hAnsi="Times New Roman" w:cs="Times New Roman"/>
          <w:sz w:val="28"/>
          <w:szCs w:val="28"/>
        </w:rPr>
        <w:t>.</w:t>
      </w:r>
      <w:r w:rsidR="000C2327" w:rsidRPr="006363AE">
        <w:rPr>
          <w:rFonts w:ascii="Times New Roman" w:hAnsi="Times New Roman" w:cs="Times New Roman"/>
          <w:sz w:val="28"/>
          <w:szCs w:val="28"/>
        </w:rPr>
        <w:t xml:space="preserve"> </w:t>
      </w:r>
      <w:r w:rsidRPr="006363AE">
        <w:rPr>
          <w:rFonts w:ascii="Times New Roman" w:eastAsia="Times New Roman" w:hAnsi="Times New Roman" w:cs="Times New Roman"/>
          <w:sz w:val="28"/>
          <w:szCs w:val="28"/>
        </w:rPr>
        <w:t>Структура социологического знания</w:t>
      </w:r>
      <w:r w:rsidR="000C2327" w:rsidRPr="006363AE">
        <w:rPr>
          <w:rFonts w:ascii="Times New Roman" w:eastAsia="Times New Roman" w:hAnsi="Times New Roman" w:cs="Times New Roman"/>
          <w:sz w:val="28"/>
          <w:szCs w:val="28"/>
        </w:rPr>
        <w:t>.</w:t>
      </w:r>
      <w:r w:rsidR="000C2327" w:rsidRPr="006363AE">
        <w:rPr>
          <w:rFonts w:ascii="Times New Roman" w:hAnsi="Times New Roman" w:cs="Times New Roman"/>
          <w:sz w:val="28"/>
          <w:szCs w:val="28"/>
        </w:rPr>
        <w:t xml:space="preserve"> </w:t>
      </w:r>
      <w:r w:rsidRPr="006363AE">
        <w:rPr>
          <w:rFonts w:ascii="Times New Roman" w:eastAsia="Times New Roman" w:hAnsi="Times New Roman" w:cs="Times New Roman"/>
          <w:sz w:val="28"/>
          <w:szCs w:val="28"/>
        </w:rPr>
        <w:t>Отличие социологии от других наук</w:t>
      </w:r>
      <w:r w:rsidR="000C2327" w:rsidRPr="006363AE">
        <w:rPr>
          <w:rFonts w:ascii="Times New Roman" w:eastAsia="Times New Roman" w:hAnsi="Times New Roman" w:cs="Times New Roman"/>
          <w:sz w:val="28"/>
          <w:szCs w:val="28"/>
        </w:rPr>
        <w:t>.</w:t>
      </w:r>
      <w:r w:rsidR="000C2327" w:rsidRPr="006363AE">
        <w:rPr>
          <w:rFonts w:ascii="Times New Roman" w:hAnsi="Times New Roman" w:cs="Times New Roman"/>
          <w:sz w:val="28"/>
          <w:szCs w:val="28"/>
        </w:rPr>
        <w:t xml:space="preserve"> </w:t>
      </w:r>
      <w:r w:rsidRPr="006363AE">
        <w:rPr>
          <w:rFonts w:ascii="Times New Roman" w:eastAsia="Times New Roman" w:hAnsi="Times New Roman" w:cs="Times New Roman"/>
          <w:sz w:val="28"/>
          <w:szCs w:val="28"/>
        </w:rPr>
        <w:t>Функции социологии</w:t>
      </w:r>
      <w:r w:rsidR="000C2327" w:rsidRPr="006363AE">
        <w:rPr>
          <w:rFonts w:ascii="Times New Roman" w:eastAsia="Times New Roman" w:hAnsi="Times New Roman" w:cs="Times New Roman"/>
          <w:sz w:val="28"/>
          <w:szCs w:val="28"/>
        </w:rPr>
        <w:t>.</w:t>
      </w:r>
    </w:p>
    <w:p w:rsidR="008950A2" w:rsidRPr="006363AE" w:rsidRDefault="008950A2" w:rsidP="008950A2">
      <w:pPr>
        <w:spacing w:after="0" w:line="360" w:lineRule="auto"/>
        <w:jc w:val="both"/>
        <w:rPr>
          <w:rFonts w:ascii="Times New Roman" w:eastAsia="Times New Roman" w:hAnsi="Times New Roman" w:cs="Times New Roman"/>
          <w:sz w:val="28"/>
          <w:szCs w:val="28"/>
        </w:rPr>
      </w:pPr>
    </w:p>
    <w:p w:rsidR="008950A2" w:rsidRPr="006363AE" w:rsidRDefault="008950A2" w:rsidP="008950A2">
      <w:pPr>
        <w:spacing w:after="0" w:line="360" w:lineRule="auto"/>
        <w:jc w:val="both"/>
        <w:rPr>
          <w:rFonts w:ascii="Times New Roman" w:eastAsia="Times New Roman" w:hAnsi="Times New Roman" w:cs="Times New Roman"/>
          <w:sz w:val="28"/>
          <w:szCs w:val="28"/>
        </w:rPr>
      </w:pPr>
      <w:r w:rsidRPr="006363AE">
        <w:rPr>
          <w:rFonts w:ascii="Times New Roman" w:eastAsia="Times New Roman" w:hAnsi="Times New Roman" w:cs="Times New Roman"/>
          <w:b/>
          <w:sz w:val="28"/>
          <w:szCs w:val="28"/>
        </w:rPr>
        <w:t>Тема</w:t>
      </w:r>
      <w:r w:rsidRPr="006363AE">
        <w:rPr>
          <w:rFonts w:ascii="Times New Roman" w:hAnsi="Times New Roman" w:cs="Times New Roman"/>
          <w:b/>
          <w:sz w:val="32"/>
          <w:szCs w:val="32"/>
        </w:rPr>
        <w:t xml:space="preserve"> 2. Эволюция социологической мысли</w:t>
      </w:r>
    </w:p>
    <w:p w:rsidR="008950A2" w:rsidRPr="006363AE" w:rsidRDefault="008950A2" w:rsidP="008950A2">
      <w:pPr>
        <w:spacing w:after="0" w:line="240" w:lineRule="auto"/>
        <w:ind w:firstLine="720"/>
        <w:jc w:val="both"/>
        <w:rPr>
          <w:rFonts w:ascii="Times New Roman" w:hAnsi="Times New Roman" w:cs="Times New Roman"/>
          <w:sz w:val="24"/>
          <w:szCs w:val="24"/>
        </w:rPr>
      </w:pPr>
    </w:p>
    <w:p w:rsidR="008950A2" w:rsidRPr="006363AE" w:rsidRDefault="008950A2" w:rsidP="008950A2">
      <w:p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Социально-экономические, культурные, теоретические предпосылки возникновения социологического знания. Периодизация истории западной социологии. Характеристика основных этапов развития. Эволюция социологической мысли, ее  становление. Донаучный этап развития социологии: Античная Греция, Новое Время, социальная мысль XVII-XVIII вв.</w:t>
      </w:r>
    </w:p>
    <w:p w:rsidR="00742CD3" w:rsidRPr="006363AE" w:rsidRDefault="00742CD3" w:rsidP="005241D0">
      <w:pPr>
        <w:shd w:val="clear" w:color="auto" w:fill="FFFFFF"/>
        <w:spacing w:after="0" w:line="360" w:lineRule="auto"/>
        <w:rPr>
          <w:rFonts w:ascii="Times New Roman" w:hAnsi="Times New Roman" w:cs="Times New Roman"/>
          <w:b/>
          <w:color w:val="000000"/>
          <w:spacing w:val="-2"/>
          <w:sz w:val="32"/>
          <w:szCs w:val="32"/>
        </w:rPr>
      </w:pPr>
    </w:p>
    <w:p w:rsidR="00742CD3" w:rsidRPr="006363AE" w:rsidRDefault="00742CD3" w:rsidP="005241D0">
      <w:pPr>
        <w:shd w:val="clear" w:color="auto" w:fill="FFFFFF"/>
        <w:spacing w:after="0" w:line="360" w:lineRule="auto"/>
        <w:rPr>
          <w:rFonts w:ascii="Times New Roman" w:hAnsi="Times New Roman" w:cs="Times New Roman"/>
          <w:b/>
          <w:color w:val="000000"/>
          <w:spacing w:val="-2"/>
          <w:sz w:val="32"/>
          <w:szCs w:val="32"/>
        </w:rPr>
      </w:pPr>
    </w:p>
    <w:p w:rsidR="005241D0" w:rsidRPr="006363AE" w:rsidRDefault="005241D0" w:rsidP="005241D0">
      <w:pPr>
        <w:shd w:val="clear" w:color="auto" w:fill="FFFFFF"/>
        <w:spacing w:after="0" w:line="360" w:lineRule="auto"/>
        <w:rPr>
          <w:rFonts w:ascii="Times New Roman" w:hAnsi="Times New Roman" w:cs="Times New Roman"/>
          <w:b/>
          <w:color w:val="000000"/>
          <w:spacing w:val="-2"/>
          <w:sz w:val="32"/>
          <w:szCs w:val="32"/>
        </w:rPr>
      </w:pPr>
      <w:r w:rsidRPr="006363AE">
        <w:rPr>
          <w:rFonts w:ascii="Times New Roman" w:hAnsi="Times New Roman" w:cs="Times New Roman"/>
          <w:b/>
          <w:color w:val="000000"/>
          <w:spacing w:val="-2"/>
          <w:sz w:val="32"/>
          <w:szCs w:val="32"/>
        </w:rPr>
        <w:lastRenderedPageBreak/>
        <w:t>Тема 3. Социологические парадигмы</w:t>
      </w:r>
    </w:p>
    <w:p w:rsidR="005241D0" w:rsidRPr="006363AE" w:rsidRDefault="005241D0" w:rsidP="000A5917">
      <w:pPr>
        <w:shd w:val="clear" w:color="auto" w:fill="FFFFFF"/>
        <w:spacing w:after="0" w:line="360" w:lineRule="auto"/>
        <w:jc w:val="both"/>
        <w:rPr>
          <w:rFonts w:ascii="Times New Roman" w:hAnsi="Times New Roman" w:cs="Times New Roman"/>
          <w:color w:val="000000"/>
          <w:spacing w:val="-2"/>
          <w:sz w:val="28"/>
          <w:szCs w:val="28"/>
        </w:rPr>
      </w:pPr>
      <w:r w:rsidRPr="006363AE">
        <w:rPr>
          <w:rFonts w:ascii="Times New Roman" w:hAnsi="Times New Roman" w:cs="Times New Roman"/>
          <w:color w:val="000000"/>
          <w:spacing w:val="-2"/>
          <w:sz w:val="28"/>
          <w:szCs w:val="28"/>
        </w:rPr>
        <w:t>Общая характеристика социологических парадигм.</w:t>
      </w:r>
      <w:r w:rsidRPr="006363AE">
        <w:rPr>
          <w:rFonts w:ascii="Times New Roman" w:hAnsi="Times New Roman" w:cs="Times New Roman"/>
          <w:sz w:val="28"/>
          <w:szCs w:val="28"/>
        </w:rPr>
        <w:t xml:space="preserve"> Позитивизм.  Социологические концепции О. Конта и  Г. Спенсера, Э. Дюркгейм  и развитие социологизма</w:t>
      </w:r>
      <w:r w:rsidRPr="006363AE">
        <w:rPr>
          <w:rFonts w:ascii="Times New Roman" w:hAnsi="Times New Roman" w:cs="Times New Roman"/>
          <w:color w:val="000000"/>
          <w:spacing w:val="-2"/>
          <w:sz w:val="28"/>
          <w:szCs w:val="28"/>
        </w:rPr>
        <w:t xml:space="preserve">. </w:t>
      </w:r>
      <w:r w:rsidRPr="006363AE">
        <w:rPr>
          <w:rFonts w:ascii="Times New Roman" w:hAnsi="Times New Roman" w:cs="Times New Roman"/>
          <w:sz w:val="28"/>
          <w:szCs w:val="28"/>
        </w:rPr>
        <w:t xml:space="preserve">Теория структурного функционализма  Т.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xml:space="preserve">  и   Р. Мертона</w:t>
      </w:r>
      <w:r w:rsidRPr="006363AE">
        <w:rPr>
          <w:rFonts w:ascii="Times New Roman" w:hAnsi="Times New Roman" w:cs="Times New Roman"/>
          <w:color w:val="000000"/>
          <w:spacing w:val="-2"/>
          <w:sz w:val="28"/>
          <w:szCs w:val="28"/>
        </w:rPr>
        <w:t xml:space="preserve">. </w:t>
      </w:r>
      <w:r w:rsidRPr="006363AE">
        <w:rPr>
          <w:rFonts w:ascii="Times New Roman" w:hAnsi="Times New Roman" w:cs="Times New Roman"/>
          <w:sz w:val="28"/>
          <w:szCs w:val="28"/>
        </w:rPr>
        <w:t>Теория социального действия М.Вебера</w:t>
      </w:r>
      <w:r w:rsidRPr="006363AE">
        <w:rPr>
          <w:rFonts w:ascii="Times New Roman" w:hAnsi="Times New Roman" w:cs="Times New Roman"/>
          <w:color w:val="000000"/>
          <w:spacing w:val="-2"/>
          <w:sz w:val="28"/>
          <w:szCs w:val="28"/>
        </w:rPr>
        <w:t xml:space="preserve">. </w:t>
      </w:r>
      <w:r w:rsidRPr="006363AE">
        <w:rPr>
          <w:rFonts w:ascii="Times New Roman" w:hAnsi="Times New Roman" w:cs="Times New Roman"/>
          <w:sz w:val="28"/>
          <w:szCs w:val="28"/>
        </w:rPr>
        <w:t xml:space="preserve">Марксистская социология, </w:t>
      </w:r>
      <w:proofErr w:type="spellStart"/>
      <w:r w:rsidRPr="006363AE">
        <w:rPr>
          <w:rFonts w:ascii="Times New Roman" w:hAnsi="Times New Roman" w:cs="Times New Roman"/>
          <w:sz w:val="28"/>
          <w:szCs w:val="28"/>
        </w:rPr>
        <w:t>неомарксизм</w:t>
      </w:r>
      <w:proofErr w:type="spellEnd"/>
      <w:r w:rsidRPr="006363AE">
        <w:rPr>
          <w:rFonts w:ascii="Times New Roman" w:hAnsi="Times New Roman" w:cs="Times New Roman"/>
          <w:sz w:val="28"/>
          <w:szCs w:val="28"/>
        </w:rPr>
        <w:t xml:space="preserve"> и социология конфликта (К. Маркс, 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w:t>
      </w:r>
      <w:r w:rsidRPr="006363AE">
        <w:rPr>
          <w:rFonts w:ascii="Times New Roman" w:hAnsi="Times New Roman" w:cs="Times New Roman"/>
          <w:color w:val="000000"/>
          <w:spacing w:val="-2"/>
          <w:sz w:val="28"/>
          <w:szCs w:val="28"/>
        </w:rPr>
        <w:t xml:space="preserve">. </w:t>
      </w:r>
      <w:r w:rsidRPr="006363AE">
        <w:rPr>
          <w:rFonts w:ascii="Times New Roman" w:hAnsi="Times New Roman" w:cs="Times New Roman"/>
          <w:sz w:val="28"/>
          <w:szCs w:val="28"/>
        </w:rPr>
        <w:t xml:space="preserve">Феноменология  и </w:t>
      </w:r>
      <w:proofErr w:type="spellStart"/>
      <w:r w:rsidRPr="006363AE">
        <w:rPr>
          <w:rFonts w:ascii="Times New Roman" w:hAnsi="Times New Roman" w:cs="Times New Roman"/>
          <w:sz w:val="28"/>
          <w:szCs w:val="28"/>
        </w:rPr>
        <w:t>этнометодология</w:t>
      </w:r>
      <w:proofErr w:type="spellEnd"/>
      <w:r w:rsidRPr="006363AE">
        <w:rPr>
          <w:rFonts w:ascii="Times New Roman" w:hAnsi="Times New Roman" w:cs="Times New Roman"/>
          <w:sz w:val="28"/>
          <w:szCs w:val="28"/>
        </w:rPr>
        <w:t>.</w:t>
      </w:r>
      <w:r w:rsidRPr="006363AE">
        <w:rPr>
          <w:rFonts w:ascii="Times New Roman" w:hAnsi="Times New Roman" w:cs="Times New Roman"/>
          <w:color w:val="000000"/>
          <w:spacing w:val="-2"/>
          <w:sz w:val="28"/>
          <w:szCs w:val="28"/>
        </w:rPr>
        <w:t xml:space="preserve"> </w:t>
      </w:r>
      <w:r w:rsidRPr="006363AE">
        <w:rPr>
          <w:rFonts w:ascii="Times New Roman" w:hAnsi="Times New Roman" w:cs="Times New Roman"/>
          <w:sz w:val="28"/>
          <w:szCs w:val="28"/>
        </w:rPr>
        <w:t xml:space="preserve">Феноменологическая социология П. </w:t>
      </w:r>
      <w:proofErr w:type="spellStart"/>
      <w:r w:rsidRPr="006363AE">
        <w:rPr>
          <w:rFonts w:ascii="Times New Roman" w:hAnsi="Times New Roman" w:cs="Times New Roman"/>
          <w:sz w:val="28"/>
          <w:szCs w:val="28"/>
        </w:rPr>
        <w:t>Бергера</w:t>
      </w:r>
      <w:proofErr w:type="spellEnd"/>
      <w:r w:rsidRPr="006363AE">
        <w:rPr>
          <w:rFonts w:ascii="Times New Roman" w:hAnsi="Times New Roman" w:cs="Times New Roman"/>
          <w:sz w:val="28"/>
          <w:szCs w:val="28"/>
        </w:rPr>
        <w:t xml:space="preserve"> и Т. </w:t>
      </w:r>
      <w:proofErr w:type="spellStart"/>
      <w:r w:rsidRPr="006363AE">
        <w:rPr>
          <w:rFonts w:ascii="Times New Roman" w:hAnsi="Times New Roman" w:cs="Times New Roman"/>
          <w:sz w:val="28"/>
          <w:szCs w:val="28"/>
        </w:rPr>
        <w:t>Лукмана</w:t>
      </w:r>
      <w:proofErr w:type="spellEnd"/>
      <w:r w:rsidRPr="006363AE">
        <w:rPr>
          <w:rFonts w:ascii="Times New Roman" w:hAnsi="Times New Roman" w:cs="Times New Roman"/>
          <w:sz w:val="28"/>
          <w:szCs w:val="28"/>
        </w:rPr>
        <w:t xml:space="preserve">. Теория социальных систем Н.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w:t>
      </w:r>
    </w:p>
    <w:p w:rsidR="005241D0" w:rsidRPr="006363AE" w:rsidRDefault="005241D0" w:rsidP="000A5917">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Идея постмодерна. Поиски новых современных социологических парадигм.</w:t>
      </w:r>
    </w:p>
    <w:p w:rsidR="00DE620B" w:rsidRPr="006363AE" w:rsidRDefault="009954D2" w:rsidP="000A5917">
      <w:pPr>
        <w:jc w:val="both"/>
        <w:rPr>
          <w:rFonts w:ascii="Times New Roman" w:hAnsi="Times New Roman" w:cs="Times New Roman"/>
          <w:b/>
          <w:sz w:val="28"/>
          <w:szCs w:val="28"/>
        </w:rPr>
      </w:pPr>
      <w:r w:rsidRPr="006363AE">
        <w:rPr>
          <w:rFonts w:ascii="Times New Roman" w:hAnsi="Times New Roman" w:cs="Times New Roman"/>
          <w:b/>
          <w:sz w:val="28"/>
          <w:szCs w:val="28"/>
        </w:rPr>
        <w:t>Тема 4</w:t>
      </w:r>
      <w:r w:rsidR="00DE620B" w:rsidRPr="006363AE">
        <w:rPr>
          <w:rFonts w:ascii="Times New Roman" w:hAnsi="Times New Roman" w:cs="Times New Roman"/>
          <w:b/>
          <w:sz w:val="28"/>
          <w:szCs w:val="28"/>
        </w:rPr>
        <w:t>. Социальный институт</w:t>
      </w:r>
    </w:p>
    <w:p w:rsidR="00DE620B" w:rsidRPr="006363AE" w:rsidRDefault="00DE620B" w:rsidP="000A5917">
      <w:pPr>
        <w:jc w:val="both"/>
        <w:rPr>
          <w:rFonts w:ascii="Times New Roman" w:hAnsi="Times New Roman" w:cs="Times New Roman"/>
          <w:sz w:val="28"/>
          <w:szCs w:val="28"/>
        </w:rPr>
      </w:pPr>
      <w:r w:rsidRPr="006363AE">
        <w:rPr>
          <w:rFonts w:ascii="Times New Roman" w:hAnsi="Times New Roman" w:cs="Times New Roman"/>
          <w:color w:val="000000"/>
          <w:spacing w:val="4"/>
          <w:sz w:val="28"/>
          <w:szCs w:val="28"/>
        </w:rPr>
        <w:t xml:space="preserve"> Понятие «социальный институт», признаки, функции</w:t>
      </w:r>
      <w:r w:rsidRPr="006363AE">
        <w:rPr>
          <w:rFonts w:ascii="Times New Roman" w:hAnsi="Times New Roman" w:cs="Times New Roman"/>
          <w:sz w:val="28"/>
          <w:szCs w:val="28"/>
        </w:rPr>
        <w:t>.</w:t>
      </w:r>
      <w:r w:rsidR="009954D2" w:rsidRPr="006363AE">
        <w:rPr>
          <w:rFonts w:ascii="Times New Roman" w:hAnsi="Times New Roman" w:cs="Times New Roman"/>
          <w:sz w:val="28"/>
          <w:szCs w:val="28"/>
        </w:rPr>
        <w:t xml:space="preserve"> Процессы институционализации  в обществе. </w:t>
      </w:r>
      <w:r w:rsidRPr="006363AE">
        <w:rPr>
          <w:rFonts w:ascii="Times New Roman" w:hAnsi="Times New Roman" w:cs="Times New Roman"/>
          <w:sz w:val="28"/>
          <w:szCs w:val="28"/>
        </w:rPr>
        <w:t xml:space="preserve"> Основные социальные институты.</w:t>
      </w:r>
      <w:r w:rsidR="009954D2" w:rsidRPr="006363AE">
        <w:rPr>
          <w:rFonts w:ascii="Times New Roman" w:hAnsi="Times New Roman" w:cs="Times New Roman"/>
          <w:sz w:val="28"/>
          <w:szCs w:val="28"/>
        </w:rPr>
        <w:t xml:space="preserve"> </w:t>
      </w:r>
    </w:p>
    <w:p w:rsidR="001E4A95" w:rsidRPr="006363AE" w:rsidRDefault="001E4A95" w:rsidP="000A5917">
      <w:pPr>
        <w:shd w:val="clear" w:color="auto" w:fill="FFFFFF"/>
        <w:spacing w:line="288" w:lineRule="auto"/>
        <w:jc w:val="both"/>
        <w:rPr>
          <w:rFonts w:ascii="Times New Roman" w:hAnsi="Times New Roman" w:cs="Times New Roman"/>
          <w:b/>
          <w:iCs/>
          <w:color w:val="000000"/>
          <w:spacing w:val="2"/>
          <w:sz w:val="28"/>
          <w:szCs w:val="28"/>
        </w:rPr>
      </w:pPr>
      <w:r w:rsidRPr="006363AE">
        <w:rPr>
          <w:rFonts w:ascii="Times New Roman" w:hAnsi="Times New Roman" w:cs="Times New Roman"/>
          <w:b/>
          <w:iCs/>
          <w:color w:val="000000"/>
          <w:spacing w:val="2"/>
          <w:sz w:val="28"/>
          <w:szCs w:val="28"/>
        </w:rPr>
        <w:t xml:space="preserve">Тема 5. Социальные процессы, глобализация </w:t>
      </w:r>
    </w:p>
    <w:p w:rsidR="008950A2" w:rsidRPr="006363AE" w:rsidRDefault="001E4A95" w:rsidP="000A5917">
      <w:pPr>
        <w:shd w:val="clear" w:color="auto" w:fill="FFFFFF"/>
        <w:spacing w:after="0" w:line="288" w:lineRule="auto"/>
        <w:jc w:val="both"/>
        <w:rPr>
          <w:rFonts w:ascii="Times New Roman" w:hAnsi="Times New Roman" w:cs="Times New Roman"/>
          <w:iCs/>
          <w:color w:val="000000"/>
          <w:spacing w:val="2"/>
          <w:sz w:val="28"/>
          <w:szCs w:val="28"/>
        </w:rPr>
      </w:pPr>
      <w:r w:rsidRPr="006363AE">
        <w:rPr>
          <w:rFonts w:ascii="Times New Roman" w:hAnsi="Times New Roman" w:cs="Times New Roman"/>
          <w:iCs/>
          <w:color w:val="000000"/>
          <w:spacing w:val="2"/>
          <w:sz w:val="28"/>
          <w:szCs w:val="28"/>
        </w:rPr>
        <w:t xml:space="preserve">Глобализация как социальный процесс: факторы, последствия. </w:t>
      </w:r>
      <w:r w:rsidRPr="006363AE">
        <w:rPr>
          <w:rFonts w:ascii="Times New Roman" w:hAnsi="Times New Roman" w:cs="Times New Roman"/>
          <w:color w:val="000000"/>
          <w:spacing w:val="-1"/>
          <w:sz w:val="28"/>
          <w:szCs w:val="28"/>
        </w:rPr>
        <w:t>Концепции глобализации и модернизации</w:t>
      </w:r>
    </w:p>
    <w:p w:rsidR="000A5917" w:rsidRPr="006363AE" w:rsidRDefault="000A5917" w:rsidP="000A5917">
      <w:pPr>
        <w:spacing w:line="340" w:lineRule="exact"/>
        <w:jc w:val="both"/>
        <w:rPr>
          <w:rFonts w:ascii="Times New Roman" w:hAnsi="Times New Roman" w:cs="Times New Roman"/>
          <w:b/>
          <w:sz w:val="28"/>
          <w:szCs w:val="28"/>
        </w:rPr>
      </w:pPr>
    </w:p>
    <w:p w:rsidR="000A5917" w:rsidRPr="006363AE" w:rsidRDefault="000A5917" w:rsidP="000A5917">
      <w:pPr>
        <w:spacing w:line="340" w:lineRule="exact"/>
        <w:jc w:val="both"/>
        <w:rPr>
          <w:rFonts w:ascii="Times New Roman" w:hAnsi="Times New Roman" w:cs="Times New Roman"/>
          <w:b/>
          <w:sz w:val="28"/>
          <w:szCs w:val="28"/>
        </w:rPr>
      </w:pPr>
      <w:r w:rsidRPr="006363AE">
        <w:rPr>
          <w:rFonts w:ascii="Times New Roman" w:hAnsi="Times New Roman" w:cs="Times New Roman"/>
          <w:b/>
          <w:sz w:val="28"/>
          <w:szCs w:val="28"/>
        </w:rPr>
        <w:t>Тема</w:t>
      </w:r>
      <w:r w:rsidR="006F1A76" w:rsidRPr="006363AE">
        <w:rPr>
          <w:rFonts w:ascii="Times New Roman" w:hAnsi="Times New Roman" w:cs="Times New Roman"/>
          <w:b/>
          <w:sz w:val="28"/>
          <w:szCs w:val="28"/>
        </w:rPr>
        <w:t xml:space="preserve"> 6</w:t>
      </w:r>
      <w:r w:rsidRPr="006363AE">
        <w:rPr>
          <w:rFonts w:ascii="Times New Roman" w:hAnsi="Times New Roman" w:cs="Times New Roman"/>
          <w:b/>
          <w:sz w:val="28"/>
          <w:szCs w:val="28"/>
        </w:rPr>
        <w:t>. Методы социологического исследования</w:t>
      </w:r>
    </w:p>
    <w:p w:rsidR="00944B14" w:rsidRPr="006363AE" w:rsidRDefault="000A5917" w:rsidP="000A5917">
      <w:pPr>
        <w:spacing w:line="360" w:lineRule="auto"/>
        <w:jc w:val="both"/>
        <w:rPr>
          <w:rFonts w:ascii="Times New Roman" w:hAnsi="Times New Roman" w:cs="Times New Roman"/>
          <w:sz w:val="32"/>
          <w:szCs w:val="32"/>
        </w:rPr>
      </w:pPr>
      <w:r w:rsidRPr="006363AE">
        <w:rPr>
          <w:rFonts w:ascii="Times New Roman" w:hAnsi="Times New Roman" w:cs="Times New Roman"/>
          <w:sz w:val="28"/>
          <w:szCs w:val="28"/>
        </w:rPr>
        <w:t>Методы прикладных исследований в структуре социологического знания</w:t>
      </w:r>
      <w:r w:rsidRPr="006363AE">
        <w:rPr>
          <w:rFonts w:ascii="Times New Roman" w:eastAsia="MS Mincho" w:hAnsi="Times New Roman" w:cs="Times New Roman"/>
          <w:bCs/>
          <w:sz w:val="28"/>
          <w:szCs w:val="28"/>
        </w:rPr>
        <w:t>. Предмет и метод социологического исследовани</w:t>
      </w:r>
      <w:r w:rsidRPr="006363AE">
        <w:rPr>
          <w:rFonts w:ascii="Times New Roman" w:eastAsia="MS Mincho" w:hAnsi="Times New Roman" w:cs="Times New Roman"/>
          <w:b/>
          <w:bCs/>
          <w:sz w:val="28"/>
          <w:szCs w:val="28"/>
        </w:rPr>
        <w:t>я</w:t>
      </w:r>
      <w:proofErr w:type="gramStart"/>
      <w:r w:rsidRPr="006363AE">
        <w:rPr>
          <w:rFonts w:ascii="Times New Roman" w:eastAsia="MS Mincho" w:hAnsi="Times New Roman" w:cs="Times New Roman"/>
          <w:b/>
          <w:bCs/>
          <w:sz w:val="28"/>
          <w:szCs w:val="28"/>
        </w:rPr>
        <w:t xml:space="preserve"> </w:t>
      </w:r>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Понятие и виды социологического исследования .</w:t>
      </w:r>
      <w:r w:rsidRPr="006363AE">
        <w:rPr>
          <w:rFonts w:ascii="Times New Roman" w:eastAsia="MS Mincho" w:hAnsi="Times New Roman" w:cs="Times New Roman"/>
          <w:sz w:val="28"/>
          <w:szCs w:val="28"/>
        </w:rPr>
        <w:t xml:space="preserve"> Программа социологического исследования</w:t>
      </w:r>
      <w:r w:rsidRPr="006363AE">
        <w:rPr>
          <w:rFonts w:ascii="Times New Roman" w:hAnsi="Times New Roman" w:cs="Times New Roman"/>
          <w:sz w:val="28"/>
        </w:rPr>
        <w:t>.</w:t>
      </w:r>
      <w:r w:rsidRPr="006363AE">
        <w:rPr>
          <w:rFonts w:ascii="Times New Roman" w:hAnsi="Times New Roman" w:cs="Times New Roman"/>
          <w:noProof/>
          <w:sz w:val="28"/>
          <w:szCs w:val="28"/>
          <w:lang w:eastAsia="de-DE"/>
        </w:rPr>
        <w:t xml:space="preserve"> Социологическое измерение</w:t>
      </w:r>
      <w:r w:rsidRPr="006363AE">
        <w:rPr>
          <w:rFonts w:ascii="Times New Roman" w:hAnsi="Times New Roman" w:cs="Times New Roman"/>
          <w:sz w:val="28"/>
          <w:szCs w:val="28"/>
        </w:rPr>
        <w:t xml:space="preserve">. </w:t>
      </w:r>
      <w:r w:rsidRPr="006363AE">
        <w:rPr>
          <w:rFonts w:ascii="Times New Roman" w:hAnsi="Times New Roman" w:cs="Times New Roman"/>
          <w:sz w:val="32"/>
          <w:szCs w:val="32"/>
        </w:rPr>
        <w:t xml:space="preserve">Социологический опрос.   Анкетирование, интервью. </w:t>
      </w:r>
    </w:p>
    <w:p w:rsidR="00944B14" w:rsidRPr="006363AE" w:rsidRDefault="00944B14" w:rsidP="000A5917">
      <w:pPr>
        <w:spacing w:line="360" w:lineRule="auto"/>
        <w:jc w:val="both"/>
        <w:rPr>
          <w:rFonts w:ascii="Times New Roman" w:hAnsi="Times New Roman" w:cs="Times New Roman"/>
          <w:sz w:val="32"/>
          <w:szCs w:val="32"/>
        </w:rPr>
      </w:pPr>
    </w:p>
    <w:p w:rsidR="00944B14" w:rsidRPr="006363AE" w:rsidRDefault="00944B14" w:rsidP="000A5917">
      <w:pPr>
        <w:spacing w:line="360" w:lineRule="auto"/>
        <w:jc w:val="both"/>
        <w:rPr>
          <w:rFonts w:ascii="Times New Roman" w:hAnsi="Times New Roman" w:cs="Times New Roman"/>
          <w:b/>
          <w:i/>
          <w:sz w:val="32"/>
          <w:szCs w:val="32"/>
        </w:rPr>
      </w:pPr>
      <w:r w:rsidRPr="006363AE">
        <w:rPr>
          <w:rFonts w:ascii="Times New Roman" w:hAnsi="Times New Roman" w:cs="Times New Roman"/>
          <w:b/>
          <w:i/>
          <w:sz w:val="32"/>
          <w:szCs w:val="32"/>
        </w:rPr>
        <w:t>4. В учебном плане практические занятия не предусмотрены</w:t>
      </w:r>
    </w:p>
    <w:p w:rsidR="00944B14" w:rsidRPr="006363AE" w:rsidRDefault="00944B14" w:rsidP="00944B14">
      <w:pPr>
        <w:spacing w:line="360" w:lineRule="auto"/>
        <w:jc w:val="both"/>
        <w:rPr>
          <w:rFonts w:ascii="Times New Roman" w:hAnsi="Times New Roman" w:cs="Times New Roman"/>
          <w:b/>
          <w:i/>
          <w:sz w:val="32"/>
          <w:szCs w:val="32"/>
        </w:rPr>
      </w:pPr>
      <w:r w:rsidRPr="006363AE">
        <w:rPr>
          <w:rFonts w:ascii="Times New Roman" w:hAnsi="Times New Roman" w:cs="Times New Roman"/>
          <w:b/>
          <w:i/>
          <w:sz w:val="32"/>
          <w:szCs w:val="32"/>
        </w:rPr>
        <w:t xml:space="preserve">5. В учебном плане лабораторные занятия не предусмотрены  </w:t>
      </w:r>
    </w:p>
    <w:p w:rsidR="00742CD3" w:rsidRPr="006363AE" w:rsidRDefault="00742CD3" w:rsidP="00944B14">
      <w:pPr>
        <w:spacing w:line="360" w:lineRule="auto"/>
        <w:jc w:val="both"/>
        <w:rPr>
          <w:rFonts w:ascii="Times New Roman" w:hAnsi="Times New Roman" w:cs="Times New Roman"/>
          <w:b/>
          <w:i/>
          <w:sz w:val="32"/>
          <w:szCs w:val="32"/>
        </w:rPr>
      </w:pPr>
    </w:p>
    <w:p w:rsidR="00B504BF" w:rsidRPr="006363AE" w:rsidRDefault="00944B14" w:rsidP="00944B14">
      <w:pPr>
        <w:spacing w:line="360" w:lineRule="auto"/>
        <w:jc w:val="both"/>
        <w:rPr>
          <w:rFonts w:ascii="Times New Roman" w:hAnsi="Times New Roman" w:cs="Times New Roman"/>
          <w:b/>
          <w:i/>
          <w:sz w:val="32"/>
          <w:szCs w:val="32"/>
        </w:rPr>
      </w:pPr>
      <w:r w:rsidRPr="006363AE">
        <w:rPr>
          <w:rFonts w:ascii="Times New Roman" w:hAnsi="Times New Roman" w:cs="Times New Roman"/>
          <w:b/>
          <w:i/>
          <w:sz w:val="32"/>
          <w:szCs w:val="32"/>
        </w:rPr>
        <w:lastRenderedPageBreak/>
        <w:t>6. Самостоятельная работа аспиранта</w:t>
      </w:r>
    </w:p>
    <w:tbl>
      <w:tblPr>
        <w:tblStyle w:val="a6"/>
        <w:tblW w:w="0" w:type="auto"/>
        <w:tblLook w:val="04A0"/>
      </w:tblPr>
      <w:tblGrid>
        <w:gridCol w:w="8472"/>
        <w:gridCol w:w="1099"/>
      </w:tblGrid>
      <w:tr w:rsidR="006363AE" w:rsidRPr="006363AE" w:rsidTr="006363AE">
        <w:tc>
          <w:tcPr>
            <w:tcW w:w="8472" w:type="dxa"/>
            <w:shd w:val="clear" w:color="auto" w:fill="D9D9D9" w:themeFill="background1" w:themeFillShade="D9"/>
          </w:tcPr>
          <w:p w:rsidR="006363AE" w:rsidRPr="006363AE" w:rsidRDefault="006363AE" w:rsidP="006363AE">
            <w:pPr>
              <w:spacing w:line="360" w:lineRule="auto"/>
              <w:jc w:val="both"/>
              <w:rPr>
                <w:rFonts w:ascii="Times New Roman" w:hAnsi="Times New Roman" w:cs="Times New Roman"/>
                <w:b/>
                <w:sz w:val="28"/>
                <w:szCs w:val="28"/>
              </w:rPr>
            </w:pPr>
            <w:r w:rsidRPr="006363AE">
              <w:rPr>
                <w:rFonts w:ascii="Times New Roman" w:hAnsi="Times New Roman" w:cs="Times New Roman"/>
                <w:b/>
                <w:sz w:val="28"/>
                <w:szCs w:val="28"/>
              </w:rPr>
              <w:t xml:space="preserve">Задания и темы, выносимые на самостоятельную работу         </w:t>
            </w:r>
          </w:p>
        </w:tc>
        <w:tc>
          <w:tcPr>
            <w:tcW w:w="1099" w:type="dxa"/>
            <w:shd w:val="clear" w:color="auto" w:fill="D9D9D9" w:themeFill="background1" w:themeFillShade="D9"/>
          </w:tcPr>
          <w:p w:rsidR="006363AE" w:rsidRPr="006363AE" w:rsidRDefault="006363AE" w:rsidP="006363AE">
            <w:pPr>
              <w:spacing w:line="360" w:lineRule="auto"/>
              <w:jc w:val="both"/>
              <w:rPr>
                <w:rFonts w:ascii="Times New Roman" w:hAnsi="Times New Roman" w:cs="Times New Roman"/>
                <w:b/>
                <w:sz w:val="28"/>
                <w:szCs w:val="28"/>
              </w:rPr>
            </w:pPr>
          </w:p>
        </w:tc>
      </w:tr>
      <w:tr w:rsidR="006363AE" w:rsidRPr="006363AE" w:rsidTr="006363AE">
        <w:tc>
          <w:tcPr>
            <w:tcW w:w="8472" w:type="dxa"/>
            <w:vAlign w:val="center"/>
          </w:tcPr>
          <w:p w:rsidR="006363AE" w:rsidRPr="006363AE" w:rsidRDefault="006363AE" w:rsidP="006363AE">
            <w:pPr>
              <w:rPr>
                <w:rFonts w:ascii="Times New Roman" w:hAnsi="Times New Roman" w:cs="Times New Roman"/>
                <w:sz w:val="28"/>
                <w:szCs w:val="28"/>
              </w:rPr>
            </w:pPr>
            <w:r w:rsidRPr="006363AE">
              <w:rPr>
                <w:rFonts w:ascii="Times New Roman" w:hAnsi="Times New Roman" w:cs="Times New Roman"/>
                <w:sz w:val="28"/>
                <w:szCs w:val="28"/>
              </w:rPr>
              <w:t>Тема 1.Социальный контроль, социальные девиации</w:t>
            </w:r>
          </w:p>
        </w:tc>
        <w:tc>
          <w:tcPr>
            <w:tcW w:w="1099" w:type="dxa"/>
          </w:tcPr>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12 ч.</w:t>
            </w:r>
          </w:p>
        </w:tc>
      </w:tr>
      <w:tr w:rsidR="006363AE" w:rsidRPr="006363AE" w:rsidTr="006363AE">
        <w:tc>
          <w:tcPr>
            <w:tcW w:w="8472" w:type="dxa"/>
            <w:vAlign w:val="center"/>
          </w:tcPr>
          <w:p w:rsidR="006363AE" w:rsidRPr="006363AE" w:rsidRDefault="006363AE" w:rsidP="006363AE">
            <w:pPr>
              <w:rPr>
                <w:rFonts w:ascii="Times New Roman" w:hAnsi="Times New Roman" w:cs="Times New Roman"/>
                <w:sz w:val="28"/>
                <w:szCs w:val="28"/>
              </w:rPr>
            </w:pPr>
            <w:r w:rsidRPr="006363AE">
              <w:rPr>
                <w:rFonts w:ascii="Times New Roman" w:hAnsi="Times New Roman" w:cs="Times New Roman"/>
                <w:sz w:val="28"/>
                <w:szCs w:val="28"/>
              </w:rPr>
              <w:t>Тема 2. Социология конфликта</w:t>
            </w:r>
          </w:p>
        </w:tc>
        <w:tc>
          <w:tcPr>
            <w:tcW w:w="1099" w:type="dxa"/>
          </w:tcPr>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12 ч.</w:t>
            </w:r>
          </w:p>
        </w:tc>
      </w:tr>
      <w:tr w:rsidR="006363AE" w:rsidRPr="006363AE" w:rsidTr="006363AE">
        <w:tc>
          <w:tcPr>
            <w:tcW w:w="8472" w:type="dxa"/>
            <w:vAlign w:val="center"/>
          </w:tcPr>
          <w:p w:rsidR="006363AE" w:rsidRPr="006363AE" w:rsidRDefault="006363AE" w:rsidP="006363AE">
            <w:pPr>
              <w:rPr>
                <w:rFonts w:ascii="Times New Roman" w:hAnsi="Times New Roman" w:cs="Times New Roman"/>
                <w:sz w:val="28"/>
                <w:szCs w:val="28"/>
              </w:rPr>
            </w:pPr>
            <w:r w:rsidRPr="006363AE">
              <w:rPr>
                <w:rFonts w:ascii="Times New Roman" w:hAnsi="Times New Roman" w:cs="Times New Roman"/>
                <w:sz w:val="28"/>
                <w:szCs w:val="28"/>
              </w:rPr>
              <w:t>Тема 3. Социология организаций и социология труда</w:t>
            </w:r>
          </w:p>
        </w:tc>
        <w:tc>
          <w:tcPr>
            <w:tcW w:w="1099" w:type="dxa"/>
          </w:tcPr>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12 ч.</w:t>
            </w:r>
          </w:p>
        </w:tc>
      </w:tr>
      <w:tr w:rsidR="006363AE" w:rsidRPr="006363AE" w:rsidTr="006363AE">
        <w:tc>
          <w:tcPr>
            <w:tcW w:w="8472" w:type="dxa"/>
            <w:vAlign w:val="center"/>
          </w:tcPr>
          <w:p w:rsidR="006363AE" w:rsidRPr="006363AE" w:rsidRDefault="006363AE" w:rsidP="006363AE">
            <w:pPr>
              <w:rPr>
                <w:rFonts w:ascii="Times New Roman" w:hAnsi="Times New Roman" w:cs="Times New Roman"/>
                <w:sz w:val="28"/>
                <w:szCs w:val="28"/>
              </w:rPr>
            </w:pPr>
            <w:r w:rsidRPr="006363AE">
              <w:rPr>
                <w:rFonts w:ascii="Times New Roman" w:hAnsi="Times New Roman" w:cs="Times New Roman"/>
                <w:sz w:val="28"/>
                <w:szCs w:val="28"/>
              </w:rPr>
              <w:t>Тема 4. Социология культуры</w:t>
            </w:r>
          </w:p>
        </w:tc>
        <w:tc>
          <w:tcPr>
            <w:tcW w:w="1099" w:type="dxa"/>
          </w:tcPr>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12 ч.</w:t>
            </w:r>
          </w:p>
        </w:tc>
      </w:tr>
      <w:tr w:rsidR="006363AE" w:rsidRPr="006363AE" w:rsidTr="006363AE">
        <w:tc>
          <w:tcPr>
            <w:tcW w:w="8472" w:type="dxa"/>
            <w:vAlign w:val="center"/>
          </w:tcPr>
          <w:p w:rsidR="006363AE" w:rsidRPr="006363AE" w:rsidRDefault="006363AE" w:rsidP="006363AE">
            <w:pPr>
              <w:rPr>
                <w:rFonts w:ascii="Times New Roman" w:hAnsi="Times New Roman" w:cs="Times New Roman"/>
                <w:sz w:val="28"/>
                <w:szCs w:val="28"/>
              </w:rPr>
            </w:pPr>
            <w:r w:rsidRPr="006363AE">
              <w:rPr>
                <w:rFonts w:ascii="Times New Roman" w:hAnsi="Times New Roman" w:cs="Times New Roman"/>
                <w:sz w:val="28"/>
                <w:szCs w:val="28"/>
              </w:rPr>
              <w:t xml:space="preserve">Тема 5. </w:t>
            </w:r>
            <w:proofErr w:type="spellStart"/>
            <w:r w:rsidRPr="006363AE">
              <w:rPr>
                <w:rFonts w:ascii="Times New Roman" w:hAnsi="Times New Roman" w:cs="Times New Roman"/>
                <w:sz w:val="28"/>
                <w:szCs w:val="28"/>
              </w:rPr>
              <w:t>Этносоциология</w:t>
            </w:r>
            <w:proofErr w:type="spellEnd"/>
          </w:p>
        </w:tc>
        <w:tc>
          <w:tcPr>
            <w:tcW w:w="1099" w:type="dxa"/>
          </w:tcPr>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12 ч.</w:t>
            </w:r>
          </w:p>
        </w:tc>
      </w:tr>
      <w:tr w:rsidR="006363AE" w:rsidRPr="006363AE" w:rsidTr="006363AE">
        <w:tc>
          <w:tcPr>
            <w:tcW w:w="8472" w:type="dxa"/>
            <w:vAlign w:val="center"/>
          </w:tcPr>
          <w:p w:rsidR="006363AE" w:rsidRPr="006363AE" w:rsidRDefault="006363AE" w:rsidP="006363AE">
            <w:pPr>
              <w:rPr>
                <w:rFonts w:ascii="Times New Roman" w:hAnsi="Times New Roman" w:cs="Times New Roman"/>
                <w:sz w:val="28"/>
                <w:szCs w:val="28"/>
              </w:rPr>
            </w:pPr>
            <w:r w:rsidRPr="006363AE">
              <w:rPr>
                <w:rFonts w:ascii="Times New Roman" w:hAnsi="Times New Roman" w:cs="Times New Roman"/>
                <w:sz w:val="28"/>
                <w:szCs w:val="28"/>
              </w:rPr>
              <w:t>Тема 6. Социология молодежи</w:t>
            </w:r>
          </w:p>
        </w:tc>
        <w:tc>
          <w:tcPr>
            <w:tcW w:w="1099" w:type="dxa"/>
          </w:tcPr>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12 ч.</w:t>
            </w:r>
          </w:p>
        </w:tc>
      </w:tr>
    </w:tbl>
    <w:p w:rsidR="00F205D7" w:rsidRPr="006363AE" w:rsidRDefault="00F205D7" w:rsidP="000A5917">
      <w:pPr>
        <w:spacing w:line="360" w:lineRule="auto"/>
        <w:jc w:val="both"/>
        <w:rPr>
          <w:rFonts w:ascii="Times New Roman" w:hAnsi="Times New Roman" w:cs="Times New Roman"/>
          <w:sz w:val="32"/>
          <w:szCs w:val="32"/>
        </w:rPr>
      </w:pPr>
    </w:p>
    <w:p w:rsidR="00F205D7" w:rsidRPr="006363AE" w:rsidRDefault="00F205D7" w:rsidP="000A5917">
      <w:pPr>
        <w:spacing w:line="360" w:lineRule="auto"/>
        <w:jc w:val="both"/>
        <w:rPr>
          <w:rFonts w:ascii="Times New Roman" w:hAnsi="Times New Roman" w:cs="Times New Roman"/>
          <w:b/>
          <w:i/>
          <w:sz w:val="32"/>
          <w:szCs w:val="32"/>
        </w:rPr>
      </w:pPr>
      <w:r w:rsidRPr="006363AE">
        <w:rPr>
          <w:rFonts w:ascii="Times New Roman" w:hAnsi="Times New Roman" w:cs="Times New Roman"/>
          <w:b/>
          <w:i/>
          <w:sz w:val="32"/>
          <w:szCs w:val="32"/>
        </w:rPr>
        <w:t>8. Итоговая аттестация тестирование</w:t>
      </w:r>
      <w:r w:rsidR="00360A49" w:rsidRPr="006363AE">
        <w:rPr>
          <w:rFonts w:ascii="Times New Roman" w:hAnsi="Times New Roman" w:cs="Times New Roman"/>
          <w:b/>
          <w:i/>
          <w:sz w:val="32"/>
          <w:szCs w:val="32"/>
        </w:rPr>
        <w:t xml:space="preserve"> (пример тестов)</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Выбрать один правильный ответ</w:t>
      </w:r>
    </w:p>
    <w:p w:rsidR="00360A49" w:rsidRPr="006363AE" w:rsidRDefault="00C86EC4" w:rsidP="00360A49">
      <w:pPr>
        <w:rPr>
          <w:rFonts w:ascii="Times New Roman" w:hAnsi="Times New Roman" w:cs="Times New Roman"/>
          <w:b/>
          <w:sz w:val="28"/>
          <w:szCs w:val="28"/>
        </w:rPr>
      </w:pPr>
      <w:r w:rsidRPr="006363AE">
        <w:rPr>
          <w:rFonts w:ascii="Times New Roman" w:hAnsi="Times New Roman" w:cs="Times New Roman"/>
          <w:b/>
          <w:sz w:val="28"/>
          <w:szCs w:val="28"/>
        </w:rPr>
        <w:pict>
          <v:rect id="_x0000_i1025" style="width:0;height:1.5pt" o:hralign="center" o:hrstd="t" o:hr="t" fillcolor="gray" stroked="f"/>
        </w:pic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[750824]</w:t>
      </w:r>
      <w:r w:rsidRPr="006363AE">
        <w:rPr>
          <w:rFonts w:ascii="Times New Roman" w:hAnsi="Times New Roman" w:cs="Times New Roman"/>
          <w:b/>
          <w:sz w:val="28"/>
          <w:szCs w:val="28"/>
        </w:rPr>
        <w:br/>
        <w:t xml:space="preserve">Религиозным догматам противопоставил в качестве основы общества и государства природу и интересы человека …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[2992433] Платон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[2992434] Аристотель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[2992435] Августин </w:t>
      </w:r>
      <w:proofErr w:type="spellStart"/>
      <w:r w:rsidRPr="006363AE">
        <w:rPr>
          <w:rFonts w:ascii="Times New Roman" w:hAnsi="Times New Roman" w:cs="Times New Roman"/>
          <w:b/>
          <w:sz w:val="28"/>
          <w:szCs w:val="28"/>
        </w:rPr>
        <w:t>Аврелий</w:t>
      </w:r>
      <w:proofErr w:type="spellEnd"/>
      <w:r w:rsidRPr="006363AE">
        <w:rPr>
          <w:rFonts w:ascii="Times New Roman" w:hAnsi="Times New Roman" w:cs="Times New Roman"/>
          <w:b/>
          <w:sz w:val="28"/>
          <w:szCs w:val="28"/>
        </w:rPr>
        <w:t xml:space="preserve">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[2992436] Н. Макиавелли </w:t>
      </w:r>
    </w:p>
    <w:p w:rsidR="00360A49" w:rsidRPr="006363AE" w:rsidRDefault="00C86EC4" w:rsidP="00360A49">
      <w:pPr>
        <w:rPr>
          <w:rFonts w:ascii="Times New Roman" w:hAnsi="Times New Roman" w:cs="Times New Roman"/>
          <w:b/>
          <w:sz w:val="28"/>
          <w:szCs w:val="28"/>
        </w:rPr>
      </w:pPr>
      <w:r w:rsidRPr="006363AE">
        <w:rPr>
          <w:rFonts w:ascii="Times New Roman" w:hAnsi="Times New Roman" w:cs="Times New Roman"/>
          <w:b/>
          <w:sz w:val="28"/>
          <w:szCs w:val="28"/>
        </w:rPr>
        <w:pict>
          <v:rect id="_x0000_i1026" style="width:0;height:1.5pt" o:hralign="center" o:hrstd="t" o:hr="t" fillcolor="gray" stroked="f"/>
        </w:pic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[750825]</w:t>
      </w:r>
      <w:r w:rsidRPr="006363AE">
        <w:rPr>
          <w:rFonts w:ascii="Times New Roman" w:hAnsi="Times New Roman" w:cs="Times New Roman"/>
          <w:b/>
          <w:sz w:val="28"/>
          <w:szCs w:val="28"/>
        </w:rPr>
        <w:br/>
        <w:t xml:space="preserve">Согласно О.Конту, к принципам науки социологии НЕ относится…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[2992437] Принцип эмпиризма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[2992438] Принцип позитивизма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[2992439] Принцип </w:t>
      </w:r>
      <w:proofErr w:type="spellStart"/>
      <w:r w:rsidRPr="006363AE">
        <w:rPr>
          <w:rFonts w:ascii="Times New Roman" w:hAnsi="Times New Roman" w:cs="Times New Roman"/>
          <w:b/>
          <w:sz w:val="28"/>
          <w:szCs w:val="28"/>
        </w:rPr>
        <w:t>физикализма</w:t>
      </w:r>
      <w:proofErr w:type="spellEnd"/>
      <w:r w:rsidRPr="006363AE">
        <w:rPr>
          <w:rFonts w:ascii="Times New Roman" w:hAnsi="Times New Roman" w:cs="Times New Roman"/>
          <w:b/>
          <w:sz w:val="28"/>
          <w:szCs w:val="28"/>
        </w:rPr>
        <w:t xml:space="preserve">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[2992440] Принцип метафизичности </w:t>
      </w:r>
    </w:p>
    <w:p w:rsidR="00360A49" w:rsidRPr="006363AE" w:rsidRDefault="00C86EC4" w:rsidP="00360A49">
      <w:pPr>
        <w:rPr>
          <w:rFonts w:ascii="Times New Roman" w:hAnsi="Times New Roman" w:cs="Times New Roman"/>
          <w:b/>
          <w:sz w:val="28"/>
          <w:szCs w:val="28"/>
        </w:rPr>
      </w:pPr>
      <w:r w:rsidRPr="006363AE">
        <w:rPr>
          <w:rFonts w:ascii="Times New Roman" w:hAnsi="Times New Roman" w:cs="Times New Roman"/>
          <w:b/>
          <w:sz w:val="28"/>
          <w:szCs w:val="28"/>
        </w:rPr>
        <w:pict>
          <v:rect id="_x0000_i1027" style="width:0;height:1.5pt" o:hralign="center" o:hrstd="t" o:hr="t" fillcolor="gray" stroked="f"/>
        </w:pic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lastRenderedPageBreak/>
        <w:t>[750837]</w:t>
      </w:r>
      <w:r w:rsidRPr="006363AE">
        <w:rPr>
          <w:rFonts w:ascii="Times New Roman" w:hAnsi="Times New Roman" w:cs="Times New Roman"/>
          <w:b/>
          <w:sz w:val="28"/>
          <w:szCs w:val="28"/>
        </w:rPr>
        <w:br/>
        <w:t xml:space="preserve">Подавление основных инстинктов на групповом уровне, по мнению П. Сорокина вызывает…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[2992485] эволюцию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[2992486] реформы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[2992487] революции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[2992488] стагнацию </w:t>
      </w:r>
    </w:p>
    <w:p w:rsidR="00360A49" w:rsidRPr="006363AE" w:rsidRDefault="00C86EC4" w:rsidP="00360A49">
      <w:pPr>
        <w:rPr>
          <w:rFonts w:ascii="Times New Roman" w:hAnsi="Times New Roman" w:cs="Times New Roman"/>
          <w:b/>
          <w:sz w:val="28"/>
          <w:szCs w:val="28"/>
        </w:rPr>
      </w:pPr>
      <w:r w:rsidRPr="006363AE">
        <w:rPr>
          <w:rFonts w:ascii="Times New Roman" w:hAnsi="Times New Roman" w:cs="Times New Roman"/>
          <w:b/>
          <w:sz w:val="28"/>
          <w:szCs w:val="28"/>
        </w:rPr>
        <w:pict>
          <v:rect id="_x0000_i1028" style="width:0;height:1.5pt" o:hralign="center" o:hrstd="t" o:hr="t" fillcolor="gray" stroked="f"/>
        </w:pic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[750840]</w:t>
      </w:r>
      <w:r w:rsidRPr="006363AE">
        <w:rPr>
          <w:rFonts w:ascii="Times New Roman" w:hAnsi="Times New Roman" w:cs="Times New Roman"/>
          <w:b/>
          <w:sz w:val="28"/>
          <w:szCs w:val="28"/>
        </w:rPr>
        <w:br/>
        <w:t xml:space="preserve">Ведущим принципом демократии, по Аристотелю, является _______.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[2992497] разум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[2992498] добродетель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[2992499] богатство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[2992500] свобода </w:t>
      </w:r>
    </w:p>
    <w:p w:rsidR="00360A49" w:rsidRPr="006363AE" w:rsidRDefault="00C86EC4" w:rsidP="00360A49">
      <w:pPr>
        <w:rPr>
          <w:rFonts w:ascii="Times New Roman" w:hAnsi="Times New Roman" w:cs="Times New Roman"/>
          <w:b/>
          <w:sz w:val="28"/>
          <w:szCs w:val="28"/>
        </w:rPr>
      </w:pPr>
      <w:r w:rsidRPr="006363AE">
        <w:rPr>
          <w:rFonts w:ascii="Times New Roman" w:hAnsi="Times New Roman" w:cs="Times New Roman"/>
          <w:b/>
          <w:sz w:val="28"/>
          <w:szCs w:val="28"/>
        </w:rPr>
        <w:pict>
          <v:rect id="_x0000_i1029" style="width:0;height:1.5pt" o:hralign="center" o:hrstd="t" o:hr="t" fillcolor="gray" stroked="f"/>
        </w:pic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[750841]</w:t>
      </w:r>
      <w:r w:rsidRPr="006363AE">
        <w:rPr>
          <w:rFonts w:ascii="Times New Roman" w:hAnsi="Times New Roman" w:cs="Times New Roman"/>
          <w:b/>
          <w:sz w:val="28"/>
          <w:szCs w:val="28"/>
        </w:rPr>
        <w:br/>
        <w:t xml:space="preserve">Произведение, в котором Аристотель обосновывает учение о формах государственного устройства, называется _____.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[2992501] «Метафизикой»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[2992502] «Этикой»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[2992503] «Риторикой»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[2992504] «Политикой» </w:t>
      </w:r>
    </w:p>
    <w:p w:rsidR="00360A49" w:rsidRPr="006363AE" w:rsidRDefault="00360A49" w:rsidP="00360A49">
      <w:pPr>
        <w:rPr>
          <w:rFonts w:ascii="Times New Roman" w:hAnsi="Times New Roman" w:cs="Times New Roman"/>
          <w:b/>
          <w:sz w:val="28"/>
          <w:szCs w:val="28"/>
        </w:rPr>
      </w:pP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61620: Классические социологические теории. Современная западная социология</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Выбрать один правильный ответ</w:t>
      </w:r>
    </w:p>
    <w:p w:rsidR="00360A49" w:rsidRPr="006363AE" w:rsidRDefault="00C86EC4" w:rsidP="00360A49">
      <w:pPr>
        <w:rPr>
          <w:rFonts w:ascii="Times New Roman" w:hAnsi="Times New Roman" w:cs="Times New Roman"/>
          <w:b/>
          <w:sz w:val="28"/>
          <w:szCs w:val="28"/>
        </w:rPr>
      </w:pPr>
      <w:r w:rsidRPr="006363AE">
        <w:rPr>
          <w:rFonts w:ascii="Times New Roman" w:hAnsi="Times New Roman" w:cs="Times New Roman"/>
          <w:b/>
          <w:sz w:val="28"/>
          <w:szCs w:val="28"/>
        </w:rPr>
        <w:pict>
          <v:rect id="_x0000_i1030" style="width:0;height:1.5pt" o:hralign="center" o:hrstd="t" o:hr="t" fillcolor="gray" stroked="f"/>
        </w:pic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lastRenderedPageBreak/>
        <w:t>[750852]</w:t>
      </w:r>
      <w:r w:rsidRPr="006363AE">
        <w:rPr>
          <w:rFonts w:ascii="Times New Roman" w:hAnsi="Times New Roman" w:cs="Times New Roman"/>
          <w:b/>
          <w:sz w:val="28"/>
          <w:szCs w:val="28"/>
        </w:rPr>
        <w:br/>
        <w:t xml:space="preserve">Согласно концепции отклоняющегося поведения Р. Мертона, мошенничество и незаконное предпринимательство – это примеры следующей формы приспособления….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[2992545] </w:t>
      </w:r>
      <w:proofErr w:type="spellStart"/>
      <w:r w:rsidRPr="006363AE">
        <w:rPr>
          <w:rFonts w:ascii="Times New Roman" w:hAnsi="Times New Roman" w:cs="Times New Roman"/>
          <w:b/>
          <w:sz w:val="28"/>
          <w:szCs w:val="28"/>
        </w:rPr>
        <w:t>Ритуализм</w:t>
      </w:r>
      <w:proofErr w:type="spellEnd"/>
      <w:r w:rsidRPr="006363AE">
        <w:rPr>
          <w:rFonts w:ascii="Times New Roman" w:hAnsi="Times New Roman" w:cs="Times New Roman"/>
          <w:b/>
          <w:sz w:val="28"/>
          <w:szCs w:val="28"/>
        </w:rPr>
        <w:t xml:space="preserve">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[2992546] </w:t>
      </w:r>
      <w:proofErr w:type="spellStart"/>
      <w:r w:rsidRPr="006363AE">
        <w:rPr>
          <w:rFonts w:ascii="Times New Roman" w:hAnsi="Times New Roman" w:cs="Times New Roman"/>
          <w:b/>
          <w:sz w:val="28"/>
          <w:szCs w:val="28"/>
        </w:rPr>
        <w:t>Ретретизм</w:t>
      </w:r>
      <w:proofErr w:type="spellEnd"/>
      <w:r w:rsidRPr="006363AE">
        <w:rPr>
          <w:rFonts w:ascii="Times New Roman" w:hAnsi="Times New Roman" w:cs="Times New Roman"/>
          <w:b/>
          <w:sz w:val="28"/>
          <w:szCs w:val="28"/>
        </w:rPr>
        <w:t xml:space="preserve">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[2992547] </w:t>
      </w:r>
      <w:proofErr w:type="spellStart"/>
      <w:r w:rsidRPr="006363AE">
        <w:rPr>
          <w:rFonts w:ascii="Times New Roman" w:hAnsi="Times New Roman" w:cs="Times New Roman"/>
          <w:b/>
          <w:sz w:val="28"/>
          <w:szCs w:val="28"/>
        </w:rPr>
        <w:t>Конформность</w:t>
      </w:r>
      <w:proofErr w:type="spellEnd"/>
      <w:r w:rsidRPr="006363AE">
        <w:rPr>
          <w:rFonts w:ascii="Times New Roman" w:hAnsi="Times New Roman" w:cs="Times New Roman"/>
          <w:b/>
          <w:sz w:val="28"/>
          <w:szCs w:val="28"/>
        </w:rPr>
        <w:t xml:space="preserve">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[2992548] Инновация </w:t>
      </w:r>
    </w:p>
    <w:p w:rsidR="00360A49" w:rsidRPr="006363AE" w:rsidRDefault="00C86EC4" w:rsidP="00360A49">
      <w:pPr>
        <w:rPr>
          <w:rFonts w:ascii="Times New Roman" w:hAnsi="Times New Roman" w:cs="Times New Roman"/>
          <w:b/>
          <w:sz w:val="28"/>
          <w:szCs w:val="28"/>
        </w:rPr>
      </w:pPr>
      <w:r w:rsidRPr="006363AE">
        <w:rPr>
          <w:rFonts w:ascii="Times New Roman" w:hAnsi="Times New Roman" w:cs="Times New Roman"/>
          <w:b/>
          <w:sz w:val="28"/>
          <w:szCs w:val="28"/>
        </w:rPr>
        <w:pict>
          <v:rect id="_x0000_i1031" style="width:0;height:1.5pt" o:hralign="center" o:hrstd="t" o:hr="t" fillcolor="gray" stroked="f"/>
        </w:pic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[750859]</w:t>
      </w:r>
      <w:r w:rsidRPr="006363AE">
        <w:rPr>
          <w:rFonts w:ascii="Times New Roman" w:hAnsi="Times New Roman" w:cs="Times New Roman"/>
          <w:b/>
          <w:sz w:val="28"/>
          <w:szCs w:val="28"/>
        </w:rPr>
        <w:br/>
        <w:t xml:space="preserve">К социологическим теориям, сформировавшимся в ХХ </w:t>
      </w:r>
      <w:proofErr w:type="gramStart"/>
      <w:r w:rsidRPr="006363AE">
        <w:rPr>
          <w:rFonts w:ascii="Times New Roman" w:hAnsi="Times New Roman" w:cs="Times New Roman"/>
          <w:b/>
          <w:sz w:val="28"/>
          <w:szCs w:val="28"/>
        </w:rPr>
        <w:t>в</w:t>
      </w:r>
      <w:proofErr w:type="gramEnd"/>
      <w:r w:rsidRPr="006363AE">
        <w:rPr>
          <w:rFonts w:ascii="Times New Roman" w:hAnsi="Times New Roman" w:cs="Times New Roman"/>
          <w:b/>
          <w:sz w:val="28"/>
          <w:szCs w:val="28"/>
        </w:rPr>
        <w:t xml:space="preserve">., НЕ относится…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[2992573] Органическая школа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[2992574] </w:t>
      </w:r>
      <w:proofErr w:type="spellStart"/>
      <w:r w:rsidRPr="006363AE">
        <w:rPr>
          <w:rFonts w:ascii="Times New Roman" w:hAnsi="Times New Roman" w:cs="Times New Roman"/>
          <w:b/>
          <w:sz w:val="28"/>
          <w:szCs w:val="28"/>
        </w:rPr>
        <w:t>Конфликтологическая</w:t>
      </w:r>
      <w:proofErr w:type="spellEnd"/>
      <w:r w:rsidRPr="006363AE">
        <w:rPr>
          <w:rFonts w:ascii="Times New Roman" w:hAnsi="Times New Roman" w:cs="Times New Roman"/>
          <w:b/>
          <w:sz w:val="28"/>
          <w:szCs w:val="28"/>
        </w:rPr>
        <w:t xml:space="preserve"> школа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[2992575] Структурно-функциональный анализ </w:t>
      </w:r>
    </w:p>
    <w:p w:rsidR="00360A49" w:rsidRPr="006363AE" w:rsidRDefault="00360A49" w:rsidP="00360A49">
      <w:pPr>
        <w:rPr>
          <w:rFonts w:ascii="Times New Roman" w:hAnsi="Times New Roman" w:cs="Times New Roman"/>
          <w:b/>
          <w:sz w:val="28"/>
          <w:szCs w:val="28"/>
        </w:rPr>
      </w:pPr>
      <w:r w:rsidRPr="006363AE">
        <w:rPr>
          <w:rFonts w:ascii="Times New Roman" w:hAnsi="Times New Roman" w:cs="Times New Roman"/>
          <w:b/>
          <w:sz w:val="28"/>
          <w:szCs w:val="28"/>
        </w:rPr>
        <w:t xml:space="preserve">[2992576] Символический интеракционизм </w:t>
      </w:r>
    </w:p>
    <w:p w:rsidR="00360A49" w:rsidRPr="006363AE" w:rsidRDefault="00C86EC4" w:rsidP="00360A49">
      <w:pPr>
        <w:spacing w:line="360" w:lineRule="auto"/>
        <w:jc w:val="both"/>
        <w:rPr>
          <w:rFonts w:ascii="Times New Roman" w:hAnsi="Times New Roman" w:cs="Times New Roman"/>
          <w:b/>
          <w:i/>
          <w:sz w:val="28"/>
          <w:szCs w:val="28"/>
        </w:rPr>
      </w:pPr>
      <w:r w:rsidRPr="006363AE">
        <w:rPr>
          <w:rFonts w:ascii="Times New Roman" w:hAnsi="Times New Roman" w:cs="Times New Roman"/>
          <w:b/>
          <w:sz w:val="28"/>
          <w:szCs w:val="28"/>
        </w:rPr>
        <w:pict>
          <v:rect id="_x0000_i1032" style="width:0;height:1.5pt" o:hralign="center" o:hrstd="t" o:hr="t" fillcolor="gray" stroked="f"/>
        </w:pict>
      </w:r>
    </w:p>
    <w:p w:rsidR="006363AE" w:rsidRDefault="006363AE" w:rsidP="00230B55">
      <w:pPr>
        <w:spacing w:line="360" w:lineRule="auto"/>
        <w:jc w:val="both"/>
        <w:rPr>
          <w:rFonts w:ascii="Times New Roman" w:hAnsi="Times New Roman" w:cs="Times New Roman"/>
          <w:b/>
          <w:i/>
          <w:sz w:val="32"/>
          <w:szCs w:val="32"/>
        </w:rPr>
      </w:pPr>
    </w:p>
    <w:p w:rsidR="00230B55" w:rsidRPr="006363AE" w:rsidRDefault="00230B55" w:rsidP="00230B55">
      <w:pPr>
        <w:spacing w:line="360" w:lineRule="auto"/>
        <w:jc w:val="both"/>
        <w:rPr>
          <w:rFonts w:ascii="Times New Roman" w:hAnsi="Times New Roman" w:cs="Times New Roman"/>
          <w:b/>
          <w:i/>
          <w:sz w:val="32"/>
          <w:szCs w:val="32"/>
        </w:rPr>
      </w:pPr>
      <w:r w:rsidRPr="006363AE">
        <w:rPr>
          <w:rFonts w:ascii="Times New Roman" w:hAnsi="Times New Roman" w:cs="Times New Roman"/>
          <w:b/>
          <w:i/>
          <w:sz w:val="32"/>
          <w:szCs w:val="32"/>
        </w:rPr>
        <w:t xml:space="preserve">9. </w:t>
      </w:r>
      <w:proofErr w:type="spellStart"/>
      <w:r w:rsidRPr="006363AE">
        <w:rPr>
          <w:rFonts w:ascii="Times New Roman" w:hAnsi="Times New Roman" w:cs="Times New Roman"/>
          <w:b/>
          <w:i/>
          <w:sz w:val="32"/>
          <w:szCs w:val="32"/>
        </w:rPr>
        <w:t>Учебн</w:t>
      </w:r>
      <w:proofErr w:type="gramStart"/>
      <w:r w:rsidRPr="006363AE">
        <w:rPr>
          <w:rFonts w:ascii="Times New Roman" w:hAnsi="Times New Roman" w:cs="Times New Roman"/>
          <w:b/>
          <w:i/>
          <w:sz w:val="32"/>
          <w:szCs w:val="32"/>
        </w:rPr>
        <w:t>о</w:t>
      </w:r>
      <w:proofErr w:type="spellEnd"/>
      <w:r w:rsidRPr="006363AE">
        <w:rPr>
          <w:rFonts w:ascii="Times New Roman" w:hAnsi="Times New Roman" w:cs="Times New Roman"/>
          <w:b/>
          <w:i/>
          <w:sz w:val="32"/>
          <w:szCs w:val="32"/>
        </w:rPr>
        <w:t>-</w:t>
      </w:r>
      <w:proofErr w:type="gramEnd"/>
      <w:r w:rsidRPr="006363AE">
        <w:rPr>
          <w:rFonts w:ascii="Times New Roman" w:hAnsi="Times New Roman" w:cs="Times New Roman"/>
          <w:b/>
          <w:i/>
          <w:sz w:val="32"/>
          <w:szCs w:val="32"/>
        </w:rPr>
        <w:t xml:space="preserve"> методическое и организационное обеспечение </w:t>
      </w:r>
      <w:proofErr w:type="spellStart"/>
      <w:r w:rsidRPr="006363AE">
        <w:rPr>
          <w:rFonts w:ascii="Times New Roman" w:hAnsi="Times New Roman" w:cs="Times New Roman"/>
          <w:b/>
          <w:i/>
          <w:sz w:val="32"/>
          <w:szCs w:val="32"/>
        </w:rPr>
        <w:t>дисципли</w:t>
      </w:r>
      <w:proofErr w:type="spellEnd"/>
    </w:p>
    <w:p w:rsidR="00230B55" w:rsidRPr="006363AE" w:rsidRDefault="00230B55" w:rsidP="00230B55">
      <w:pPr>
        <w:spacing w:line="360" w:lineRule="auto"/>
        <w:jc w:val="both"/>
        <w:rPr>
          <w:rFonts w:ascii="Times New Roman" w:hAnsi="Times New Roman" w:cs="Times New Roman"/>
          <w:b/>
          <w:i/>
          <w:sz w:val="32"/>
          <w:szCs w:val="32"/>
        </w:rPr>
      </w:pPr>
      <w:r w:rsidRPr="006363AE">
        <w:rPr>
          <w:rFonts w:ascii="Times New Roman" w:hAnsi="Times New Roman" w:cs="Times New Roman"/>
          <w:b/>
          <w:i/>
          <w:sz w:val="32"/>
          <w:szCs w:val="32"/>
        </w:rPr>
        <w:t xml:space="preserve">                      </w:t>
      </w:r>
      <w:r w:rsidRPr="006363AE">
        <w:rPr>
          <w:rFonts w:ascii="Times New Roman" w:hAnsi="Times New Roman" w:cs="Times New Roman"/>
          <w:sz w:val="28"/>
          <w:szCs w:val="28"/>
        </w:rPr>
        <w:t xml:space="preserve"> ОСНОВНАЯ ЛИТЕРАТУРА</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Анурин</w:t>
      </w:r>
      <w:proofErr w:type="spellEnd"/>
      <w:r w:rsidRPr="006363AE">
        <w:rPr>
          <w:rFonts w:ascii="Times New Roman" w:hAnsi="Times New Roman" w:cs="Times New Roman"/>
          <w:sz w:val="28"/>
          <w:szCs w:val="28"/>
        </w:rPr>
        <w:t xml:space="preserve"> В. Ф. Эмпирическая социология: Учебное пособие для вузов. – М.: Академический Проект, 2000.</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Антология социально-экономической мысли в России. Дореволюционный период</w:t>
      </w:r>
      <w:proofErr w:type="gramStart"/>
      <w:r w:rsidRPr="006363AE">
        <w:rPr>
          <w:rFonts w:ascii="Times New Roman" w:hAnsi="Times New Roman" w:cs="Times New Roman"/>
          <w:sz w:val="28"/>
          <w:szCs w:val="28"/>
        </w:rPr>
        <w:t xml:space="preserve"> / П</w:t>
      </w:r>
      <w:proofErr w:type="gramEnd"/>
      <w:r w:rsidRPr="006363AE">
        <w:rPr>
          <w:rFonts w:ascii="Times New Roman" w:hAnsi="Times New Roman" w:cs="Times New Roman"/>
          <w:sz w:val="28"/>
          <w:szCs w:val="28"/>
        </w:rPr>
        <w:t>од ред. А. И. Кравченко. – СПб</w:t>
      </w:r>
      <w:proofErr w:type="gramStart"/>
      <w:r w:rsidRPr="006363AE">
        <w:rPr>
          <w:rFonts w:ascii="Times New Roman" w:hAnsi="Times New Roman" w:cs="Times New Roman"/>
          <w:sz w:val="28"/>
          <w:szCs w:val="28"/>
        </w:rPr>
        <w:t xml:space="preserve">.: </w:t>
      </w:r>
      <w:proofErr w:type="gramEnd"/>
      <w:r w:rsidRPr="006363AE">
        <w:rPr>
          <w:rFonts w:ascii="Times New Roman" w:hAnsi="Times New Roman" w:cs="Times New Roman"/>
          <w:sz w:val="28"/>
          <w:szCs w:val="28"/>
        </w:rPr>
        <w:t>РХГИ, 2000.</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color w:val="000000"/>
          <w:sz w:val="28"/>
          <w:szCs w:val="28"/>
        </w:rPr>
        <w:t>Бабосов</w:t>
      </w:r>
      <w:proofErr w:type="spellEnd"/>
      <w:r w:rsidRPr="006363AE">
        <w:rPr>
          <w:rFonts w:ascii="Times New Roman" w:hAnsi="Times New Roman" w:cs="Times New Roman"/>
          <w:color w:val="000000"/>
          <w:sz w:val="28"/>
          <w:szCs w:val="28"/>
        </w:rPr>
        <w:t xml:space="preserve"> Е. М. Общая социология. </w:t>
      </w:r>
      <w:r w:rsidRPr="006363AE">
        <w:rPr>
          <w:rFonts w:ascii="Times New Roman" w:hAnsi="Times New Roman" w:cs="Times New Roman"/>
          <w:sz w:val="28"/>
          <w:szCs w:val="28"/>
        </w:rPr>
        <w:t>– </w:t>
      </w:r>
      <w:r w:rsidRPr="006363AE">
        <w:rPr>
          <w:rFonts w:ascii="Times New Roman" w:hAnsi="Times New Roman" w:cs="Times New Roman"/>
          <w:color w:val="000000"/>
          <w:sz w:val="28"/>
          <w:szCs w:val="28"/>
        </w:rPr>
        <w:t xml:space="preserve">Мн.: </w:t>
      </w:r>
      <w:proofErr w:type="spellStart"/>
      <w:r w:rsidRPr="006363AE">
        <w:rPr>
          <w:rFonts w:ascii="Times New Roman" w:hAnsi="Times New Roman" w:cs="Times New Roman"/>
          <w:color w:val="000000"/>
          <w:sz w:val="28"/>
          <w:szCs w:val="28"/>
        </w:rPr>
        <w:t>ТетраСистемс</w:t>
      </w:r>
      <w:proofErr w:type="spellEnd"/>
      <w:r w:rsidRPr="006363AE">
        <w:rPr>
          <w:rFonts w:ascii="Times New Roman" w:hAnsi="Times New Roman" w:cs="Times New Roman"/>
          <w:color w:val="000000"/>
          <w:sz w:val="28"/>
          <w:szCs w:val="28"/>
        </w:rPr>
        <w:t xml:space="preserve">, 2002. </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 xml:space="preserve">Балабанов А.С., Балабанова Е.С. Социальное неравенство: факторы углубления </w:t>
      </w:r>
      <w:proofErr w:type="spellStart"/>
      <w:r w:rsidRPr="006363AE">
        <w:rPr>
          <w:rFonts w:ascii="Times New Roman" w:hAnsi="Times New Roman" w:cs="Times New Roman"/>
          <w:sz w:val="28"/>
          <w:szCs w:val="28"/>
        </w:rPr>
        <w:t>депривации</w:t>
      </w:r>
      <w:proofErr w:type="spellEnd"/>
      <w:r w:rsidRPr="006363AE">
        <w:rPr>
          <w:rFonts w:ascii="Times New Roman" w:hAnsi="Times New Roman" w:cs="Times New Roman"/>
          <w:sz w:val="28"/>
          <w:szCs w:val="28"/>
        </w:rPr>
        <w:t xml:space="preserve"> // Социологические исследования. – 2003. – №3</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color w:val="000000"/>
          <w:sz w:val="28"/>
          <w:szCs w:val="28"/>
        </w:rPr>
        <w:t>Бороноев</w:t>
      </w:r>
      <w:proofErr w:type="spellEnd"/>
      <w:r w:rsidRPr="006363AE">
        <w:rPr>
          <w:rFonts w:ascii="Times New Roman" w:hAnsi="Times New Roman" w:cs="Times New Roman"/>
          <w:color w:val="000000"/>
          <w:sz w:val="28"/>
          <w:szCs w:val="28"/>
        </w:rPr>
        <w:t xml:space="preserve"> А. О., Смирнов П. И. О понятиях «общество» и «социальное» </w:t>
      </w:r>
      <w:r w:rsidRPr="006363AE">
        <w:rPr>
          <w:rFonts w:ascii="Times New Roman" w:hAnsi="Times New Roman" w:cs="Times New Roman"/>
          <w:sz w:val="28"/>
          <w:szCs w:val="28"/>
        </w:rPr>
        <w:t>// Социологические исследования. – 2003. – № 8</w:t>
      </w:r>
    </w:p>
    <w:p w:rsidR="00230B55" w:rsidRPr="006363AE" w:rsidRDefault="00230B55" w:rsidP="00230B55">
      <w:pPr>
        <w:numPr>
          <w:ilvl w:val="0"/>
          <w:numId w:val="4"/>
        </w:numPr>
        <w:shd w:val="clear" w:color="auto" w:fill="FFFFFF"/>
        <w:tabs>
          <w:tab w:val="left" w:pos="360"/>
          <w:tab w:val="left" w:pos="709"/>
        </w:tabs>
        <w:spacing w:after="0" w:line="38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lastRenderedPageBreak/>
        <w:t xml:space="preserve">Богомолова Т. Ю., </w:t>
      </w:r>
      <w:proofErr w:type="spellStart"/>
      <w:r w:rsidRPr="006363AE">
        <w:rPr>
          <w:rFonts w:ascii="Times New Roman" w:hAnsi="Times New Roman" w:cs="Times New Roman"/>
          <w:sz w:val="28"/>
          <w:szCs w:val="28"/>
        </w:rPr>
        <w:t>Тапилина</w:t>
      </w:r>
      <w:proofErr w:type="spellEnd"/>
      <w:r w:rsidRPr="006363AE">
        <w:rPr>
          <w:rFonts w:ascii="Times New Roman" w:hAnsi="Times New Roman" w:cs="Times New Roman"/>
          <w:sz w:val="28"/>
          <w:szCs w:val="28"/>
        </w:rPr>
        <w:t xml:space="preserve"> В. С. Экономическая стратификация населения России в 90-е годы // Социологические исследования. – 2001. – № 6.</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Бергер</w:t>
      </w:r>
      <w:proofErr w:type="spellEnd"/>
      <w:r w:rsidRPr="006363AE">
        <w:rPr>
          <w:rFonts w:ascii="Times New Roman" w:hAnsi="Times New Roman" w:cs="Times New Roman"/>
          <w:sz w:val="28"/>
          <w:szCs w:val="28"/>
        </w:rPr>
        <w:t xml:space="preserve"> П. Л. Приглашение в социологию. Гуманистическая перспектива. Пер. с англ. – М.: Аспект Пресс, 1996.</w:t>
      </w:r>
    </w:p>
    <w:p w:rsidR="00230B55" w:rsidRPr="006363AE" w:rsidRDefault="00230B55" w:rsidP="00230B55">
      <w:pPr>
        <w:numPr>
          <w:ilvl w:val="0"/>
          <w:numId w:val="4"/>
        </w:numPr>
        <w:tabs>
          <w:tab w:val="left" w:pos="426"/>
          <w:tab w:val="left" w:pos="851"/>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Бурдье П. Начала. – М., 1994.</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Вебер М. Избранное. Образ общества. – М.: Прогресс, 1994.</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r w:rsidRPr="006363AE">
        <w:rPr>
          <w:rFonts w:ascii="Times New Roman" w:hAnsi="Times New Roman" w:cs="Times New Roman"/>
          <w:color w:val="000000"/>
          <w:sz w:val="28"/>
          <w:szCs w:val="28"/>
        </w:rPr>
        <w:t xml:space="preserve">Вебер М. Основные социологические понятия. Разд. </w:t>
      </w:r>
      <w:r w:rsidRPr="006363AE">
        <w:rPr>
          <w:rFonts w:ascii="Times New Roman" w:hAnsi="Times New Roman" w:cs="Times New Roman"/>
          <w:color w:val="000000"/>
          <w:sz w:val="28"/>
          <w:szCs w:val="28"/>
          <w:lang w:val="en-US"/>
        </w:rPr>
        <w:t>III</w:t>
      </w:r>
      <w:r w:rsidRPr="006363AE">
        <w:rPr>
          <w:rFonts w:ascii="Times New Roman" w:hAnsi="Times New Roman" w:cs="Times New Roman"/>
          <w:color w:val="000000"/>
          <w:sz w:val="28"/>
          <w:szCs w:val="28"/>
        </w:rPr>
        <w:t xml:space="preserve">. Социальное отношение // Избранные произведения. </w:t>
      </w:r>
      <w:r w:rsidRPr="006363AE">
        <w:rPr>
          <w:rFonts w:ascii="Times New Roman" w:hAnsi="Times New Roman" w:cs="Times New Roman"/>
          <w:sz w:val="28"/>
          <w:szCs w:val="28"/>
        </w:rPr>
        <w:t xml:space="preserve">– </w:t>
      </w:r>
      <w:r w:rsidRPr="006363AE">
        <w:rPr>
          <w:rFonts w:ascii="Times New Roman" w:hAnsi="Times New Roman" w:cs="Times New Roman"/>
          <w:color w:val="000000"/>
          <w:sz w:val="28"/>
          <w:szCs w:val="28"/>
        </w:rPr>
        <w:t>М., 1990.</w:t>
      </w:r>
    </w:p>
    <w:p w:rsidR="00230B55" w:rsidRPr="006363AE" w:rsidRDefault="00230B55" w:rsidP="00230B55">
      <w:pPr>
        <w:numPr>
          <w:ilvl w:val="0"/>
          <w:numId w:val="4"/>
        </w:numPr>
        <w:shd w:val="clear" w:color="auto" w:fill="FFFFFF"/>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color w:val="000000"/>
          <w:sz w:val="28"/>
          <w:szCs w:val="28"/>
        </w:rPr>
        <w:t xml:space="preserve">Вебер М. Политика как призвание и </w:t>
      </w:r>
      <w:proofErr w:type="gramStart"/>
      <w:r w:rsidRPr="006363AE">
        <w:rPr>
          <w:rFonts w:ascii="Times New Roman" w:hAnsi="Times New Roman" w:cs="Times New Roman"/>
          <w:color w:val="000000"/>
          <w:sz w:val="28"/>
          <w:szCs w:val="28"/>
        </w:rPr>
        <w:t>профессия</w:t>
      </w:r>
      <w:proofErr w:type="gramEnd"/>
      <w:r w:rsidRPr="006363AE">
        <w:rPr>
          <w:rFonts w:ascii="Times New Roman" w:hAnsi="Times New Roman" w:cs="Times New Roman"/>
          <w:color w:val="000000"/>
          <w:sz w:val="28"/>
          <w:szCs w:val="28"/>
        </w:rPr>
        <w:t xml:space="preserve"> // Избранные произведения. </w:t>
      </w:r>
      <w:r w:rsidRPr="006363AE">
        <w:rPr>
          <w:rFonts w:ascii="Times New Roman" w:hAnsi="Times New Roman" w:cs="Times New Roman"/>
          <w:sz w:val="28"/>
          <w:szCs w:val="28"/>
        </w:rPr>
        <w:t xml:space="preserve">– </w:t>
      </w:r>
      <w:r w:rsidRPr="006363AE">
        <w:rPr>
          <w:rFonts w:ascii="Times New Roman" w:hAnsi="Times New Roman" w:cs="Times New Roman"/>
          <w:color w:val="000000"/>
          <w:sz w:val="28"/>
          <w:szCs w:val="28"/>
        </w:rPr>
        <w:t>М, 1990.</w:t>
      </w:r>
    </w:p>
    <w:p w:rsidR="00230B55" w:rsidRPr="006363AE" w:rsidRDefault="00230B55" w:rsidP="00230B55">
      <w:pPr>
        <w:pStyle w:val="a3"/>
        <w:numPr>
          <w:ilvl w:val="0"/>
          <w:numId w:val="4"/>
        </w:numPr>
        <w:overflowPunct w:val="0"/>
        <w:autoSpaceDE w:val="0"/>
        <w:autoSpaceDN w:val="0"/>
        <w:adjustRightInd w:val="0"/>
        <w:snapToGrid w:val="0"/>
        <w:spacing w:after="0" w:line="240" w:lineRule="auto"/>
        <w:jc w:val="both"/>
        <w:textAlignment w:val="baseline"/>
        <w:rPr>
          <w:rFonts w:ascii="Times New Roman" w:hAnsi="Times New Roman"/>
          <w:sz w:val="28"/>
          <w:szCs w:val="28"/>
        </w:rPr>
      </w:pPr>
      <w:r w:rsidRPr="006363AE">
        <w:rPr>
          <w:rFonts w:ascii="Times New Roman" w:hAnsi="Times New Roman"/>
          <w:sz w:val="28"/>
          <w:szCs w:val="28"/>
        </w:rPr>
        <w:t xml:space="preserve">Воронцов А. В. История социологии. </w:t>
      </w:r>
      <w:proofErr w:type="spellStart"/>
      <w:r w:rsidRPr="006363AE">
        <w:rPr>
          <w:rFonts w:ascii="Times New Roman" w:hAnsi="Times New Roman"/>
          <w:sz w:val="28"/>
          <w:szCs w:val="28"/>
        </w:rPr>
        <w:t>Х</w:t>
      </w:r>
      <w:proofErr w:type="gramStart"/>
      <w:r w:rsidRPr="006363AE">
        <w:rPr>
          <w:rFonts w:ascii="Times New Roman" w:hAnsi="Times New Roman"/>
          <w:sz w:val="28"/>
          <w:szCs w:val="28"/>
        </w:rPr>
        <w:t>I</w:t>
      </w:r>
      <w:proofErr w:type="gramEnd"/>
      <w:r w:rsidRPr="006363AE">
        <w:rPr>
          <w:rFonts w:ascii="Times New Roman" w:hAnsi="Times New Roman"/>
          <w:sz w:val="28"/>
          <w:szCs w:val="28"/>
        </w:rPr>
        <w:t>Х-начало</w:t>
      </w:r>
      <w:proofErr w:type="spellEnd"/>
      <w:r w:rsidRPr="006363AE">
        <w:rPr>
          <w:rFonts w:ascii="Times New Roman" w:hAnsi="Times New Roman"/>
          <w:sz w:val="28"/>
          <w:szCs w:val="28"/>
        </w:rPr>
        <w:t xml:space="preserve"> ХХ века: Учеб</w:t>
      </w:r>
      <w:proofErr w:type="gramStart"/>
      <w:r w:rsidRPr="006363AE">
        <w:rPr>
          <w:rFonts w:ascii="Times New Roman" w:hAnsi="Times New Roman"/>
          <w:sz w:val="28"/>
          <w:szCs w:val="28"/>
        </w:rPr>
        <w:t>.</w:t>
      </w:r>
      <w:proofErr w:type="gramEnd"/>
      <w:r w:rsidRPr="006363AE">
        <w:rPr>
          <w:rFonts w:ascii="Times New Roman" w:hAnsi="Times New Roman"/>
          <w:sz w:val="28"/>
          <w:szCs w:val="28"/>
        </w:rPr>
        <w:t xml:space="preserve"> </w:t>
      </w:r>
      <w:proofErr w:type="gramStart"/>
      <w:r w:rsidRPr="006363AE">
        <w:rPr>
          <w:rFonts w:ascii="Times New Roman" w:hAnsi="Times New Roman"/>
          <w:sz w:val="28"/>
          <w:szCs w:val="28"/>
        </w:rPr>
        <w:t>п</w:t>
      </w:r>
      <w:proofErr w:type="gramEnd"/>
      <w:r w:rsidRPr="006363AE">
        <w:rPr>
          <w:rFonts w:ascii="Times New Roman" w:hAnsi="Times New Roman"/>
          <w:sz w:val="28"/>
          <w:szCs w:val="28"/>
        </w:rPr>
        <w:t>ос. в 2-х частях / А. В. Воронцов, И. А. Громов. Ч.1: Западная социология.- М.: ВЛАДОС, 2005.- 423с.</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bCs/>
          <w:sz w:val="28"/>
          <w:szCs w:val="28"/>
        </w:rPr>
        <w:t>Волков Ю.Г.</w:t>
      </w:r>
      <w:r w:rsidRPr="006363AE">
        <w:rPr>
          <w:rFonts w:ascii="Times New Roman" w:hAnsi="Times New Roman" w:cs="Times New Roman"/>
          <w:sz w:val="28"/>
          <w:szCs w:val="28"/>
        </w:rPr>
        <w:t xml:space="preserve">  Социология: учебник / Ю.Г.Волков; под ред. </w:t>
      </w:r>
      <w:proofErr w:type="spellStart"/>
      <w:r w:rsidRPr="006363AE">
        <w:rPr>
          <w:rFonts w:ascii="Times New Roman" w:hAnsi="Times New Roman" w:cs="Times New Roman"/>
          <w:sz w:val="28"/>
          <w:szCs w:val="28"/>
        </w:rPr>
        <w:t>В.И.Добренькова</w:t>
      </w:r>
      <w:proofErr w:type="spellEnd"/>
      <w:r w:rsidRPr="006363AE">
        <w:rPr>
          <w:rFonts w:ascii="Times New Roman" w:hAnsi="Times New Roman" w:cs="Times New Roman"/>
          <w:sz w:val="28"/>
          <w:szCs w:val="28"/>
        </w:rPr>
        <w:t xml:space="preserve">. -4-е изд.. -М.: Дашков и К, 2009. -384 </w:t>
      </w:r>
      <w:proofErr w:type="gramStart"/>
      <w:r w:rsidRPr="006363AE">
        <w:rPr>
          <w:rFonts w:ascii="Times New Roman" w:hAnsi="Times New Roman" w:cs="Times New Roman"/>
          <w:sz w:val="28"/>
          <w:szCs w:val="28"/>
        </w:rPr>
        <w:t>с</w:t>
      </w:r>
      <w:proofErr w:type="gramEnd"/>
      <w:r w:rsidRPr="006363AE">
        <w:rPr>
          <w:rFonts w:ascii="Times New Roman" w:hAnsi="Times New Roman" w:cs="Times New Roman"/>
          <w:sz w:val="28"/>
          <w:szCs w:val="28"/>
        </w:rPr>
        <w:t>.</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color w:val="000000"/>
          <w:sz w:val="28"/>
          <w:szCs w:val="28"/>
        </w:rPr>
        <w:t xml:space="preserve">Волков Ю. Е. Социальные отношения и социальная </w:t>
      </w:r>
      <w:proofErr w:type="gramStart"/>
      <w:r w:rsidRPr="006363AE">
        <w:rPr>
          <w:rFonts w:ascii="Times New Roman" w:hAnsi="Times New Roman" w:cs="Times New Roman"/>
          <w:color w:val="000000"/>
          <w:sz w:val="28"/>
          <w:szCs w:val="28"/>
        </w:rPr>
        <w:t>среда</w:t>
      </w:r>
      <w:proofErr w:type="gramEnd"/>
      <w:r w:rsidRPr="006363AE">
        <w:rPr>
          <w:rFonts w:ascii="Times New Roman" w:hAnsi="Times New Roman" w:cs="Times New Roman"/>
          <w:color w:val="000000"/>
          <w:sz w:val="28"/>
          <w:szCs w:val="28"/>
        </w:rPr>
        <w:t xml:space="preserve"> </w:t>
      </w:r>
      <w:r w:rsidRPr="006363AE">
        <w:rPr>
          <w:rFonts w:ascii="Times New Roman" w:hAnsi="Times New Roman" w:cs="Times New Roman"/>
          <w:sz w:val="28"/>
          <w:szCs w:val="28"/>
        </w:rPr>
        <w:t>// Социологические исследования. – 2003. – № 4.</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Волков Ю. В. Социология: Учеб</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д</w:t>
      </w:r>
      <w:proofErr w:type="gramEnd"/>
      <w:r w:rsidRPr="006363AE">
        <w:rPr>
          <w:rFonts w:ascii="Times New Roman" w:hAnsi="Times New Roman" w:cs="Times New Roman"/>
          <w:sz w:val="28"/>
          <w:szCs w:val="28"/>
        </w:rPr>
        <w:t xml:space="preserve">ля вузов / Ю.Г. Волков, И. В. Мостовая, Под ред. В. И. </w:t>
      </w:r>
      <w:proofErr w:type="spellStart"/>
      <w:r w:rsidRPr="006363AE">
        <w:rPr>
          <w:rFonts w:ascii="Times New Roman" w:hAnsi="Times New Roman" w:cs="Times New Roman"/>
          <w:sz w:val="28"/>
          <w:szCs w:val="28"/>
        </w:rPr>
        <w:t>Добренькова</w:t>
      </w:r>
      <w:proofErr w:type="spellEnd"/>
      <w:r w:rsidRPr="006363AE">
        <w:rPr>
          <w:rFonts w:ascii="Times New Roman" w:hAnsi="Times New Roman" w:cs="Times New Roman"/>
          <w:sz w:val="28"/>
          <w:szCs w:val="28"/>
        </w:rPr>
        <w:t xml:space="preserve">. – М.: </w:t>
      </w:r>
      <w:proofErr w:type="spellStart"/>
      <w:r w:rsidRPr="006363AE">
        <w:rPr>
          <w:rFonts w:ascii="Times New Roman" w:hAnsi="Times New Roman" w:cs="Times New Roman"/>
          <w:sz w:val="28"/>
          <w:szCs w:val="28"/>
        </w:rPr>
        <w:t>Гардарики</w:t>
      </w:r>
      <w:proofErr w:type="spellEnd"/>
      <w:r w:rsidRPr="006363AE">
        <w:rPr>
          <w:rFonts w:ascii="Times New Roman" w:hAnsi="Times New Roman" w:cs="Times New Roman"/>
          <w:sz w:val="28"/>
          <w:szCs w:val="28"/>
        </w:rPr>
        <w:t>, 2004</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Галактионов А. А. Русская социология Х</w:t>
      </w:r>
      <w:proofErr w:type="gramStart"/>
      <w:r w:rsidRPr="006363AE">
        <w:rPr>
          <w:rFonts w:ascii="Times New Roman" w:hAnsi="Times New Roman" w:cs="Times New Roman"/>
          <w:sz w:val="28"/>
          <w:szCs w:val="28"/>
          <w:lang w:val="en-US"/>
        </w:rPr>
        <w:t>I</w:t>
      </w:r>
      <w:proofErr w:type="gramEnd"/>
      <w:r w:rsidRPr="006363AE">
        <w:rPr>
          <w:rFonts w:ascii="Times New Roman" w:hAnsi="Times New Roman" w:cs="Times New Roman"/>
          <w:sz w:val="28"/>
          <w:szCs w:val="28"/>
        </w:rPr>
        <w:t>-ХХ веков: Учеб. – СПб</w:t>
      </w:r>
      <w:proofErr w:type="gramStart"/>
      <w:r w:rsidRPr="006363AE">
        <w:rPr>
          <w:rFonts w:ascii="Times New Roman" w:hAnsi="Times New Roman" w:cs="Times New Roman"/>
          <w:sz w:val="28"/>
          <w:szCs w:val="28"/>
        </w:rPr>
        <w:t xml:space="preserve">.: </w:t>
      </w:r>
      <w:proofErr w:type="gramEnd"/>
      <w:r w:rsidRPr="006363AE">
        <w:rPr>
          <w:rFonts w:ascii="Times New Roman" w:hAnsi="Times New Roman" w:cs="Times New Roman"/>
          <w:sz w:val="28"/>
          <w:szCs w:val="28"/>
        </w:rPr>
        <w:t>Лань, 2002.</w:t>
      </w:r>
    </w:p>
    <w:p w:rsidR="00230B55" w:rsidRPr="006363AE" w:rsidRDefault="00230B55" w:rsidP="00230B55">
      <w:pPr>
        <w:numPr>
          <w:ilvl w:val="0"/>
          <w:numId w:val="4"/>
        </w:numPr>
        <w:shd w:val="clear" w:color="auto" w:fill="FFFFFF"/>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Голенкова</w:t>
      </w:r>
      <w:proofErr w:type="spellEnd"/>
      <w:r w:rsidRPr="006363AE">
        <w:rPr>
          <w:rFonts w:ascii="Times New Roman" w:hAnsi="Times New Roman" w:cs="Times New Roman"/>
          <w:sz w:val="28"/>
          <w:szCs w:val="28"/>
        </w:rPr>
        <w:t> З. Т., Нарбут Н. П. История социологической мысли в странах Центральной и Восточной Европы: Учеб</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п</w:t>
      </w:r>
      <w:proofErr w:type="gramEnd"/>
      <w:r w:rsidRPr="006363AE">
        <w:rPr>
          <w:rFonts w:ascii="Times New Roman" w:hAnsi="Times New Roman" w:cs="Times New Roman"/>
          <w:sz w:val="28"/>
          <w:szCs w:val="28"/>
        </w:rPr>
        <w:t>ос. – М.: Изд-во РУДН, 2003.</w:t>
      </w:r>
    </w:p>
    <w:p w:rsidR="00230B55" w:rsidRPr="006363AE" w:rsidRDefault="00230B55" w:rsidP="00230B55">
      <w:pPr>
        <w:numPr>
          <w:ilvl w:val="0"/>
          <w:numId w:val="4"/>
        </w:numPr>
        <w:tabs>
          <w:tab w:val="left" w:pos="360"/>
          <w:tab w:val="left" w:pos="426"/>
          <w:tab w:val="left" w:pos="709"/>
          <w:tab w:val="left" w:pos="851"/>
          <w:tab w:val="left" w:pos="12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 xml:space="preserve">Горшков М. К., </w:t>
      </w:r>
      <w:proofErr w:type="spellStart"/>
      <w:r w:rsidRPr="006363AE">
        <w:rPr>
          <w:rFonts w:ascii="Times New Roman" w:hAnsi="Times New Roman" w:cs="Times New Roman"/>
          <w:sz w:val="28"/>
          <w:szCs w:val="28"/>
        </w:rPr>
        <w:t>Шереги</w:t>
      </w:r>
      <w:proofErr w:type="spellEnd"/>
      <w:r w:rsidRPr="006363AE">
        <w:rPr>
          <w:rFonts w:ascii="Times New Roman" w:hAnsi="Times New Roman" w:cs="Times New Roman"/>
          <w:sz w:val="28"/>
          <w:szCs w:val="28"/>
        </w:rPr>
        <w:t xml:space="preserve"> Ф. Э. Прикладная социология: Учебное пособие для вузов. – М., 2003.</w:t>
      </w:r>
    </w:p>
    <w:p w:rsidR="00230B55" w:rsidRPr="006363AE" w:rsidRDefault="00230B55" w:rsidP="00230B55">
      <w:pPr>
        <w:shd w:val="clear" w:color="auto" w:fill="FFFFFF"/>
        <w:spacing w:line="320" w:lineRule="atLeast"/>
        <w:jc w:val="both"/>
        <w:rPr>
          <w:rFonts w:ascii="Times New Roman" w:hAnsi="Times New Roman" w:cs="Times New Roman"/>
          <w:color w:val="000000"/>
          <w:sz w:val="28"/>
          <w:szCs w:val="28"/>
        </w:rPr>
      </w:pPr>
    </w:p>
    <w:p w:rsidR="00230B55" w:rsidRPr="006363AE" w:rsidRDefault="00230B55" w:rsidP="00230B55">
      <w:pPr>
        <w:numPr>
          <w:ilvl w:val="0"/>
          <w:numId w:val="4"/>
        </w:numPr>
        <w:shd w:val="clear" w:color="auto" w:fill="FFFFFF"/>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 xml:space="preserve">Гофман А. Б. Существует ли общество? От психологического </w:t>
      </w:r>
      <w:proofErr w:type="spellStart"/>
      <w:r w:rsidRPr="006363AE">
        <w:rPr>
          <w:rFonts w:ascii="Times New Roman" w:hAnsi="Times New Roman" w:cs="Times New Roman"/>
          <w:sz w:val="28"/>
          <w:szCs w:val="28"/>
        </w:rPr>
        <w:t>редукционизма</w:t>
      </w:r>
      <w:proofErr w:type="spellEnd"/>
      <w:r w:rsidRPr="006363AE">
        <w:rPr>
          <w:rFonts w:ascii="Times New Roman" w:hAnsi="Times New Roman" w:cs="Times New Roman"/>
          <w:sz w:val="28"/>
          <w:szCs w:val="28"/>
        </w:rPr>
        <w:t xml:space="preserve"> к </w:t>
      </w:r>
      <w:proofErr w:type="spellStart"/>
      <w:r w:rsidRPr="006363AE">
        <w:rPr>
          <w:rFonts w:ascii="Times New Roman" w:hAnsi="Times New Roman" w:cs="Times New Roman"/>
          <w:sz w:val="28"/>
          <w:szCs w:val="28"/>
        </w:rPr>
        <w:t>эпифеноменализму</w:t>
      </w:r>
      <w:proofErr w:type="spellEnd"/>
      <w:r w:rsidRPr="006363AE">
        <w:rPr>
          <w:rFonts w:ascii="Times New Roman" w:hAnsi="Times New Roman" w:cs="Times New Roman"/>
          <w:sz w:val="28"/>
          <w:szCs w:val="28"/>
        </w:rPr>
        <w:t xml:space="preserve"> в интерпретации социальной реальности // Социологические исследования. – 2005. – № 1.</w:t>
      </w:r>
    </w:p>
    <w:p w:rsidR="00230B55" w:rsidRPr="006363AE" w:rsidRDefault="00230B55" w:rsidP="00230B55">
      <w:pPr>
        <w:numPr>
          <w:ilvl w:val="0"/>
          <w:numId w:val="4"/>
        </w:numPr>
        <w:shd w:val="clear" w:color="auto" w:fill="FFFFFF"/>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Данилова Е. Н., Ядов В. А. Нестабильная социальная идентичность как норма современных обществ // Социологические исследования. – 2004. – № 10.</w:t>
      </w:r>
    </w:p>
    <w:p w:rsidR="00230B55" w:rsidRPr="006363AE" w:rsidRDefault="00230B55" w:rsidP="00230B55">
      <w:pPr>
        <w:numPr>
          <w:ilvl w:val="0"/>
          <w:numId w:val="4"/>
        </w:numPr>
        <w:shd w:val="clear" w:color="auto" w:fill="FFFFFF"/>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Добреньков</w:t>
      </w:r>
      <w:proofErr w:type="spellEnd"/>
      <w:r w:rsidRPr="006363AE">
        <w:rPr>
          <w:rFonts w:ascii="Times New Roman" w:hAnsi="Times New Roman" w:cs="Times New Roman"/>
          <w:sz w:val="28"/>
          <w:szCs w:val="28"/>
        </w:rPr>
        <w:t xml:space="preserve"> В.И. Методы социологического исследования: учебник / В.И. </w:t>
      </w:r>
      <w:proofErr w:type="spellStart"/>
      <w:r w:rsidRPr="006363AE">
        <w:rPr>
          <w:rFonts w:ascii="Times New Roman" w:hAnsi="Times New Roman" w:cs="Times New Roman"/>
          <w:sz w:val="28"/>
          <w:szCs w:val="28"/>
        </w:rPr>
        <w:t>Добреньков</w:t>
      </w:r>
      <w:proofErr w:type="spellEnd"/>
      <w:r w:rsidRPr="006363AE">
        <w:rPr>
          <w:rFonts w:ascii="Times New Roman" w:hAnsi="Times New Roman" w:cs="Times New Roman"/>
          <w:sz w:val="28"/>
          <w:szCs w:val="28"/>
        </w:rPr>
        <w:t>, А.И. Кравченко. - М.: ИНФРА-М, 2009.-768с.</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Девятко</w:t>
      </w:r>
      <w:proofErr w:type="spellEnd"/>
      <w:r w:rsidRPr="006363AE">
        <w:rPr>
          <w:rFonts w:ascii="Times New Roman" w:hAnsi="Times New Roman" w:cs="Times New Roman"/>
          <w:sz w:val="28"/>
          <w:szCs w:val="28"/>
        </w:rPr>
        <w:t xml:space="preserve"> И.Ф. Методы социологического  исследования: учебное пособие. - М.: Книжный  дом "Университет", 2006</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Добреньков</w:t>
      </w:r>
      <w:proofErr w:type="spellEnd"/>
      <w:r w:rsidRPr="006363AE">
        <w:rPr>
          <w:rFonts w:ascii="Times New Roman" w:hAnsi="Times New Roman" w:cs="Times New Roman"/>
          <w:sz w:val="28"/>
          <w:szCs w:val="28"/>
        </w:rPr>
        <w:t xml:space="preserve"> В. И. Методы социологического исследования: Учебник / В. И. </w:t>
      </w:r>
      <w:proofErr w:type="spellStart"/>
      <w:r w:rsidRPr="006363AE">
        <w:rPr>
          <w:rFonts w:ascii="Times New Roman" w:hAnsi="Times New Roman" w:cs="Times New Roman"/>
          <w:sz w:val="28"/>
          <w:szCs w:val="28"/>
        </w:rPr>
        <w:t>Добреньков</w:t>
      </w:r>
      <w:proofErr w:type="spellEnd"/>
      <w:r w:rsidRPr="006363AE">
        <w:rPr>
          <w:rFonts w:ascii="Times New Roman" w:hAnsi="Times New Roman" w:cs="Times New Roman"/>
          <w:sz w:val="28"/>
          <w:szCs w:val="28"/>
        </w:rPr>
        <w:t>, А. И. Кравченко. – М.: ИНФРА-М, 2004.</w:t>
      </w:r>
    </w:p>
    <w:p w:rsidR="00230B55" w:rsidRPr="006363AE" w:rsidRDefault="00230B55" w:rsidP="00230B55">
      <w:pPr>
        <w:numPr>
          <w:ilvl w:val="0"/>
          <w:numId w:val="4"/>
        </w:numPr>
        <w:shd w:val="clear" w:color="auto" w:fill="FFFFFF"/>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 xml:space="preserve">Дюркгейм Э. Метод социологии. – </w:t>
      </w:r>
      <w:proofErr w:type="spellStart"/>
      <w:r w:rsidRPr="006363AE">
        <w:rPr>
          <w:rFonts w:ascii="Times New Roman" w:hAnsi="Times New Roman" w:cs="Times New Roman"/>
          <w:sz w:val="28"/>
          <w:szCs w:val="28"/>
        </w:rPr>
        <w:t>Спб</w:t>
      </w:r>
      <w:proofErr w:type="spellEnd"/>
      <w:r w:rsidRPr="006363AE">
        <w:rPr>
          <w:rFonts w:ascii="Times New Roman" w:hAnsi="Times New Roman" w:cs="Times New Roman"/>
          <w:sz w:val="28"/>
          <w:szCs w:val="28"/>
        </w:rPr>
        <w:t>., 1912.</w:t>
      </w:r>
    </w:p>
    <w:p w:rsidR="00230B55" w:rsidRPr="006363AE" w:rsidRDefault="00230B55" w:rsidP="00230B55">
      <w:pPr>
        <w:numPr>
          <w:ilvl w:val="0"/>
          <w:numId w:val="4"/>
        </w:numPr>
        <w:shd w:val="clear" w:color="auto" w:fill="FFFFFF"/>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Зборовский</w:t>
      </w:r>
      <w:proofErr w:type="spellEnd"/>
      <w:r w:rsidRPr="006363AE">
        <w:rPr>
          <w:rFonts w:ascii="Times New Roman" w:hAnsi="Times New Roman" w:cs="Times New Roman"/>
          <w:sz w:val="28"/>
          <w:szCs w:val="28"/>
        </w:rPr>
        <w:t xml:space="preserve"> Г. Е. История социологии: Учеб. / Г. Е. </w:t>
      </w:r>
      <w:proofErr w:type="spellStart"/>
      <w:r w:rsidRPr="006363AE">
        <w:rPr>
          <w:rFonts w:ascii="Times New Roman" w:hAnsi="Times New Roman" w:cs="Times New Roman"/>
          <w:sz w:val="28"/>
          <w:szCs w:val="28"/>
        </w:rPr>
        <w:t>Зборовский</w:t>
      </w:r>
      <w:proofErr w:type="spellEnd"/>
      <w:r w:rsidRPr="006363AE">
        <w:rPr>
          <w:rFonts w:ascii="Times New Roman" w:hAnsi="Times New Roman" w:cs="Times New Roman"/>
          <w:sz w:val="28"/>
          <w:szCs w:val="28"/>
        </w:rPr>
        <w:t xml:space="preserve">. - М.: </w:t>
      </w:r>
      <w:proofErr w:type="spellStart"/>
      <w:r w:rsidRPr="006363AE">
        <w:rPr>
          <w:rFonts w:ascii="Times New Roman" w:hAnsi="Times New Roman" w:cs="Times New Roman"/>
          <w:sz w:val="28"/>
          <w:szCs w:val="28"/>
        </w:rPr>
        <w:t>Гардарики</w:t>
      </w:r>
      <w:proofErr w:type="spellEnd"/>
      <w:r w:rsidRPr="006363AE">
        <w:rPr>
          <w:rFonts w:ascii="Times New Roman" w:hAnsi="Times New Roman" w:cs="Times New Roman"/>
          <w:sz w:val="28"/>
          <w:szCs w:val="28"/>
        </w:rPr>
        <w:t>, 2004. - 608с.</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Зборовский</w:t>
      </w:r>
      <w:proofErr w:type="spellEnd"/>
      <w:r w:rsidRPr="006363AE">
        <w:rPr>
          <w:rFonts w:ascii="Times New Roman" w:hAnsi="Times New Roman" w:cs="Times New Roman"/>
          <w:sz w:val="28"/>
          <w:szCs w:val="28"/>
        </w:rPr>
        <w:t xml:space="preserve"> Г. Е. Прикладная социология: Учеб</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п</w:t>
      </w:r>
      <w:proofErr w:type="gramEnd"/>
      <w:r w:rsidRPr="006363AE">
        <w:rPr>
          <w:rFonts w:ascii="Times New Roman" w:hAnsi="Times New Roman" w:cs="Times New Roman"/>
          <w:sz w:val="28"/>
          <w:szCs w:val="28"/>
        </w:rPr>
        <w:t>ос. / Г. Е. </w:t>
      </w:r>
      <w:proofErr w:type="spellStart"/>
      <w:r w:rsidRPr="006363AE">
        <w:rPr>
          <w:rFonts w:ascii="Times New Roman" w:hAnsi="Times New Roman" w:cs="Times New Roman"/>
          <w:sz w:val="28"/>
          <w:szCs w:val="28"/>
        </w:rPr>
        <w:t>Зборовский</w:t>
      </w:r>
      <w:proofErr w:type="spellEnd"/>
      <w:r w:rsidRPr="006363AE">
        <w:rPr>
          <w:rFonts w:ascii="Times New Roman" w:hAnsi="Times New Roman" w:cs="Times New Roman"/>
          <w:sz w:val="28"/>
          <w:szCs w:val="28"/>
        </w:rPr>
        <w:t>, Е. А. </w:t>
      </w:r>
      <w:proofErr w:type="spellStart"/>
      <w:r w:rsidRPr="006363AE">
        <w:rPr>
          <w:rFonts w:ascii="Times New Roman" w:hAnsi="Times New Roman" w:cs="Times New Roman"/>
          <w:sz w:val="28"/>
          <w:szCs w:val="28"/>
        </w:rPr>
        <w:t>Шуклина</w:t>
      </w:r>
      <w:proofErr w:type="spellEnd"/>
      <w:r w:rsidRPr="006363AE">
        <w:rPr>
          <w:rFonts w:ascii="Times New Roman" w:hAnsi="Times New Roman" w:cs="Times New Roman"/>
          <w:sz w:val="28"/>
          <w:szCs w:val="28"/>
        </w:rPr>
        <w:t xml:space="preserve">. – М.: </w:t>
      </w:r>
      <w:proofErr w:type="spellStart"/>
      <w:r w:rsidRPr="006363AE">
        <w:rPr>
          <w:rFonts w:ascii="Times New Roman" w:hAnsi="Times New Roman" w:cs="Times New Roman"/>
          <w:sz w:val="28"/>
          <w:szCs w:val="28"/>
        </w:rPr>
        <w:t>Гардарики</w:t>
      </w:r>
      <w:proofErr w:type="spellEnd"/>
      <w:r w:rsidRPr="006363AE">
        <w:rPr>
          <w:rFonts w:ascii="Times New Roman" w:hAnsi="Times New Roman" w:cs="Times New Roman"/>
          <w:sz w:val="28"/>
          <w:szCs w:val="28"/>
        </w:rPr>
        <w:t>, 2004.</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color w:val="000000"/>
          <w:sz w:val="28"/>
          <w:szCs w:val="28"/>
        </w:rPr>
        <w:lastRenderedPageBreak/>
        <w:t>Заславская</w:t>
      </w:r>
      <w:proofErr w:type="spellEnd"/>
      <w:r w:rsidRPr="006363AE">
        <w:rPr>
          <w:rFonts w:ascii="Times New Roman" w:hAnsi="Times New Roman" w:cs="Times New Roman"/>
          <w:color w:val="000000"/>
          <w:sz w:val="28"/>
          <w:szCs w:val="28"/>
        </w:rPr>
        <w:t xml:space="preserve"> Т. И. Современное российское общество: Социальный механизм трансформации: Учеб пособие. – М.: Дело, 2004.</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История социологии (Х</w:t>
      </w:r>
      <w:proofErr w:type="gramStart"/>
      <w:r w:rsidRPr="006363AE">
        <w:rPr>
          <w:rFonts w:ascii="Times New Roman" w:hAnsi="Times New Roman" w:cs="Times New Roman"/>
          <w:sz w:val="28"/>
          <w:szCs w:val="28"/>
        </w:rPr>
        <w:t>I</w:t>
      </w:r>
      <w:proofErr w:type="gramEnd"/>
      <w:r w:rsidRPr="006363AE">
        <w:rPr>
          <w:rFonts w:ascii="Times New Roman" w:hAnsi="Times New Roman" w:cs="Times New Roman"/>
          <w:sz w:val="28"/>
          <w:szCs w:val="28"/>
        </w:rPr>
        <w:t xml:space="preserve">Х - первая половина  ХХ  века): / Под ред. В. И. </w:t>
      </w:r>
      <w:proofErr w:type="spellStart"/>
      <w:r w:rsidRPr="006363AE">
        <w:rPr>
          <w:rFonts w:ascii="Times New Roman" w:hAnsi="Times New Roman" w:cs="Times New Roman"/>
          <w:sz w:val="28"/>
          <w:szCs w:val="28"/>
        </w:rPr>
        <w:t>Добренькова</w:t>
      </w:r>
      <w:proofErr w:type="spellEnd"/>
      <w:r w:rsidRPr="006363AE">
        <w:rPr>
          <w:rFonts w:ascii="Times New Roman" w:hAnsi="Times New Roman" w:cs="Times New Roman"/>
          <w:sz w:val="28"/>
          <w:szCs w:val="28"/>
        </w:rPr>
        <w:t>. - М.: ИНФРА-М, 2004. - 592с</w:t>
      </w:r>
    </w:p>
    <w:p w:rsidR="00230B55" w:rsidRPr="006363AE" w:rsidRDefault="00230B55" w:rsidP="00230B55">
      <w:pPr>
        <w:numPr>
          <w:ilvl w:val="0"/>
          <w:numId w:val="4"/>
        </w:numPr>
        <w:tabs>
          <w:tab w:val="left" w:pos="360"/>
          <w:tab w:val="left" w:pos="426"/>
          <w:tab w:val="left" w:pos="709"/>
          <w:tab w:val="left" w:pos="851"/>
          <w:tab w:val="left" w:pos="12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История социологии в Западной Европе и США</w:t>
      </w:r>
      <w:proofErr w:type="gramStart"/>
      <w:r w:rsidRPr="006363AE">
        <w:rPr>
          <w:rFonts w:ascii="Times New Roman" w:hAnsi="Times New Roman" w:cs="Times New Roman"/>
          <w:sz w:val="28"/>
          <w:szCs w:val="28"/>
        </w:rPr>
        <w:t xml:space="preserve"> / О</w:t>
      </w:r>
      <w:proofErr w:type="gramEnd"/>
      <w:r w:rsidRPr="006363AE">
        <w:rPr>
          <w:rFonts w:ascii="Times New Roman" w:hAnsi="Times New Roman" w:cs="Times New Roman"/>
          <w:sz w:val="28"/>
          <w:szCs w:val="28"/>
        </w:rPr>
        <w:t>тв. ред. Г. В. Осипов. – М.: ПРИОР, 2001.</w:t>
      </w:r>
    </w:p>
    <w:p w:rsidR="00230B55" w:rsidRPr="006363AE" w:rsidRDefault="00230B55" w:rsidP="00230B55">
      <w:pPr>
        <w:numPr>
          <w:ilvl w:val="0"/>
          <w:numId w:val="4"/>
        </w:numPr>
        <w:tabs>
          <w:tab w:val="left" w:pos="360"/>
          <w:tab w:val="left" w:pos="426"/>
          <w:tab w:val="left" w:pos="709"/>
          <w:tab w:val="left" w:pos="851"/>
          <w:tab w:val="left" w:pos="12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Кравченко А.И. Общая социология: Учеб</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spellStart"/>
      <w:proofErr w:type="gramStart"/>
      <w:r w:rsidRPr="006363AE">
        <w:rPr>
          <w:rFonts w:ascii="Times New Roman" w:hAnsi="Times New Roman" w:cs="Times New Roman"/>
          <w:sz w:val="28"/>
          <w:szCs w:val="28"/>
        </w:rPr>
        <w:t>п</w:t>
      </w:r>
      <w:proofErr w:type="gramEnd"/>
      <w:r w:rsidRPr="006363AE">
        <w:rPr>
          <w:rFonts w:ascii="Times New Roman" w:hAnsi="Times New Roman" w:cs="Times New Roman"/>
          <w:sz w:val="28"/>
          <w:szCs w:val="28"/>
        </w:rPr>
        <w:t>особ</w:t>
      </w:r>
      <w:proofErr w:type="spellEnd"/>
      <w:r w:rsidRPr="006363AE">
        <w:rPr>
          <w:rFonts w:ascii="Times New Roman" w:hAnsi="Times New Roman" w:cs="Times New Roman"/>
          <w:sz w:val="28"/>
          <w:szCs w:val="28"/>
        </w:rPr>
        <w:t xml:space="preserve">. для вузов. – М.: ЮНИТИ-ДАНА, 2001. </w:t>
      </w:r>
    </w:p>
    <w:p w:rsidR="00230B55" w:rsidRPr="006363AE" w:rsidRDefault="00230B55" w:rsidP="00230B55">
      <w:pPr>
        <w:numPr>
          <w:ilvl w:val="0"/>
          <w:numId w:val="4"/>
        </w:numPr>
        <w:shd w:val="clear" w:color="auto" w:fill="FFFFFF"/>
        <w:spacing w:after="0" w:line="288" w:lineRule="auto"/>
        <w:jc w:val="both"/>
        <w:rPr>
          <w:rFonts w:ascii="Times New Roman" w:hAnsi="Times New Roman" w:cs="Times New Roman"/>
          <w:color w:val="000000"/>
          <w:spacing w:val="-1"/>
          <w:sz w:val="28"/>
          <w:szCs w:val="28"/>
        </w:rPr>
      </w:pPr>
      <w:r w:rsidRPr="006363AE">
        <w:rPr>
          <w:rFonts w:ascii="Times New Roman" w:hAnsi="Times New Roman" w:cs="Times New Roman"/>
          <w:sz w:val="28"/>
          <w:szCs w:val="28"/>
        </w:rPr>
        <w:t>Кравченко А.И. Социология: Учебник. – М.: Академический Проект, 2001.</w:t>
      </w:r>
    </w:p>
    <w:p w:rsidR="00230B55" w:rsidRPr="006363AE" w:rsidRDefault="00230B55" w:rsidP="00230B55">
      <w:pPr>
        <w:numPr>
          <w:ilvl w:val="0"/>
          <w:numId w:val="4"/>
        </w:numPr>
        <w:shd w:val="clear" w:color="auto" w:fill="FFFFFF"/>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Кравченко А. И. Социология: хрестоматия для вузов. – М.: Академический Проект, 2002</w:t>
      </w:r>
    </w:p>
    <w:p w:rsidR="00230B55" w:rsidRPr="006363AE" w:rsidRDefault="00230B55" w:rsidP="00230B55">
      <w:pPr>
        <w:numPr>
          <w:ilvl w:val="0"/>
          <w:numId w:val="4"/>
        </w:numPr>
        <w:tabs>
          <w:tab w:val="left" w:pos="360"/>
          <w:tab w:val="left" w:pos="426"/>
          <w:tab w:val="left" w:pos="709"/>
          <w:tab w:val="left" w:pos="851"/>
          <w:tab w:val="left" w:pos="12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 xml:space="preserve">Капитонов Э. А. Теория и история социологии. Социология </w:t>
      </w:r>
      <w:r w:rsidRPr="006363AE">
        <w:rPr>
          <w:rFonts w:ascii="Times New Roman" w:hAnsi="Times New Roman" w:cs="Times New Roman"/>
          <w:sz w:val="28"/>
          <w:szCs w:val="28"/>
          <w:lang w:val="en-US"/>
        </w:rPr>
        <w:t>XIX</w:t>
      </w:r>
      <w:r w:rsidRPr="006363AE">
        <w:rPr>
          <w:rFonts w:ascii="Times New Roman" w:hAnsi="Times New Roman" w:cs="Times New Roman"/>
          <w:sz w:val="28"/>
          <w:szCs w:val="28"/>
        </w:rPr>
        <w:t xml:space="preserve"> века: Учебное пособие. – М.: ПРИОР, 2000.</w:t>
      </w:r>
    </w:p>
    <w:p w:rsidR="00230B55" w:rsidRPr="006363AE" w:rsidRDefault="00230B55" w:rsidP="00230B55">
      <w:pPr>
        <w:numPr>
          <w:ilvl w:val="0"/>
          <w:numId w:val="4"/>
        </w:numPr>
        <w:tabs>
          <w:tab w:val="left" w:pos="360"/>
          <w:tab w:val="left" w:pos="426"/>
          <w:tab w:val="left" w:pos="709"/>
          <w:tab w:val="left" w:pos="851"/>
          <w:tab w:val="left" w:pos="1260"/>
        </w:tabs>
        <w:spacing w:after="0" w:line="320" w:lineRule="atLeast"/>
        <w:jc w:val="both"/>
        <w:rPr>
          <w:rFonts w:ascii="Times New Roman" w:hAnsi="Times New Roman" w:cs="Times New Roman"/>
          <w:sz w:val="28"/>
          <w:szCs w:val="28"/>
        </w:rPr>
      </w:pPr>
      <w:r w:rsidRPr="006363AE">
        <w:rPr>
          <w:rFonts w:ascii="Times New Roman" w:hAnsi="Times New Roman" w:cs="Times New Roman"/>
          <w:color w:val="000000"/>
          <w:sz w:val="28"/>
          <w:szCs w:val="28"/>
        </w:rPr>
        <w:t xml:space="preserve">Козырев Г. И. Социальные процессы и изменения </w:t>
      </w:r>
      <w:r w:rsidRPr="006363AE">
        <w:rPr>
          <w:rFonts w:ascii="Times New Roman" w:hAnsi="Times New Roman" w:cs="Times New Roman"/>
          <w:sz w:val="28"/>
          <w:szCs w:val="28"/>
        </w:rPr>
        <w:t>// Социологические исследования. – 2005. – № 3.</w:t>
      </w:r>
    </w:p>
    <w:p w:rsidR="00230B55" w:rsidRPr="006363AE" w:rsidRDefault="00230B55" w:rsidP="00230B55">
      <w:pPr>
        <w:numPr>
          <w:ilvl w:val="0"/>
          <w:numId w:val="4"/>
        </w:numPr>
        <w:shd w:val="clear" w:color="auto" w:fill="FFFFFF"/>
        <w:tabs>
          <w:tab w:val="left" w:pos="360"/>
          <w:tab w:val="left" w:pos="709"/>
        </w:tabs>
        <w:spacing w:after="0" w:line="380" w:lineRule="atLeast"/>
        <w:jc w:val="both"/>
        <w:rPr>
          <w:rFonts w:ascii="Times New Roman" w:hAnsi="Times New Roman" w:cs="Times New Roman"/>
          <w:color w:val="000000"/>
          <w:sz w:val="28"/>
          <w:szCs w:val="28"/>
        </w:rPr>
      </w:pPr>
      <w:r w:rsidRPr="006363AE">
        <w:rPr>
          <w:rFonts w:ascii="Times New Roman" w:hAnsi="Times New Roman" w:cs="Times New Roman"/>
          <w:color w:val="000000"/>
          <w:sz w:val="28"/>
          <w:szCs w:val="28"/>
        </w:rPr>
        <w:t xml:space="preserve">Козырев Г. И. Социальное действие, взаимодействие, поведение и социальный </w:t>
      </w:r>
      <w:proofErr w:type="gramStart"/>
      <w:r w:rsidRPr="006363AE">
        <w:rPr>
          <w:rFonts w:ascii="Times New Roman" w:hAnsi="Times New Roman" w:cs="Times New Roman"/>
          <w:color w:val="000000"/>
          <w:sz w:val="28"/>
          <w:szCs w:val="28"/>
        </w:rPr>
        <w:t>контроль</w:t>
      </w:r>
      <w:proofErr w:type="gramEnd"/>
      <w:r w:rsidRPr="006363AE">
        <w:rPr>
          <w:rFonts w:ascii="Times New Roman" w:hAnsi="Times New Roman" w:cs="Times New Roman"/>
          <w:color w:val="000000"/>
          <w:sz w:val="28"/>
          <w:szCs w:val="28"/>
        </w:rPr>
        <w:t xml:space="preserve"> </w:t>
      </w:r>
      <w:r w:rsidRPr="006363AE">
        <w:rPr>
          <w:rFonts w:ascii="Times New Roman" w:hAnsi="Times New Roman" w:cs="Times New Roman"/>
          <w:sz w:val="28"/>
          <w:szCs w:val="28"/>
        </w:rPr>
        <w:t>// Социологические исследования. – 2005. – № 8.</w:t>
      </w:r>
    </w:p>
    <w:p w:rsidR="00230B55" w:rsidRPr="006363AE" w:rsidRDefault="00230B55" w:rsidP="00230B55">
      <w:pPr>
        <w:tabs>
          <w:tab w:val="left" w:pos="426"/>
          <w:tab w:val="left" w:pos="709"/>
          <w:tab w:val="left" w:pos="851"/>
          <w:tab w:val="left" w:pos="1260"/>
        </w:tabs>
        <w:spacing w:line="320" w:lineRule="atLeast"/>
        <w:jc w:val="both"/>
        <w:rPr>
          <w:rFonts w:ascii="Times New Roman" w:hAnsi="Times New Roman" w:cs="Times New Roman"/>
          <w:sz w:val="28"/>
          <w:szCs w:val="28"/>
        </w:rPr>
      </w:pPr>
    </w:p>
    <w:p w:rsidR="00230B55" w:rsidRPr="006363AE" w:rsidRDefault="00230B55" w:rsidP="00230B55">
      <w:pPr>
        <w:numPr>
          <w:ilvl w:val="0"/>
          <w:numId w:val="4"/>
        </w:numPr>
        <w:tabs>
          <w:tab w:val="left" w:pos="360"/>
          <w:tab w:val="left" w:pos="426"/>
          <w:tab w:val="left" w:pos="709"/>
          <w:tab w:val="left" w:pos="851"/>
          <w:tab w:val="left" w:pos="12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Лапин Н. И. Эмпирическая социология в Западной Европе: Программа учебного курса. – М.: Издательский дом ГУ ВШЭ, 2004.</w:t>
      </w:r>
    </w:p>
    <w:p w:rsidR="00230B55" w:rsidRPr="006363AE" w:rsidRDefault="00230B55" w:rsidP="00230B55">
      <w:pPr>
        <w:numPr>
          <w:ilvl w:val="0"/>
          <w:numId w:val="4"/>
        </w:numPr>
        <w:tabs>
          <w:tab w:val="left" w:pos="360"/>
          <w:tab w:val="left" w:pos="426"/>
          <w:tab w:val="left" w:pos="709"/>
          <w:tab w:val="left" w:pos="851"/>
          <w:tab w:val="left" w:pos="12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 xml:space="preserve">Лапин Н.И. Общая социология: учебное пособие для вузов / Н.И.Лапин. М.: Высшая школа, 2009. – 452 </w:t>
      </w:r>
      <w:proofErr w:type="gramStart"/>
      <w:r w:rsidRPr="006363AE">
        <w:rPr>
          <w:rFonts w:ascii="Times New Roman" w:hAnsi="Times New Roman" w:cs="Times New Roman"/>
          <w:sz w:val="28"/>
          <w:szCs w:val="28"/>
        </w:rPr>
        <w:t>с</w:t>
      </w:r>
      <w:proofErr w:type="gramEnd"/>
      <w:r w:rsidRPr="006363AE">
        <w:rPr>
          <w:rFonts w:ascii="Times New Roman" w:hAnsi="Times New Roman" w:cs="Times New Roman"/>
          <w:sz w:val="28"/>
          <w:szCs w:val="28"/>
        </w:rPr>
        <w:t>.</w:t>
      </w:r>
    </w:p>
    <w:p w:rsidR="00230B55" w:rsidRPr="006363AE" w:rsidRDefault="00230B55" w:rsidP="00230B55">
      <w:pPr>
        <w:shd w:val="clear" w:color="auto" w:fill="FFFFFF"/>
        <w:tabs>
          <w:tab w:val="left" w:pos="709"/>
        </w:tabs>
        <w:spacing w:line="320" w:lineRule="atLeast"/>
        <w:jc w:val="both"/>
        <w:rPr>
          <w:rFonts w:ascii="Times New Roman" w:hAnsi="Times New Roman" w:cs="Times New Roman"/>
          <w:color w:val="000000"/>
          <w:sz w:val="28"/>
          <w:szCs w:val="28"/>
        </w:rPr>
      </w:pP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color w:val="000000"/>
          <w:sz w:val="28"/>
          <w:szCs w:val="28"/>
        </w:rPr>
        <w:t>Луман</w:t>
      </w:r>
      <w:proofErr w:type="spellEnd"/>
      <w:r w:rsidRPr="006363AE">
        <w:rPr>
          <w:rFonts w:ascii="Times New Roman" w:hAnsi="Times New Roman" w:cs="Times New Roman"/>
          <w:color w:val="000000"/>
          <w:sz w:val="28"/>
          <w:szCs w:val="28"/>
        </w:rPr>
        <w:t xml:space="preserve"> Н. Понятие общества // Проблемы теоретической социологии.</w:t>
      </w:r>
      <w:r w:rsidRPr="006363AE">
        <w:rPr>
          <w:rFonts w:ascii="Times New Roman" w:hAnsi="Times New Roman" w:cs="Times New Roman"/>
          <w:sz w:val="28"/>
          <w:szCs w:val="28"/>
        </w:rPr>
        <w:t xml:space="preserve"> –</w:t>
      </w:r>
      <w:r w:rsidRPr="006363AE">
        <w:rPr>
          <w:rFonts w:ascii="Times New Roman" w:hAnsi="Times New Roman" w:cs="Times New Roman"/>
          <w:color w:val="000000"/>
          <w:sz w:val="28"/>
          <w:szCs w:val="28"/>
        </w:rPr>
        <w:t xml:space="preserve"> СПб</w:t>
      </w:r>
      <w:proofErr w:type="gramStart"/>
      <w:r w:rsidRPr="006363AE">
        <w:rPr>
          <w:rFonts w:ascii="Times New Roman" w:hAnsi="Times New Roman" w:cs="Times New Roman"/>
          <w:color w:val="000000"/>
          <w:sz w:val="28"/>
          <w:szCs w:val="28"/>
        </w:rPr>
        <w:t xml:space="preserve">., </w:t>
      </w:r>
      <w:proofErr w:type="gramEnd"/>
      <w:r w:rsidRPr="006363AE">
        <w:rPr>
          <w:rFonts w:ascii="Times New Roman" w:hAnsi="Times New Roman" w:cs="Times New Roman"/>
          <w:color w:val="000000"/>
          <w:sz w:val="28"/>
          <w:szCs w:val="28"/>
        </w:rPr>
        <w:t>1994.</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color w:val="000000"/>
          <w:sz w:val="28"/>
          <w:szCs w:val="28"/>
        </w:rPr>
        <w:t>Луман</w:t>
      </w:r>
      <w:proofErr w:type="spellEnd"/>
      <w:r w:rsidRPr="006363AE">
        <w:rPr>
          <w:rFonts w:ascii="Times New Roman" w:hAnsi="Times New Roman" w:cs="Times New Roman"/>
          <w:color w:val="000000"/>
          <w:sz w:val="28"/>
          <w:szCs w:val="28"/>
        </w:rPr>
        <w:t xml:space="preserve"> Н. Теория общества // Теория общества. </w:t>
      </w:r>
      <w:r w:rsidRPr="006363AE">
        <w:rPr>
          <w:rFonts w:ascii="Times New Roman" w:hAnsi="Times New Roman" w:cs="Times New Roman"/>
          <w:sz w:val="28"/>
          <w:szCs w:val="28"/>
        </w:rPr>
        <w:t xml:space="preserve">– </w:t>
      </w:r>
      <w:r w:rsidRPr="006363AE">
        <w:rPr>
          <w:rFonts w:ascii="Times New Roman" w:hAnsi="Times New Roman" w:cs="Times New Roman"/>
          <w:color w:val="000000"/>
          <w:sz w:val="28"/>
          <w:szCs w:val="28"/>
        </w:rPr>
        <w:t>М., 1999.</w:t>
      </w:r>
    </w:p>
    <w:p w:rsidR="00230B55" w:rsidRPr="006363AE" w:rsidRDefault="00230B55" w:rsidP="00230B55">
      <w:pPr>
        <w:numPr>
          <w:ilvl w:val="0"/>
          <w:numId w:val="4"/>
        </w:numPr>
        <w:shd w:val="clear" w:color="auto" w:fill="FFFFFF"/>
        <w:autoSpaceDE w:val="0"/>
        <w:autoSpaceDN w:val="0"/>
        <w:adjustRightInd w:val="0"/>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color w:val="000000"/>
          <w:sz w:val="28"/>
          <w:szCs w:val="28"/>
        </w:rPr>
        <w:t>Мертон Р. Явные и латентные функции //Американская социологическая мысль. Тексты.</w:t>
      </w:r>
      <w:r w:rsidRPr="006363AE">
        <w:rPr>
          <w:rFonts w:ascii="Times New Roman" w:hAnsi="Times New Roman" w:cs="Times New Roman"/>
          <w:sz w:val="28"/>
          <w:szCs w:val="28"/>
        </w:rPr>
        <w:t xml:space="preserve"> – </w:t>
      </w:r>
      <w:r w:rsidRPr="006363AE">
        <w:rPr>
          <w:rFonts w:ascii="Times New Roman" w:hAnsi="Times New Roman" w:cs="Times New Roman"/>
          <w:color w:val="000000"/>
          <w:sz w:val="28"/>
          <w:szCs w:val="28"/>
        </w:rPr>
        <w:t>М., 1996.</w:t>
      </w:r>
    </w:p>
    <w:p w:rsidR="00230B55" w:rsidRPr="006363AE" w:rsidRDefault="00230B55" w:rsidP="00230B55">
      <w:pPr>
        <w:numPr>
          <w:ilvl w:val="0"/>
          <w:numId w:val="4"/>
        </w:numPr>
        <w:shd w:val="clear" w:color="auto" w:fill="FFFFFF"/>
        <w:autoSpaceDE w:val="0"/>
        <w:autoSpaceDN w:val="0"/>
        <w:adjustRightInd w:val="0"/>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Мнацакян</w:t>
      </w:r>
      <w:proofErr w:type="spellEnd"/>
      <w:r w:rsidRPr="006363AE">
        <w:rPr>
          <w:rFonts w:ascii="Times New Roman" w:hAnsi="Times New Roman" w:cs="Times New Roman"/>
          <w:sz w:val="28"/>
          <w:szCs w:val="28"/>
        </w:rPr>
        <w:t xml:space="preserve"> М. О. Социальное поведение, социальные общности, социальная реальность (О природе предмета социологической науки) // Социологические исследования. – 2003. – № 2.</w:t>
      </w:r>
    </w:p>
    <w:p w:rsidR="00230B55" w:rsidRPr="006363AE" w:rsidRDefault="00230B55" w:rsidP="00230B55">
      <w:pPr>
        <w:numPr>
          <w:ilvl w:val="0"/>
          <w:numId w:val="4"/>
        </w:numPr>
        <w:shd w:val="clear" w:color="auto" w:fill="FFFFFF"/>
        <w:autoSpaceDE w:val="0"/>
        <w:autoSpaceDN w:val="0"/>
        <w:adjustRightInd w:val="0"/>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Общая социология: Учебное пособие / Под общ</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р</w:t>
      </w:r>
      <w:proofErr w:type="gramEnd"/>
      <w:r w:rsidRPr="006363AE">
        <w:rPr>
          <w:rFonts w:ascii="Times New Roman" w:hAnsi="Times New Roman" w:cs="Times New Roman"/>
          <w:sz w:val="28"/>
          <w:szCs w:val="28"/>
        </w:rPr>
        <w:t xml:space="preserve">ед. А.Г. </w:t>
      </w:r>
      <w:proofErr w:type="spellStart"/>
      <w:r w:rsidRPr="006363AE">
        <w:rPr>
          <w:rFonts w:ascii="Times New Roman" w:hAnsi="Times New Roman" w:cs="Times New Roman"/>
          <w:sz w:val="28"/>
          <w:szCs w:val="28"/>
        </w:rPr>
        <w:t>Эфендиева</w:t>
      </w:r>
      <w:proofErr w:type="spellEnd"/>
      <w:r w:rsidRPr="006363AE">
        <w:rPr>
          <w:rFonts w:ascii="Times New Roman" w:hAnsi="Times New Roman" w:cs="Times New Roman"/>
          <w:sz w:val="28"/>
          <w:szCs w:val="28"/>
        </w:rPr>
        <w:t xml:space="preserve">. – М.: ИНФРА-М, 2005. </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 xml:space="preserve">Осипов Г.В. Российская социология в </w:t>
      </w:r>
      <w:r w:rsidRPr="006363AE">
        <w:rPr>
          <w:rFonts w:ascii="Times New Roman" w:hAnsi="Times New Roman" w:cs="Times New Roman"/>
          <w:sz w:val="28"/>
          <w:szCs w:val="28"/>
          <w:lang w:val="en-US"/>
        </w:rPr>
        <w:t>XXI</w:t>
      </w:r>
      <w:r w:rsidRPr="006363AE">
        <w:rPr>
          <w:rFonts w:ascii="Times New Roman" w:hAnsi="Times New Roman" w:cs="Times New Roman"/>
          <w:sz w:val="28"/>
          <w:szCs w:val="28"/>
        </w:rPr>
        <w:t xml:space="preserve"> веке // Социологические исследования. – 2004. – № 3.</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Парсонс</w:t>
      </w:r>
      <w:proofErr w:type="spellEnd"/>
      <w:r w:rsidRPr="006363AE">
        <w:rPr>
          <w:rFonts w:ascii="Times New Roman" w:hAnsi="Times New Roman" w:cs="Times New Roman"/>
          <w:sz w:val="28"/>
          <w:szCs w:val="28"/>
        </w:rPr>
        <w:t> Т. О социальных системах / Под ред. В. Ф. </w:t>
      </w:r>
      <w:proofErr w:type="spellStart"/>
      <w:r w:rsidRPr="006363AE">
        <w:rPr>
          <w:rFonts w:ascii="Times New Roman" w:hAnsi="Times New Roman" w:cs="Times New Roman"/>
          <w:sz w:val="28"/>
          <w:szCs w:val="28"/>
        </w:rPr>
        <w:t>Чесноковой</w:t>
      </w:r>
      <w:proofErr w:type="spellEnd"/>
      <w:r w:rsidRPr="006363AE">
        <w:rPr>
          <w:rFonts w:ascii="Times New Roman" w:hAnsi="Times New Roman" w:cs="Times New Roman"/>
          <w:sz w:val="28"/>
          <w:szCs w:val="28"/>
        </w:rPr>
        <w:t>, С. А. </w:t>
      </w:r>
      <w:proofErr w:type="spellStart"/>
      <w:r w:rsidRPr="006363AE">
        <w:rPr>
          <w:rFonts w:ascii="Times New Roman" w:hAnsi="Times New Roman" w:cs="Times New Roman"/>
          <w:sz w:val="28"/>
          <w:szCs w:val="28"/>
        </w:rPr>
        <w:t>Белановского</w:t>
      </w:r>
      <w:proofErr w:type="spellEnd"/>
      <w:r w:rsidRPr="006363AE">
        <w:rPr>
          <w:rFonts w:ascii="Times New Roman" w:hAnsi="Times New Roman" w:cs="Times New Roman"/>
          <w:sz w:val="28"/>
          <w:szCs w:val="28"/>
        </w:rPr>
        <w:t>. – М.: Академический проект, 2002.</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Парсонс</w:t>
      </w:r>
      <w:proofErr w:type="spellEnd"/>
      <w:r w:rsidRPr="006363AE">
        <w:rPr>
          <w:rFonts w:ascii="Times New Roman" w:hAnsi="Times New Roman" w:cs="Times New Roman"/>
          <w:sz w:val="28"/>
          <w:szCs w:val="28"/>
        </w:rPr>
        <w:t> Т. О структуре социального действия. –2-е изд. – М.: Академический проект, 2002</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Радаев</w:t>
      </w:r>
      <w:proofErr w:type="spellEnd"/>
      <w:r w:rsidRPr="006363AE">
        <w:rPr>
          <w:rFonts w:ascii="Times New Roman" w:hAnsi="Times New Roman" w:cs="Times New Roman"/>
          <w:sz w:val="28"/>
          <w:szCs w:val="28"/>
        </w:rPr>
        <w:t xml:space="preserve"> В.В. Экономическая социология: учебное пособие / </w:t>
      </w:r>
      <w:proofErr w:type="spellStart"/>
      <w:r w:rsidRPr="006363AE">
        <w:rPr>
          <w:rFonts w:ascii="Times New Roman" w:hAnsi="Times New Roman" w:cs="Times New Roman"/>
          <w:sz w:val="28"/>
          <w:szCs w:val="28"/>
        </w:rPr>
        <w:t>В.В.Радаев</w:t>
      </w:r>
      <w:proofErr w:type="spellEnd"/>
      <w:r w:rsidRPr="006363AE">
        <w:rPr>
          <w:rFonts w:ascii="Times New Roman" w:hAnsi="Times New Roman" w:cs="Times New Roman"/>
          <w:sz w:val="28"/>
          <w:szCs w:val="28"/>
        </w:rPr>
        <w:t>. – М.: ГУ ВШЭ, 2005. – 603 с.</w:t>
      </w:r>
    </w:p>
    <w:p w:rsidR="00230B55" w:rsidRPr="006363AE" w:rsidRDefault="00230B55" w:rsidP="00230B55">
      <w:pPr>
        <w:numPr>
          <w:ilvl w:val="0"/>
          <w:numId w:val="4"/>
        </w:numPr>
        <w:tabs>
          <w:tab w:val="left" w:pos="426"/>
          <w:tab w:val="left" w:pos="851"/>
          <w:tab w:val="left" w:pos="2880"/>
        </w:tabs>
        <w:spacing w:after="0" w:line="288" w:lineRule="auto"/>
        <w:jc w:val="both"/>
        <w:rPr>
          <w:rFonts w:ascii="Times New Roman" w:hAnsi="Times New Roman" w:cs="Times New Roman"/>
          <w:sz w:val="28"/>
          <w:szCs w:val="28"/>
        </w:rPr>
      </w:pPr>
      <w:r w:rsidRPr="006363AE">
        <w:rPr>
          <w:rFonts w:ascii="Times New Roman" w:hAnsi="Times New Roman" w:cs="Times New Roman"/>
          <w:sz w:val="28"/>
          <w:szCs w:val="28"/>
        </w:rPr>
        <w:t>Развитие социологии в России (с момента зарождения до конца ХХ века): Учеб. Пос. / под ред. Е.И. Кукушкиной.  – М.: Высшая школа, 2004.</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lastRenderedPageBreak/>
        <w:t>Рабочая книга социолога / Под</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бщ. ред. и </w:t>
      </w:r>
      <w:proofErr w:type="spellStart"/>
      <w:r w:rsidRPr="006363AE">
        <w:rPr>
          <w:rFonts w:ascii="Times New Roman" w:hAnsi="Times New Roman" w:cs="Times New Roman"/>
          <w:sz w:val="28"/>
          <w:szCs w:val="28"/>
        </w:rPr>
        <w:t>предисл</w:t>
      </w:r>
      <w:proofErr w:type="spellEnd"/>
      <w:r w:rsidRPr="006363AE">
        <w:rPr>
          <w:rFonts w:ascii="Times New Roman" w:hAnsi="Times New Roman" w:cs="Times New Roman"/>
          <w:sz w:val="28"/>
          <w:szCs w:val="28"/>
        </w:rPr>
        <w:t xml:space="preserve">. Г. В. Осипова. - 3-е изд. – М.: </w:t>
      </w:r>
      <w:proofErr w:type="spellStart"/>
      <w:r w:rsidRPr="006363AE">
        <w:rPr>
          <w:rFonts w:ascii="Times New Roman" w:hAnsi="Times New Roman" w:cs="Times New Roman"/>
          <w:sz w:val="28"/>
          <w:szCs w:val="28"/>
        </w:rPr>
        <w:t>Едиториал</w:t>
      </w:r>
      <w:proofErr w:type="spellEnd"/>
      <w:r w:rsidRPr="006363AE">
        <w:rPr>
          <w:rFonts w:ascii="Times New Roman" w:hAnsi="Times New Roman" w:cs="Times New Roman"/>
          <w:sz w:val="28"/>
          <w:szCs w:val="28"/>
        </w:rPr>
        <w:t xml:space="preserve"> УРСС, 2003.</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Рицер</w:t>
      </w:r>
      <w:proofErr w:type="spellEnd"/>
      <w:r w:rsidRPr="006363AE">
        <w:rPr>
          <w:rFonts w:ascii="Times New Roman" w:hAnsi="Times New Roman" w:cs="Times New Roman"/>
          <w:sz w:val="28"/>
          <w:szCs w:val="28"/>
        </w:rPr>
        <w:t xml:space="preserve"> Д. Современные социальные теории. – 5-е изд. – СПб</w:t>
      </w:r>
      <w:proofErr w:type="gramStart"/>
      <w:r w:rsidRPr="006363AE">
        <w:rPr>
          <w:rFonts w:ascii="Times New Roman" w:hAnsi="Times New Roman" w:cs="Times New Roman"/>
          <w:sz w:val="28"/>
          <w:szCs w:val="28"/>
        </w:rPr>
        <w:t xml:space="preserve">.: </w:t>
      </w:r>
      <w:proofErr w:type="gramEnd"/>
      <w:r w:rsidRPr="006363AE">
        <w:rPr>
          <w:rFonts w:ascii="Times New Roman" w:hAnsi="Times New Roman" w:cs="Times New Roman"/>
          <w:sz w:val="28"/>
          <w:szCs w:val="28"/>
        </w:rPr>
        <w:t>Питер, 2002.</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Руткевич</w:t>
      </w:r>
      <w:proofErr w:type="spellEnd"/>
      <w:r w:rsidRPr="006363AE">
        <w:rPr>
          <w:rFonts w:ascii="Times New Roman" w:hAnsi="Times New Roman" w:cs="Times New Roman"/>
          <w:sz w:val="28"/>
          <w:szCs w:val="28"/>
        </w:rPr>
        <w:t xml:space="preserve"> М. Н. Трансформация социальной структуры российского общества // Социологические исследования. – 2004. – № 12.</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Сорокин П. Человек. Цивилизация. Общество. – М., 1994.</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Социология. Общий курс: Учеб. - М.:ИНФРА-М, 2008.-</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Социология. Основы общей теории: Учеб. / Ответ</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р</w:t>
      </w:r>
      <w:proofErr w:type="gramEnd"/>
      <w:r w:rsidRPr="006363AE">
        <w:rPr>
          <w:rFonts w:ascii="Times New Roman" w:hAnsi="Times New Roman" w:cs="Times New Roman"/>
          <w:sz w:val="28"/>
          <w:szCs w:val="28"/>
        </w:rPr>
        <w:t>ед. Г. В. Осипов, Л. Н. Москвичев. - М.: Норма, 2005.-912с.</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 xml:space="preserve">Социология семьи [Текст]: Учебник / Под ред. А. И. Антонова. - 2-е изд., </w:t>
      </w:r>
      <w:proofErr w:type="spellStart"/>
      <w:r w:rsidRPr="006363AE">
        <w:rPr>
          <w:rFonts w:ascii="Times New Roman" w:hAnsi="Times New Roman" w:cs="Times New Roman"/>
          <w:sz w:val="28"/>
          <w:szCs w:val="28"/>
        </w:rPr>
        <w:t>перераб</w:t>
      </w:r>
      <w:proofErr w:type="gramStart"/>
      <w:r w:rsidRPr="006363AE">
        <w:rPr>
          <w:rFonts w:ascii="Times New Roman" w:hAnsi="Times New Roman" w:cs="Times New Roman"/>
          <w:sz w:val="28"/>
          <w:szCs w:val="28"/>
        </w:rPr>
        <w:t>.и</w:t>
      </w:r>
      <w:proofErr w:type="spellEnd"/>
      <w:proofErr w:type="gramEnd"/>
      <w:r w:rsidRPr="006363AE">
        <w:rPr>
          <w:rFonts w:ascii="Times New Roman" w:hAnsi="Times New Roman" w:cs="Times New Roman"/>
          <w:sz w:val="28"/>
          <w:szCs w:val="28"/>
        </w:rPr>
        <w:t xml:space="preserve"> доп. - М.: ИНФРА-М, 2007. – 640 с.</w:t>
      </w:r>
    </w:p>
    <w:p w:rsidR="00230B55" w:rsidRPr="006363AE" w:rsidRDefault="00230B55" w:rsidP="00230B55">
      <w:pPr>
        <w:numPr>
          <w:ilvl w:val="0"/>
          <w:numId w:val="4"/>
        </w:numPr>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Теоретическая социология: Антология: В 2 ч./ Под ред. С. П. </w:t>
      </w:r>
      <w:proofErr w:type="spellStart"/>
      <w:r w:rsidRPr="006363AE">
        <w:rPr>
          <w:rFonts w:ascii="Times New Roman" w:hAnsi="Times New Roman" w:cs="Times New Roman"/>
          <w:sz w:val="28"/>
          <w:szCs w:val="28"/>
        </w:rPr>
        <w:t>Баньковской</w:t>
      </w:r>
      <w:proofErr w:type="spellEnd"/>
      <w:r w:rsidRPr="006363AE">
        <w:rPr>
          <w:rFonts w:ascii="Times New Roman" w:hAnsi="Times New Roman" w:cs="Times New Roman"/>
          <w:sz w:val="28"/>
          <w:szCs w:val="28"/>
        </w:rPr>
        <w:t>. – М.: Кн. дом «Университет», 2002.</w:t>
      </w:r>
    </w:p>
    <w:p w:rsidR="00230B55" w:rsidRPr="006363AE" w:rsidRDefault="00230B55" w:rsidP="00230B55">
      <w:pPr>
        <w:numPr>
          <w:ilvl w:val="0"/>
          <w:numId w:val="4"/>
        </w:numPr>
        <w:tabs>
          <w:tab w:val="left" w:pos="360"/>
          <w:tab w:val="left" w:pos="426"/>
          <w:tab w:val="left" w:pos="709"/>
          <w:tab w:val="left" w:pos="851"/>
          <w:tab w:val="left" w:pos="12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Тощенко</w:t>
      </w:r>
      <w:proofErr w:type="spellEnd"/>
      <w:r w:rsidRPr="006363AE">
        <w:rPr>
          <w:rFonts w:ascii="Times New Roman" w:hAnsi="Times New Roman" w:cs="Times New Roman"/>
          <w:sz w:val="28"/>
          <w:szCs w:val="28"/>
        </w:rPr>
        <w:t xml:space="preserve"> Ж. Т. Социология: Общий курс: учебник для вузов. – 2-е изд., </w:t>
      </w:r>
      <w:proofErr w:type="spellStart"/>
      <w:r w:rsidRPr="006363AE">
        <w:rPr>
          <w:rFonts w:ascii="Times New Roman" w:hAnsi="Times New Roman" w:cs="Times New Roman"/>
          <w:sz w:val="28"/>
          <w:szCs w:val="28"/>
        </w:rPr>
        <w:t>перераб</w:t>
      </w:r>
      <w:proofErr w:type="spellEnd"/>
      <w:r w:rsidRPr="006363AE">
        <w:rPr>
          <w:rFonts w:ascii="Times New Roman" w:hAnsi="Times New Roman" w:cs="Times New Roman"/>
          <w:sz w:val="28"/>
          <w:szCs w:val="28"/>
        </w:rPr>
        <w:t xml:space="preserve">. и доп. – М.: </w:t>
      </w:r>
      <w:proofErr w:type="spellStart"/>
      <w:r w:rsidRPr="006363AE">
        <w:rPr>
          <w:rFonts w:ascii="Times New Roman" w:hAnsi="Times New Roman" w:cs="Times New Roman"/>
          <w:sz w:val="28"/>
          <w:szCs w:val="28"/>
        </w:rPr>
        <w:t>Юрайт-Издат</w:t>
      </w:r>
      <w:proofErr w:type="spellEnd"/>
      <w:r w:rsidRPr="006363AE">
        <w:rPr>
          <w:rFonts w:ascii="Times New Roman" w:hAnsi="Times New Roman" w:cs="Times New Roman"/>
          <w:sz w:val="28"/>
          <w:szCs w:val="28"/>
        </w:rPr>
        <w:t>, 2003.</w:t>
      </w:r>
    </w:p>
    <w:p w:rsidR="00230B55" w:rsidRPr="006363AE" w:rsidRDefault="00230B55" w:rsidP="00230B55">
      <w:pPr>
        <w:numPr>
          <w:ilvl w:val="0"/>
          <w:numId w:val="4"/>
        </w:numPr>
        <w:shd w:val="clear" w:color="auto" w:fill="FFFFFF"/>
        <w:tabs>
          <w:tab w:val="left" w:pos="360"/>
          <w:tab w:val="left" w:pos="709"/>
        </w:tabs>
        <w:spacing w:after="0" w:line="38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Тощенко</w:t>
      </w:r>
      <w:proofErr w:type="spellEnd"/>
      <w:r w:rsidRPr="006363AE">
        <w:rPr>
          <w:rFonts w:ascii="Times New Roman" w:hAnsi="Times New Roman" w:cs="Times New Roman"/>
          <w:sz w:val="28"/>
          <w:szCs w:val="28"/>
        </w:rPr>
        <w:t xml:space="preserve"> Ж. Т. Фантомы общественного сознания и поведения // Социологические исследования. – 2004. – № 12.</w:t>
      </w:r>
    </w:p>
    <w:p w:rsidR="00230B55" w:rsidRPr="006363AE" w:rsidRDefault="00230B55" w:rsidP="00230B55">
      <w:pPr>
        <w:numPr>
          <w:ilvl w:val="0"/>
          <w:numId w:val="4"/>
        </w:numPr>
        <w:shd w:val="clear" w:color="auto" w:fill="FFFFFF"/>
        <w:tabs>
          <w:tab w:val="left" w:pos="360"/>
          <w:tab w:val="left" w:pos="709"/>
        </w:tabs>
        <w:spacing w:after="0" w:line="38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Хайруллина Ю. Р. Социология труда: ценности, мотивы, поведение личности: учебное  пособие/ Ю. Р. Хайруллина, Р. Р. Гарипова. - Казань: КГЭУ, 2009.– 107 с.</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Хайруллина Ю. Р. Социология личности: Теоретико-методологические подходы: Научное издание. – Казань: КГЭУ, 2003.</w:t>
      </w:r>
    </w:p>
    <w:p w:rsidR="00230B55" w:rsidRPr="006363AE" w:rsidRDefault="00230B55" w:rsidP="00230B55">
      <w:pPr>
        <w:numPr>
          <w:ilvl w:val="0"/>
          <w:numId w:val="4"/>
        </w:numPr>
        <w:shd w:val="clear" w:color="auto" w:fill="FFFFFF"/>
        <w:tabs>
          <w:tab w:val="left" w:pos="360"/>
          <w:tab w:val="left" w:pos="709"/>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Харченко Л. П. Демография: Учеб</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п</w:t>
      </w:r>
      <w:proofErr w:type="gramEnd"/>
      <w:r w:rsidRPr="006363AE">
        <w:rPr>
          <w:rFonts w:ascii="Times New Roman" w:hAnsi="Times New Roman" w:cs="Times New Roman"/>
          <w:sz w:val="28"/>
          <w:szCs w:val="28"/>
        </w:rPr>
        <w:t>ос. / Л. П. Харченко. - 3-е изд., стер. - М.: Омега-Л, 2009.-350с.</w:t>
      </w:r>
    </w:p>
    <w:p w:rsidR="00230B55" w:rsidRPr="006363AE" w:rsidRDefault="00230B55" w:rsidP="00230B55">
      <w:pPr>
        <w:numPr>
          <w:ilvl w:val="0"/>
          <w:numId w:val="4"/>
        </w:numPr>
        <w:shd w:val="clear" w:color="auto" w:fill="FFFFFF"/>
        <w:tabs>
          <w:tab w:val="left" w:pos="360"/>
          <w:tab w:val="left" w:pos="709"/>
        </w:tabs>
        <w:spacing w:after="0" w:line="38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color w:val="000000"/>
          <w:sz w:val="28"/>
          <w:szCs w:val="28"/>
        </w:rPr>
        <w:t>Штомпка</w:t>
      </w:r>
      <w:proofErr w:type="spellEnd"/>
      <w:r w:rsidRPr="006363AE">
        <w:rPr>
          <w:rFonts w:ascii="Times New Roman" w:hAnsi="Times New Roman" w:cs="Times New Roman"/>
          <w:color w:val="000000"/>
          <w:sz w:val="28"/>
          <w:szCs w:val="28"/>
        </w:rPr>
        <w:t xml:space="preserve"> П. Социальное изменение как травма </w:t>
      </w:r>
      <w:r w:rsidRPr="006363AE">
        <w:rPr>
          <w:rFonts w:ascii="Times New Roman" w:hAnsi="Times New Roman" w:cs="Times New Roman"/>
          <w:sz w:val="28"/>
          <w:szCs w:val="28"/>
        </w:rPr>
        <w:t>// Социологические исследования. – 2001. – № 1</w:t>
      </w:r>
    </w:p>
    <w:p w:rsidR="00230B55" w:rsidRPr="006363AE" w:rsidRDefault="00230B55" w:rsidP="00230B55">
      <w:pPr>
        <w:numPr>
          <w:ilvl w:val="0"/>
          <w:numId w:val="4"/>
        </w:numPr>
        <w:shd w:val="clear" w:color="auto" w:fill="FFFFFF"/>
        <w:tabs>
          <w:tab w:val="left" w:pos="360"/>
          <w:tab w:val="left" w:pos="709"/>
        </w:tabs>
        <w:spacing w:after="0" w:line="380" w:lineRule="atLeast"/>
        <w:jc w:val="both"/>
        <w:rPr>
          <w:rFonts w:ascii="Times New Roman" w:hAnsi="Times New Roman" w:cs="Times New Roman"/>
          <w:color w:val="000000"/>
          <w:sz w:val="28"/>
          <w:szCs w:val="28"/>
        </w:rPr>
      </w:pPr>
      <w:r w:rsidRPr="006363AE">
        <w:rPr>
          <w:rFonts w:ascii="Times New Roman" w:hAnsi="Times New Roman" w:cs="Times New Roman"/>
          <w:color w:val="000000"/>
          <w:sz w:val="28"/>
          <w:szCs w:val="28"/>
        </w:rPr>
        <w:t xml:space="preserve">Ядов В. А. Стратегия социологического исследования: Описание, объяснение, понимание социальной реальности. </w:t>
      </w:r>
      <w:r w:rsidRPr="006363AE">
        <w:rPr>
          <w:rFonts w:ascii="Times New Roman" w:hAnsi="Times New Roman" w:cs="Times New Roman"/>
          <w:sz w:val="28"/>
          <w:szCs w:val="28"/>
        </w:rPr>
        <w:t>–</w:t>
      </w:r>
      <w:r w:rsidRPr="006363AE">
        <w:rPr>
          <w:rFonts w:ascii="Times New Roman" w:hAnsi="Times New Roman" w:cs="Times New Roman"/>
          <w:color w:val="000000"/>
          <w:sz w:val="28"/>
          <w:szCs w:val="28"/>
        </w:rPr>
        <w:t xml:space="preserve"> М.: </w:t>
      </w:r>
      <w:proofErr w:type="spellStart"/>
      <w:r w:rsidRPr="006363AE">
        <w:rPr>
          <w:rFonts w:ascii="Times New Roman" w:hAnsi="Times New Roman" w:cs="Times New Roman"/>
          <w:color w:val="000000"/>
          <w:sz w:val="28"/>
          <w:szCs w:val="28"/>
        </w:rPr>
        <w:t>Добросовет</w:t>
      </w:r>
      <w:proofErr w:type="spellEnd"/>
      <w:r w:rsidRPr="006363AE">
        <w:rPr>
          <w:rFonts w:ascii="Times New Roman" w:hAnsi="Times New Roman" w:cs="Times New Roman"/>
          <w:color w:val="000000"/>
          <w:sz w:val="28"/>
          <w:szCs w:val="28"/>
        </w:rPr>
        <w:t>, 1999.</w:t>
      </w:r>
    </w:p>
    <w:p w:rsidR="00230B55" w:rsidRPr="006363AE" w:rsidRDefault="00230B55" w:rsidP="00230B55">
      <w:pPr>
        <w:jc w:val="center"/>
        <w:rPr>
          <w:rFonts w:ascii="Times New Roman" w:hAnsi="Times New Roman" w:cs="Times New Roman"/>
          <w:sz w:val="28"/>
          <w:szCs w:val="28"/>
        </w:rPr>
      </w:pPr>
    </w:p>
    <w:p w:rsidR="00230B55" w:rsidRPr="006363AE" w:rsidRDefault="00230B55" w:rsidP="00230B55">
      <w:pPr>
        <w:jc w:val="center"/>
        <w:rPr>
          <w:rFonts w:ascii="Times New Roman" w:hAnsi="Times New Roman" w:cs="Times New Roman"/>
          <w:sz w:val="28"/>
          <w:szCs w:val="28"/>
        </w:rPr>
      </w:pPr>
    </w:p>
    <w:p w:rsidR="00230B55" w:rsidRPr="006363AE" w:rsidRDefault="00230B55" w:rsidP="00230B55">
      <w:pPr>
        <w:jc w:val="center"/>
        <w:rPr>
          <w:rFonts w:ascii="Times New Roman" w:hAnsi="Times New Roman" w:cs="Times New Roman"/>
          <w:sz w:val="28"/>
          <w:szCs w:val="28"/>
        </w:rPr>
      </w:pPr>
      <w:r w:rsidRPr="006363AE">
        <w:rPr>
          <w:rFonts w:ascii="Times New Roman" w:hAnsi="Times New Roman" w:cs="Times New Roman"/>
          <w:sz w:val="28"/>
          <w:szCs w:val="28"/>
        </w:rPr>
        <w:t>ДОПОЛНИТЕЛЬНАЯ ЛИТЕРАТУРА</w:t>
      </w:r>
    </w:p>
    <w:p w:rsidR="00230B55" w:rsidRPr="006363AE" w:rsidRDefault="00230B55" w:rsidP="00230B55">
      <w:pPr>
        <w:jc w:val="center"/>
        <w:rPr>
          <w:rFonts w:ascii="Times New Roman" w:hAnsi="Times New Roman" w:cs="Times New Roman"/>
          <w:sz w:val="28"/>
          <w:szCs w:val="28"/>
        </w:rPr>
      </w:pPr>
    </w:p>
    <w:p w:rsidR="00230B55" w:rsidRPr="006363AE" w:rsidRDefault="00230B55" w:rsidP="00230B55">
      <w:pPr>
        <w:pStyle w:val="a3"/>
        <w:numPr>
          <w:ilvl w:val="0"/>
          <w:numId w:val="5"/>
        </w:numPr>
        <w:tabs>
          <w:tab w:val="left" w:pos="360"/>
        </w:tabs>
        <w:spacing w:after="0" w:line="320" w:lineRule="atLeast"/>
        <w:jc w:val="both"/>
        <w:rPr>
          <w:rFonts w:ascii="Times New Roman" w:hAnsi="Times New Roman"/>
          <w:sz w:val="28"/>
          <w:szCs w:val="28"/>
        </w:rPr>
      </w:pPr>
      <w:r w:rsidRPr="006363AE">
        <w:rPr>
          <w:rFonts w:ascii="Times New Roman" w:hAnsi="Times New Roman"/>
          <w:sz w:val="28"/>
          <w:szCs w:val="28"/>
        </w:rPr>
        <w:t xml:space="preserve">  </w:t>
      </w:r>
      <w:proofErr w:type="spellStart"/>
      <w:r w:rsidRPr="006363AE">
        <w:rPr>
          <w:rFonts w:ascii="Times New Roman" w:hAnsi="Times New Roman"/>
          <w:sz w:val="28"/>
          <w:szCs w:val="28"/>
        </w:rPr>
        <w:t>Бутенко</w:t>
      </w:r>
      <w:proofErr w:type="spellEnd"/>
      <w:r w:rsidRPr="006363AE">
        <w:rPr>
          <w:rFonts w:ascii="Times New Roman" w:hAnsi="Times New Roman"/>
          <w:sz w:val="28"/>
          <w:szCs w:val="28"/>
        </w:rPr>
        <w:t xml:space="preserve"> И. А. Использование новых технологий при опросах // Социологические исследования. – 2000. – № 10.</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Бауман З. Мыслить социологически: Учебное пособие; Пер. с англ. / Под ред. А. Ф. </w:t>
      </w:r>
      <w:proofErr w:type="spellStart"/>
      <w:r w:rsidRPr="006363AE">
        <w:rPr>
          <w:rFonts w:ascii="Times New Roman" w:hAnsi="Times New Roman" w:cs="Times New Roman"/>
          <w:sz w:val="28"/>
          <w:szCs w:val="28"/>
        </w:rPr>
        <w:t>Филлипова</w:t>
      </w:r>
      <w:proofErr w:type="spellEnd"/>
      <w:r w:rsidRPr="006363AE">
        <w:rPr>
          <w:rFonts w:ascii="Times New Roman" w:hAnsi="Times New Roman" w:cs="Times New Roman"/>
          <w:sz w:val="28"/>
          <w:szCs w:val="28"/>
        </w:rPr>
        <w:t>. – М.: Аспект Пресс, 1996.</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Гилязетдинов</w:t>
      </w:r>
      <w:proofErr w:type="spellEnd"/>
      <w:r w:rsidRPr="006363AE">
        <w:rPr>
          <w:rFonts w:ascii="Times New Roman" w:hAnsi="Times New Roman" w:cs="Times New Roman"/>
          <w:sz w:val="28"/>
          <w:szCs w:val="28"/>
        </w:rPr>
        <w:t xml:space="preserve"> Д. М. Интегративное маятниковое общество П. Сорокина и альтернативы развития России // Социологические исследования. – 2001. – № 3.</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r w:rsidRPr="006363AE">
        <w:rPr>
          <w:rFonts w:ascii="Times New Roman" w:hAnsi="Times New Roman" w:cs="Times New Roman"/>
          <w:color w:val="000000"/>
          <w:sz w:val="28"/>
          <w:szCs w:val="28"/>
        </w:rPr>
        <w:lastRenderedPageBreak/>
        <w:t xml:space="preserve">Глотов М. Б. Социальный институт: определение, структура, классификация </w:t>
      </w:r>
      <w:r w:rsidRPr="006363AE">
        <w:rPr>
          <w:rFonts w:ascii="Times New Roman" w:hAnsi="Times New Roman" w:cs="Times New Roman"/>
          <w:sz w:val="28"/>
          <w:szCs w:val="28"/>
        </w:rPr>
        <w:t>// Социологические исследования. – 2003. – № 10.</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 xml:space="preserve">Ева А. И. Концепция социализации молодежи: нормы, отклонения, </w:t>
      </w:r>
      <w:proofErr w:type="spellStart"/>
      <w:r w:rsidRPr="006363AE">
        <w:rPr>
          <w:rFonts w:ascii="Times New Roman" w:hAnsi="Times New Roman" w:cs="Times New Roman"/>
          <w:sz w:val="28"/>
          <w:szCs w:val="28"/>
        </w:rPr>
        <w:t>социализационная</w:t>
      </w:r>
      <w:proofErr w:type="spellEnd"/>
      <w:r w:rsidRPr="006363AE">
        <w:rPr>
          <w:rFonts w:ascii="Times New Roman" w:hAnsi="Times New Roman" w:cs="Times New Roman"/>
          <w:sz w:val="28"/>
          <w:szCs w:val="28"/>
        </w:rPr>
        <w:t xml:space="preserve"> траектория // Социологические исследования. – 2003. – № 1.</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color w:val="000000"/>
          <w:sz w:val="28"/>
          <w:szCs w:val="28"/>
        </w:rPr>
        <w:t>Задворнов</w:t>
      </w:r>
      <w:proofErr w:type="spellEnd"/>
      <w:r w:rsidRPr="006363AE">
        <w:rPr>
          <w:rFonts w:ascii="Times New Roman" w:hAnsi="Times New Roman" w:cs="Times New Roman"/>
          <w:color w:val="000000"/>
          <w:sz w:val="28"/>
          <w:szCs w:val="28"/>
        </w:rPr>
        <w:t xml:space="preserve"> И. А. Северный Кавказ: этнополитические и социокультурные особенности религиозной идентичности </w:t>
      </w:r>
      <w:r w:rsidRPr="006363AE">
        <w:rPr>
          <w:rFonts w:ascii="Times New Roman" w:hAnsi="Times New Roman" w:cs="Times New Roman"/>
          <w:sz w:val="28"/>
          <w:szCs w:val="28"/>
        </w:rPr>
        <w:t>// Социологические исследования. –2000. – № 10.</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r w:rsidRPr="006363AE">
        <w:rPr>
          <w:rFonts w:ascii="Times New Roman" w:hAnsi="Times New Roman" w:cs="Times New Roman"/>
          <w:color w:val="000000"/>
          <w:sz w:val="28"/>
          <w:szCs w:val="28"/>
        </w:rPr>
        <w:t xml:space="preserve">Иншаков О. В. Экономические институты и институции: к вопросу о типологии и классификации </w:t>
      </w:r>
      <w:r w:rsidRPr="006363AE">
        <w:rPr>
          <w:rFonts w:ascii="Times New Roman" w:hAnsi="Times New Roman" w:cs="Times New Roman"/>
          <w:sz w:val="28"/>
          <w:szCs w:val="28"/>
        </w:rPr>
        <w:t>// Социологические исследования. – 2003. – № 9.</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Косалс</w:t>
      </w:r>
      <w:proofErr w:type="spellEnd"/>
      <w:r w:rsidRPr="006363AE">
        <w:rPr>
          <w:rFonts w:ascii="Times New Roman" w:hAnsi="Times New Roman" w:cs="Times New Roman"/>
          <w:sz w:val="28"/>
          <w:szCs w:val="28"/>
        </w:rPr>
        <w:t xml:space="preserve"> Л.Я., Рывкина Р.В. Становление институтов теневой экономики в </w:t>
      </w:r>
      <w:proofErr w:type="spellStart"/>
      <w:r w:rsidRPr="006363AE">
        <w:rPr>
          <w:rFonts w:ascii="Times New Roman" w:hAnsi="Times New Roman" w:cs="Times New Roman"/>
          <w:sz w:val="28"/>
          <w:szCs w:val="28"/>
        </w:rPr>
        <w:t>постсоветсткой</w:t>
      </w:r>
      <w:proofErr w:type="spellEnd"/>
      <w:r w:rsidRPr="006363AE">
        <w:rPr>
          <w:rFonts w:ascii="Times New Roman" w:hAnsi="Times New Roman" w:cs="Times New Roman"/>
          <w:sz w:val="28"/>
          <w:szCs w:val="28"/>
        </w:rPr>
        <w:t xml:space="preserve"> России // Социологические исследования. – 2002. – № 4</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color w:val="000000"/>
          <w:sz w:val="28"/>
          <w:szCs w:val="28"/>
        </w:rPr>
        <w:t>Левашев</w:t>
      </w:r>
      <w:proofErr w:type="spellEnd"/>
      <w:r w:rsidRPr="006363AE">
        <w:rPr>
          <w:rFonts w:ascii="Times New Roman" w:hAnsi="Times New Roman" w:cs="Times New Roman"/>
          <w:color w:val="000000"/>
          <w:sz w:val="28"/>
          <w:szCs w:val="28"/>
        </w:rPr>
        <w:t xml:space="preserve"> В. К. Общество и </w:t>
      </w:r>
      <w:proofErr w:type="gramStart"/>
      <w:r w:rsidRPr="006363AE">
        <w:rPr>
          <w:rFonts w:ascii="Times New Roman" w:hAnsi="Times New Roman" w:cs="Times New Roman"/>
          <w:color w:val="000000"/>
          <w:sz w:val="28"/>
          <w:szCs w:val="28"/>
        </w:rPr>
        <w:t>глобализация</w:t>
      </w:r>
      <w:proofErr w:type="gramEnd"/>
      <w:r w:rsidRPr="006363AE">
        <w:rPr>
          <w:rFonts w:ascii="Times New Roman" w:hAnsi="Times New Roman" w:cs="Times New Roman"/>
          <w:color w:val="000000"/>
          <w:sz w:val="28"/>
          <w:szCs w:val="28"/>
        </w:rPr>
        <w:t xml:space="preserve"> </w:t>
      </w:r>
      <w:r w:rsidRPr="006363AE">
        <w:rPr>
          <w:rFonts w:ascii="Times New Roman" w:hAnsi="Times New Roman" w:cs="Times New Roman"/>
          <w:sz w:val="28"/>
          <w:szCs w:val="28"/>
        </w:rPr>
        <w:t>// Социологические исследования. – 2005. – № 4.</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Мониторинг. Доверие к социальным институтам // Социологические исследования. – 2002. – № 3.</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Мурзина</w:t>
      </w:r>
      <w:proofErr w:type="spellEnd"/>
      <w:r w:rsidRPr="006363AE">
        <w:rPr>
          <w:rFonts w:ascii="Times New Roman" w:hAnsi="Times New Roman" w:cs="Times New Roman"/>
          <w:sz w:val="28"/>
          <w:szCs w:val="28"/>
        </w:rPr>
        <w:t xml:space="preserve"> И. Я. Методологические аспекты изучения культуры в регионе // Социологические исследования. – 2004. – № 1.</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color w:val="000000"/>
          <w:sz w:val="28"/>
          <w:szCs w:val="28"/>
        </w:rPr>
      </w:pPr>
      <w:proofErr w:type="spellStart"/>
      <w:r w:rsidRPr="006363AE">
        <w:rPr>
          <w:rFonts w:ascii="Times New Roman" w:hAnsi="Times New Roman" w:cs="Times New Roman"/>
          <w:sz w:val="28"/>
          <w:szCs w:val="28"/>
        </w:rPr>
        <w:t>Осинский</w:t>
      </w:r>
      <w:proofErr w:type="spellEnd"/>
      <w:r w:rsidRPr="006363AE">
        <w:rPr>
          <w:rFonts w:ascii="Times New Roman" w:hAnsi="Times New Roman" w:cs="Times New Roman"/>
          <w:sz w:val="28"/>
          <w:szCs w:val="28"/>
        </w:rPr>
        <w:t xml:space="preserve"> И.И., </w:t>
      </w:r>
      <w:proofErr w:type="spellStart"/>
      <w:r w:rsidRPr="006363AE">
        <w:rPr>
          <w:rFonts w:ascii="Times New Roman" w:hAnsi="Times New Roman" w:cs="Times New Roman"/>
          <w:sz w:val="28"/>
          <w:szCs w:val="28"/>
        </w:rPr>
        <w:t>Хабаева</w:t>
      </w:r>
      <w:proofErr w:type="spellEnd"/>
      <w:r w:rsidRPr="006363AE">
        <w:rPr>
          <w:rFonts w:ascii="Times New Roman" w:hAnsi="Times New Roman" w:cs="Times New Roman"/>
          <w:sz w:val="28"/>
          <w:szCs w:val="28"/>
        </w:rPr>
        <w:t xml:space="preserve"> И.М., </w:t>
      </w:r>
      <w:proofErr w:type="spellStart"/>
      <w:r w:rsidRPr="006363AE">
        <w:rPr>
          <w:rFonts w:ascii="Times New Roman" w:hAnsi="Times New Roman" w:cs="Times New Roman"/>
          <w:sz w:val="28"/>
          <w:szCs w:val="28"/>
        </w:rPr>
        <w:t>Балдаева</w:t>
      </w:r>
      <w:proofErr w:type="spellEnd"/>
      <w:r w:rsidRPr="006363AE">
        <w:rPr>
          <w:rFonts w:ascii="Times New Roman" w:hAnsi="Times New Roman" w:cs="Times New Roman"/>
          <w:sz w:val="28"/>
          <w:szCs w:val="28"/>
        </w:rPr>
        <w:t xml:space="preserve"> И.Б. Бездомные – социальное дно общества // Социологические исследования. – 2003. – № </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color w:val="000000"/>
          <w:sz w:val="28"/>
          <w:szCs w:val="28"/>
        </w:rPr>
        <w:t>Парсонс</w:t>
      </w:r>
      <w:proofErr w:type="spellEnd"/>
      <w:r w:rsidRPr="006363AE">
        <w:rPr>
          <w:rFonts w:ascii="Times New Roman" w:hAnsi="Times New Roman" w:cs="Times New Roman"/>
          <w:color w:val="000000"/>
          <w:sz w:val="28"/>
          <w:szCs w:val="28"/>
        </w:rPr>
        <w:t xml:space="preserve"> Т. Понятие общества: компоненты и их взаимоотношения // Американская социологическая мысль. Тексты. </w:t>
      </w:r>
      <w:r w:rsidRPr="006363AE">
        <w:rPr>
          <w:rFonts w:ascii="Times New Roman" w:hAnsi="Times New Roman" w:cs="Times New Roman"/>
          <w:sz w:val="28"/>
          <w:szCs w:val="28"/>
        </w:rPr>
        <w:t>–</w:t>
      </w:r>
      <w:r w:rsidRPr="006363AE">
        <w:rPr>
          <w:rFonts w:ascii="Times New Roman" w:hAnsi="Times New Roman" w:cs="Times New Roman"/>
          <w:color w:val="000000"/>
          <w:sz w:val="28"/>
          <w:szCs w:val="28"/>
        </w:rPr>
        <w:t xml:space="preserve"> М., 1996.</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color w:val="000000"/>
          <w:sz w:val="28"/>
          <w:szCs w:val="28"/>
        </w:rPr>
        <w:t>Парсонс</w:t>
      </w:r>
      <w:proofErr w:type="spellEnd"/>
      <w:r w:rsidRPr="006363AE">
        <w:rPr>
          <w:rFonts w:ascii="Times New Roman" w:hAnsi="Times New Roman" w:cs="Times New Roman"/>
          <w:color w:val="000000"/>
          <w:sz w:val="28"/>
          <w:szCs w:val="28"/>
        </w:rPr>
        <w:t xml:space="preserve"> Т. Система действия и общая теория систем действия:</w:t>
      </w:r>
      <w:r w:rsidRPr="006363AE">
        <w:rPr>
          <w:rFonts w:ascii="Times New Roman" w:hAnsi="Times New Roman" w:cs="Times New Roman"/>
          <w:color w:val="000000"/>
          <w:sz w:val="28"/>
          <w:szCs w:val="28"/>
        </w:rPr>
        <w:br/>
        <w:t xml:space="preserve">культура, личность и место социальных систем // Американская социологические мысль. Тексты. </w:t>
      </w:r>
      <w:r w:rsidRPr="006363AE">
        <w:rPr>
          <w:rFonts w:ascii="Times New Roman" w:hAnsi="Times New Roman" w:cs="Times New Roman"/>
          <w:sz w:val="28"/>
          <w:szCs w:val="28"/>
        </w:rPr>
        <w:t xml:space="preserve">– </w:t>
      </w:r>
      <w:r w:rsidRPr="006363AE">
        <w:rPr>
          <w:rFonts w:ascii="Times New Roman" w:hAnsi="Times New Roman" w:cs="Times New Roman"/>
          <w:color w:val="000000"/>
          <w:sz w:val="28"/>
          <w:szCs w:val="28"/>
        </w:rPr>
        <w:t>М., 1996.</w:t>
      </w:r>
    </w:p>
    <w:p w:rsidR="00230B55" w:rsidRPr="006363AE" w:rsidRDefault="00230B55" w:rsidP="00230B55">
      <w:pPr>
        <w:numPr>
          <w:ilvl w:val="0"/>
          <w:numId w:val="5"/>
        </w:numPr>
        <w:shd w:val="clear" w:color="auto" w:fill="FFFFFF"/>
        <w:tabs>
          <w:tab w:val="left" w:pos="360"/>
        </w:tabs>
        <w:spacing w:after="0" w:line="320" w:lineRule="atLeast"/>
        <w:jc w:val="both"/>
        <w:rPr>
          <w:rFonts w:ascii="Times New Roman" w:hAnsi="Times New Roman" w:cs="Times New Roman"/>
          <w:color w:val="000000"/>
          <w:sz w:val="28"/>
          <w:szCs w:val="28"/>
        </w:rPr>
      </w:pPr>
      <w:r w:rsidRPr="006363AE">
        <w:rPr>
          <w:rFonts w:ascii="Times New Roman" w:hAnsi="Times New Roman" w:cs="Times New Roman"/>
          <w:sz w:val="28"/>
          <w:szCs w:val="28"/>
        </w:rPr>
        <w:t xml:space="preserve">Помазан А. А., Седунова А. В., </w:t>
      </w:r>
      <w:proofErr w:type="spellStart"/>
      <w:r w:rsidRPr="006363AE">
        <w:rPr>
          <w:rFonts w:ascii="Times New Roman" w:hAnsi="Times New Roman" w:cs="Times New Roman"/>
          <w:sz w:val="28"/>
          <w:szCs w:val="28"/>
        </w:rPr>
        <w:t>Ядова</w:t>
      </w:r>
      <w:proofErr w:type="spellEnd"/>
      <w:r w:rsidRPr="006363AE">
        <w:rPr>
          <w:rFonts w:ascii="Times New Roman" w:hAnsi="Times New Roman" w:cs="Times New Roman"/>
          <w:sz w:val="28"/>
          <w:szCs w:val="28"/>
        </w:rPr>
        <w:t xml:space="preserve"> Е. Н. Социальный ресурс личности и идентификационные ориентации </w:t>
      </w:r>
      <w:proofErr w:type="gramStart"/>
      <w:r w:rsidRPr="006363AE">
        <w:rPr>
          <w:rFonts w:ascii="Times New Roman" w:hAnsi="Times New Roman" w:cs="Times New Roman"/>
          <w:sz w:val="28"/>
          <w:szCs w:val="28"/>
        </w:rPr>
        <w:t>россиян</w:t>
      </w:r>
      <w:proofErr w:type="gramEnd"/>
      <w:r w:rsidRPr="006363AE">
        <w:rPr>
          <w:rFonts w:ascii="Times New Roman" w:hAnsi="Times New Roman" w:cs="Times New Roman"/>
          <w:sz w:val="28"/>
          <w:szCs w:val="28"/>
        </w:rPr>
        <w:t xml:space="preserve"> // Социологические исследования. – 2001. – № 12.</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color w:val="000000"/>
          <w:sz w:val="28"/>
          <w:szCs w:val="28"/>
        </w:rPr>
        <w:t>Римашевская</w:t>
      </w:r>
      <w:proofErr w:type="spellEnd"/>
      <w:r w:rsidRPr="006363AE">
        <w:rPr>
          <w:rFonts w:ascii="Times New Roman" w:hAnsi="Times New Roman" w:cs="Times New Roman"/>
          <w:color w:val="000000"/>
          <w:sz w:val="28"/>
          <w:szCs w:val="28"/>
        </w:rPr>
        <w:t xml:space="preserve"> Н.М. Бедность и </w:t>
      </w:r>
      <w:proofErr w:type="spellStart"/>
      <w:r w:rsidRPr="006363AE">
        <w:rPr>
          <w:rFonts w:ascii="Times New Roman" w:hAnsi="Times New Roman" w:cs="Times New Roman"/>
          <w:color w:val="000000"/>
          <w:sz w:val="28"/>
          <w:szCs w:val="28"/>
        </w:rPr>
        <w:t>маргинализация</w:t>
      </w:r>
      <w:proofErr w:type="spellEnd"/>
      <w:r w:rsidRPr="006363AE">
        <w:rPr>
          <w:rFonts w:ascii="Times New Roman" w:hAnsi="Times New Roman" w:cs="Times New Roman"/>
          <w:color w:val="000000"/>
          <w:sz w:val="28"/>
          <w:szCs w:val="28"/>
        </w:rPr>
        <w:t xml:space="preserve"> населения («социальное дно»)</w:t>
      </w:r>
      <w:r w:rsidRPr="006363AE">
        <w:rPr>
          <w:rFonts w:ascii="Times New Roman" w:hAnsi="Times New Roman" w:cs="Times New Roman"/>
          <w:sz w:val="28"/>
          <w:szCs w:val="28"/>
        </w:rPr>
        <w:t xml:space="preserve"> // Социологические исследования. – 2004. – № 4</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Руткевич</w:t>
      </w:r>
      <w:proofErr w:type="spellEnd"/>
      <w:r w:rsidRPr="006363AE">
        <w:rPr>
          <w:rFonts w:ascii="Times New Roman" w:hAnsi="Times New Roman" w:cs="Times New Roman"/>
          <w:sz w:val="28"/>
          <w:szCs w:val="28"/>
        </w:rPr>
        <w:t xml:space="preserve"> М.Н. Трансформация социальной структуры российского общества // Социологические исследования. – 2004. – № 12.</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Рывкина Р. В. </w:t>
      </w:r>
      <w:proofErr w:type="spellStart"/>
      <w:r w:rsidRPr="006363AE">
        <w:rPr>
          <w:rFonts w:ascii="Times New Roman" w:hAnsi="Times New Roman" w:cs="Times New Roman"/>
          <w:sz w:val="28"/>
          <w:szCs w:val="28"/>
        </w:rPr>
        <w:t>Теневизация</w:t>
      </w:r>
      <w:proofErr w:type="spellEnd"/>
      <w:r w:rsidRPr="006363AE">
        <w:rPr>
          <w:rFonts w:ascii="Times New Roman" w:hAnsi="Times New Roman" w:cs="Times New Roman"/>
          <w:sz w:val="28"/>
          <w:szCs w:val="28"/>
        </w:rPr>
        <w:t xml:space="preserve"> российского общества: причины и последствия // Социологические исследования. – 2000. – № 12.</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r w:rsidRPr="006363AE">
        <w:rPr>
          <w:rFonts w:ascii="Times New Roman" w:hAnsi="Times New Roman" w:cs="Times New Roman"/>
          <w:sz w:val="28"/>
          <w:szCs w:val="28"/>
        </w:rPr>
        <w:t xml:space="preserve">Тихонова Н. Е. Российский средний класс: особенности мировоззрения и факторы социальной мобильности </w:t>
      </w:r>
      <w:r w:rsidRPr="006363AE">
        <w:rPr>
          <w:rFonts w:ascii="Times New Roman" w:hAnsi="Times New Roman" w:cs="Times New Roman"/>
          <w:color w:val="000000"/>
          <w:sz w:val="28"/>
          <w:szCs w:val="28"/>
        </w:rPr>
        <w:t xml:space="preserve">// Социологические исследования. </w:t>
      </w:r>
      <w:r w:rsidRPr="006363AE">
        <w:rPr>
          <w:rFonts w:ascii="Times New Roman" w:hAnsi="Times New Roman" w:cs="Times New Roman"/>
          <w:sz w:val="28"/>
          <w:szCs w:val="28"/>
        </w:rPr>
        <w:t xml:space="preserve">– </w:t>
      </w:r>
      <w:r w:rsidRPr="006363AE">
        <w:rPr>
          <w:rFonts w:ascii="Times New Roman" w:hAnsi="Times New Roman" w:cs="Times New Roman"/>
          <w:color w:val="000000"/>
          <w:sz w:val="28"/>
          <w:szCs w:val="28"/>
        </w:rPr>
        <w:t xml:space="preserve">2000. </w:t>
      </w:r>
      <w:r w:rsidRPr="006363AE">
        <w:rPr>
          <w:rFonts w:ascii="Times New Roman" w:hAnsi="Times New Roman" w:cs="Times New Roman"/>
          <w:sz w:val="28"/>
          <w:szCs w:val="28"/>
        </w:rPr>
        <w:t>–</w:t>
      </w:r>
      <w:r w:rsidRPr="006363AE">
        <w:rPr>
          <w:rFonts w:ascii="Times New Roman" w:hAnsi="Times New Roman" w:cs="Times New Roman"/>
          <w:color w:val="000000"/>
          <w:sz w:val="28"/>
          <w:szCs w:val="28"/>
        </w:rPr>
        <w:t xml:space="preserve"> № 2.</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r w:rsidRPr="006363AE">
        <w:rPr>
          <w:rFonts w:ascii="Times New Roman" w:hAnsi="Times New Roman" w:cs="Times New Roman"/>
          <w:color w:val="000000"/>
          <w:sz w:val="28"/>
          <w:szCs w:val="28"/>
        </w:rPr>
        <w:t xml:space="preserve">Толстова Ю. Н., Масленников Е. В. Качественная и количественная стратегии. Эмпирическое исследование как измерения в широком смысле </w:t>
      </w:r>
      <w:r w:rsidRPr="006363AE">
        <w:rPr>
          <w:rFonts w:ascii="Times New Roman" w:hAnsi="Times New Roman" w:cs="Times New Roman"/>
          <w:sz w:val="28"/>
          <w:szCs w:val="28"/>
        </w:rPr>
        <w:t>// Социологические исследования. – 2000. – № 10.</w:t>
      </w:r>
    </w:p>
    <w:p w:rsidR="00230B55" w:rsidRPr="006363AE" w:rsidRDefault="00230B55" w:rsidP="00230B55">
      <w:pPr>
        <w:numPr>
          <w:ilvl w:val="0"/>
          <w:numId w:val="5"/>
        </w:numPr>
        <w:tabs>
          <w:tab w:val="left" w:pos="360"/>
        </w:tabs>
        <w:spacing w:after="0" w:line="320" w:lineRule="atLeast"/>
        <w:jc w:val="both"/>
        <w:rPr>
          <w:rFonts w:ascii="Times New Roman" w:hAnsi="Times New Roman" w:cs="Times New Roman"/>
          <w:sz w:val="28"/>
          <w:szCs w:val="28"/>
        </w:rPr>
      </w:pPr>
      <w:proofErr w:type="spellStart"/>
      <w:r w:rsidRPr="006363AE">
        <w:rPr>
          <w:rFonts w:ascii="Times New Roman" w:hAnsi="Times New Roman" w:cs="Times New Roman"/>
          <w:sz w:val="28"/>
          <w:szCs w:val="28"/>
        </w:rPr>
        <w:t>Хевеши</w:t>
      </w:r>
      <w:proofErr w:type="spellEnd"/>
      <w:r w:rsidRPr="006363AE">
        <w:rPr>
          <w:rFonts w:ascii="Times New Roman" w:hAnsi="Times New Roman" w:cs="Times New Roman"/>
          <w:sz w:val="28"/>
          <w:szCs w:val="28"/>
        </w:rPr>
        <w:t xml:space="preserve"> М. А. Массовое общество в ХХ веке // Социологические исследования. – 2001. – № 7.</w:t>
      </w:r>
    </w:p>
    <w:p w:rsidR="00230B55" w:rsidRPr="006363AE" w:rsidRDefault="00230B55" w:rsidP="00230B55">
      <w:pPr>
        <w:jc w:val="center"/>
        <w:rPr>
          <w:rFonts w:ascii="Times New Roman" w:hAnsi="Times New Roman" w:cs="Times New Roman"/>
          <w:sz w:val="28"/>
          <w:szCs w:val="28"/>
        </w:rPr>
      </w:pPr>
    </w:p>
    <w:p w:rsidR="006363AE" w:rsidRPr="006363AE" w:rsidRDefault="00742CD3">
      <w:pPr>
        <w:spacing w:line="360" w:lineRule="auto"/>
        <w:jc w:val="both"/>
        <w:rPr>
          <w:rFonts w:ascii="Times New Roman" w:hAnsi="Times New Roman" w:cs="Times New Roman"/>
          <w:sz w:val="28"/>
          <w:szCs w:val="28"/>
        </w:rPr>
        <w:sectPr w:rsidR="006363AE" w:rsidRPr="006363AE" w:rsidSect="00CF6F9D">
          <w:pgSz w:w="11906" w:h="16838"/>
          <w:pgMar w:top="1134" w:right="850" w:bottom="1134" w:left="1701" w:header="708" w:footer="708" w:gutter="0"/>
          <w:cols w:space="708"/>
          <w:docGrid w:linePitch="360"/>
        </w:sectPr>
      </w:pPr>
      <w:r w:rsidRPr="006363AE">
        <w:rPr>
          <w:rFonts w:ascii="Times New Roman" w:hAnsi="Times New Roman" w:cs="Times New Roman"/>
          <w:noProof/>
          <w:sz w:val="28"/>
          <w:szCs w:val="28"/>
          <w:lang w:eastAsia="ru-RU"/>
        </w:rPr>
        <w:lastRenderedPageBreak/>
        <w:drawing>
          <wp:inline distT="0" distB="0" distL="0" distR="0">
            <wp:extent cx="5379975" cy="2825761"/>
            <wp:effectExtent l="76200" t="95250" r="49275" b="88889"/>
            <wp:docPr id="18" name="Рисунок 18" descr="C:\Users\Dreik\Desktop\Темы лекций\Лекци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eik\Desktop\Темы лекций\Лекции 6.jpg"/>
                    <pic:cNvPicPr>
                      <a:picLocks noChangeAspect="1" noChangeArrowheads="1"/>
                    </pic:cNvPicPr>
                  </pic:nvPicPr>
                  <pic:blipFill>
                    <a:blip r:embed="rId9" cstate="print"/>
                    <a:srcRect l="9479" t="59666" b="7218"/>
                    <a:stretch>
                      <a:fillRect/>
                    </a:stretch>
                  </pic:blipFill>
                  <pic:spPr bwMode="auto">
                    <a:xfrm rot="120000">
                      <a:off x="0" y="0"/>
                      <a:ext cx="5379975" cy="2825761"/>
                    </a:xfrm>
                    <a:prstGeom prst="rect">
                      <a:avLst/>
                    </a:prstGeom>
                    <a:noFill/>
                    <a:ln w="9525">
                      <a:noFill/>
                      <a:miter lim="800000"/>
                      <a:headEnd/>
                      <a:tailEnd/>
                    </a:ln>
                  </pic:spPr>
                </pic:pic>
              </a:graphicData>
            </a:graphic>
          </wp:inline>
        </w:drawing>
      </w:r>
    </w:p>
    <w:p w:rsidR="006363AE" w:rsidRPr="006363AE" w:rsidRDefault="006363AE" w:rsidP="006363AE">
      <w:pPr>
        <w:spacing w:after="0" w:line="360" w:lineRule="auto"/>
        <w:jc w:val="center"/>
        <w:rPr>
          <w:rFonts w:ascii="Times New Roman" w:hAnsi="Times New Roman" w:cs="Times New Roman"/>
          <w:b/>
          <w:sz w:val="28"/>
          <w:szCs w:val="28"/>
        </w:rPr>
      </w:pPr>
      <w:r w:rsidRPr="006363AE">
        <w:rPr>
          <w:rFonts w:ascii="Times New Roman" w:hAnsi="Times New Roman" w:cs="Times New Roman"/>
          <w:b/>
          <w:sz w:val="28"/>
          <w:szCs w:val="28"/>
        </w:rPr>
        <w:lastRenderedPageBreak/>
        <w:t>Лекция 1 Предмет социологии как науки, структура социологического знания.</w:t>
      </w:r>
    </w:p>
    <w:p w:rsidR="006363AE" w:rsidRPr="006363AE" w:rsidRDefault="006363AE" w:rsidP="006363AE">
      <w:pPr>
        <w:numPr>
          <w:ilvl w:val="0"/>
          <w:numId w:val="1"/>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Предмет социологии как науки. Понятие «социальное». </w:t>
      </w:r>
    </w:p>
    <w:p w:rsidR="006363AE" w:rsidRPr="006363AE" w:rsidRDefault="006363AE" w:rsidP="006363AE">
      <w:pPr>
        <w:pStyle w:val="a3"/>
        <w:numPr>
          <w:ilvl w:val="0"/>
          <w:numId w:val="1"/>
        </w:numPr>
        <w:spacing w:after="0" w:line="360" w:lineRule="auto"/>
        <w:jc w:val="both"/>
        <w:rPr>
          <w:rFonts w:ascii="Times New Roman" w:eastAsia="Times New Roman" w:hAnsi="Times New Roman"/>
          <w:sz w:val="28"/>
          <w:szCs w:val="28"/>
        </w:rPr>
      </w:pPr>
      <w:r w:rsidRPr="006363AE">
        <w:rPr>
          <w:rFonts w:ascii="Times New Roman" w:eastAsia="Times New Roman" w:hAnsi="Times New Roman"/>
          <w:sz w:val="28"/>
          <w:szCs w:val="28"/>
        </w:rPr>
        <w:t>Объект социологии и предмет социологии</w:t>
      </w:r>
    </w:p>
    <w:p w:rsidR="006363AE" w:rsidRPr="006363AE" w:rsidRDefault="006363AE" w:rsidP="006363AE">
      <w:pPr>
        <w:pStyle w:val="a3"/>
        <w:numPr>
          <w:ilvl w:val="0"/>
          <w:numId w:val="1"/>
        </w:numPr>
        <w:spacing w:after="0" w:line="360" w:lineRule="auto"/>
        <w:jc w:val="both"/>
        <w:rPr>
          <w:rFonts w:ascii="Times New Roman" w:eastAsia="Times New Roman" w:hAnsi="Times New Roman"/>
          <w:sz w:val="28"/>
          <w:szCs w:val="28"/>
        </w:rPr>
      </w:pPr>
      <w:r w:rsidRPr="006363AE">
        <w:rPr>
          <w:rFonts w:ascii="Times New Roman" w:eastAsia="Times New Roman" w:hAnsi="Times New Roman"/>
          <w:sz w:val="28"/>
          <w:szCs w:val="28"/>
        </w:rPr>
        <w:t>Структура социологического знания</w:t>
      </w:r>
    </w:p>
    <w:p w:rsidR="006363AE" w:rsidRPr="006363AE" w:rsidRDefault="006363AE" w:rsidP="006363AE">
      <w:pPr>
        <w:pStyle w:val="a3"/>
        <w:numPr>
          <w:ilvl w:val="0"/>
          <w:numId w:val="1"/>
        </w:numPr>
        <w:spacing w:after="0" w:line="360" w:lineRule="auto"/>
        <w:jc w:val="both"/>
        <w:rPr>
          <w:rFonts w:ascii="Times New Roman" w:eastAsia="Times New Roman" w:hAnsi="Times New Roman"/>
          <w:sz w:val="28"/>
          <w:szCs w:val="28"/>
        </w:rPr>
      </w:pPr>
      <w:r w:rsidRPr="006363AE">
        <w:rPr>
          <w:rFonts w:ascii="Times New Roman" w:eastAsia="Times New Roman" w:hAnsi="Times New Roman"/>
          <w:sz w:val="28"/>
          <w:szCs w:val="28"/>
        </w:rPr>
        <w:t>Отличие социологии от других наук</w:t>
      </w:r>
    </w:p>
    <w:p w:rsidR="006363AE" w:rsidRPr="006363AE" w:rsidRDefault="006363AE" w:rsidP="006363AE">
      <w:pPr>
        <w:pStyle w:val="a3"/>
        <w:numPr>
          <w:ilvl w:val="0"/>
          <w:numId w:val="1"/>
        </w:numPr>
        <w:spacing w:after="0" w:line="360" w:lineRule="auto"/>
        <w:jc w:val="both"/>
        <w:rPr>
          <w:rFonts w:ascii="Times New Roman" w:eastAsia="Times New Roman" w:hAnsi="Times New Roman"/>
          <w:sz w:val="28"/>
          <w:szCs w:val="28"/>
        </w:rPr>
      </w:pPr>
      <w:r w:rsidRPr="006363AE">
        <w:rPr>
          <w:rFonts w:ascii="Times New Roman" w:eastAsia="Times New Roman" w:hAnsi="Times New Roman"/>
          <w:sz w:val="28"/>
          <w:szCs w:val="28"/>
        </w:rPr>
        <w:t>Функции социологии.</w:t>
      </w:r>
    </w:p>
    <w:p w:rsidR="006363AE" w:rsidRPr="006363AE" w:rsidRDefault="006363AE" w:rsidP="006363AE">
      <w:pPr>
        <w:spacing w:after="0" w:line="360" w:lineRule="auto"/>
        <w:ind w:left="644"/>
        <w:jc w:val="both"/>
        <w:rPr>
          <w:rFonts w:ascii="Times New Roman" w:hAnsi="Times New Roman" w:cs="Times New Roman"/>
          <w:sz w:val="28"/>
          <w:szCs w:val="28"/>
        </w:rPr>
      </w:pPr>
    </w:p>
    <w:p w:rsidR="006363AE" w:rsidRPr="006363AE" w:rsidRDefault="006363AE" w:rsidP="006363AE">
      <w:pPr>
        <w:spacing w:line="360" w:lineRule="auto"/>
        <w:jc w:val="both"/>
        <w:rPr>
          <w:rFonts w:ascii="Times New Roman" w:hAnsi="Times New Roman" w:cs="Times New Roman"/>
          <w:sz w:val="28"/>
          <w:szCs w:val="28"/>
        </w:rPr>
      </w:pPr>
    </w:p>
    <w:p w:rsidR="006363AE" w:rsidRPr="006363AE" w:rsidRDefault="006363AE" w:rsidP="00AC2B25">
      <w:pPr>
        <w:numPr>
          <w:ilvl w:val="0"/>
          <w:numId w:val="7"/>
        </w:num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b/>
          <w:sz w:val="28"/>
          <w:szCs w:val="28"/>
        </w:rPr>
        <w:t xml:space="preserve">Предмет социологии как науки. Понятие «социальное». </w:t>
      </w:r>
    </w:p>
    <w:p w:rsidR="006363AE" w:rsidRPr="006363AE" w:rsidRDefault="006363AE" w:rsidP="006363AE">
      <w:pPr>
        <w:spacing w:after="0" w:line="360" w:lineRule="auto"/>
        <w:jc w:val="both"/>
        <w:rPr>
          <w:rFonts w:ascii="Times New Roman" w:hAnsi="Times New Roman" w:cs="Times New Roman"/>
          <w:sz w:val="28"/>
          <w:szCs w:val="28"/>
        </w:rPr>
      </w:pPr>
      <w:r w:rsidRPr="006363AE">
        <w:rPr>
          <w:rFonts w:ascii="Times New Roman" w:hAnsi="Times New Roman" w:cs="Times New Roman"/>
          <w:b/>
          <w:sz w:val="28"/>
          <w:szCs w:val="28"/>
        </w:rPr>
        <w:t>К</w:t>
      </w:r>
      <w:r w:rsidRPr="006363AE">
        <w:rPr>
          <w:rFonts w:ascii="Times New Roman" w:hAnsi="Times New Roman" w:cs="Times New Roman"/>
          <w:sz w:val="28"/>
          <w:szCs w:val="28"/>
        </w:rPr>
        <w:t>аждая наука имеет свой объект и предмет исследования. Категории, законы, функции в обществе. Социология - молодая наука, на протяжении своей истории складывались представления о ее предмете, формировались категории, раскрывались законы. Отличие социологии в том, что она сильно зависит от изменений общественного сознания, является отражением общества, и взгляды  на ее предмет и содержание постоянно меняются.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Факторы влияния: развитие самого общества, рост информации в других науках (психология, экономика, педагогика),  культурные изменения.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Социология дословно переводится с латинского-</w:t>
      </w:r>
      <w:proofErr w:type="spellStart"/>
      <w:proofErr w:type="gramStart"/>
      <w:r w:rsidRPr="006363AE">
        <w:rPr>
          <w:rFonts w:ascii="Times New Roman" w:hAnsi="Times New Roman" w:cs="Times New Roman"/>
          <w:sz w:val="28"/>
          <w:szCs w:val="28"/>
          <w:lang w:val="en-US"/>
        </w:rPr>
        <w:t>societas</w:t>
      </w:r>
      <w:proofErr w:type="spellEnd"/>
      <w:proofErr w:type="gramEnd"/>
      <w:r w:rsidRPr="006363AE">
        <w:rPr>
          <w:rFonts w:ascii="Times New Roman" w:hAnsi="Times New Roman" w:cs="Times New Roman"/>
          <w:sz w:val="28"/>
          <w:szCs w:val="28"/>
        </w:rPr>
        <w:t xml:space="preserve">-общество, но можно рассматривать как общение, </w:t>
      </w:r>
      <w:proofErr w:type="spellStart"/>
      <w:r w:rsidRPr="006363AE">
        <w:rPr>
          <w:rFonts w:ascii="Times New Roman" w:hAnsi="Times New Roman" w:cs="Times New Roman"/>
          <w:sz w:val="28"/>
          <w:szCs w:val="28"/>
          <w:lang w:val="en-US"/>
        </w:rPr>
        <w:t>logas</w:t>
      </w:r>
      <w:proofErr w:type="spellEnd"/>
      <w:r w:rsidRPr="006363AE">
        <w:rPr>
          <w:rFonts w:ascii="Times New Roman" w:hAnsi="Times New Roman" w:cs="Times New Roman"/>
          <w:sz w:val="28"/>
          <w:szCs w:val="28"/>
        </w:rPr>
        <w:t xml:space="preserve">-наука, учение. Социология изучает общество не просто как совокупность людей, а как определенную структуру, состоящую </w:t>
      </w:r>
      <w:proofErr w:type="gramStart"/>
      <w:r w:rsidRPr="006363AE">
        <w:rPr>
          <w:rFonts w:ascii="Times New Roman" w:hAnsi="Times New Roman" w:cs="Times New Roman"/>
          <w:sz w:val="28"/>
          <w:szCs w:val="28"/>
        </w:rPr>
        <w:t>из</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определенным</w:t>
      </w:r>
      <w:proofErr w:type="gramEnd"/>
      <w:r w:rsidRPr="006363AE">
        <w:rPr>
          <w:rFonts w:ascii="Times New Roman" w:hAnsi="Times New Roman" w:cs="Times New Roman"/>
          <w:sz w:val="28"/>
          <w:szCs w:val="28"/>
        </w:rPr>
        <w:t xml:space="preserve"> образом упорядоченных частей, взаимодействующих между собой в строго указанных границах. Элементами этой структуры являются люди, обладающие статусами. </w:t>
      </w:r>
      <w:proofErr w:type="gramStart"/>
      <w:r w:rsidRPr="006363AE">
        <w:rPr>
          <w:rFonts w:ascii="Times New Roman" w:hAnsi="Times New Roman" w:cs="Times New Roman"/>
          <w:sz w:val="28"/>
          <w:szCs w:val="28"/>
        </w:rPr>
        <w:t>К статусу личности относятся пол, возраст, национальность, профессия и т.д., что определяет ее поведение в обществе, ее роли, взгляды, ценности, потребности и т.д.</w:t>
      </w:r>
      <w:proofErr w:type="gramEnd"/>
      <w:r w:rsidRPr="006363AE">
        <w:rPr>
          <w:rFonts w:ascii="Times New Roman" w:hAnsi="Times New Roman" w:cs="Times New Roman"/>
          <w:sz w:val="28"/>
          <w:szCs w:val="28"/>
        </w:rPr>
        <w:t xml:space="preserve"> Также в социальную структуру входят более сложные комплексные элементы, такие как социальные общности, социальные институты.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Предмет социологии охватывает кроме социальной структуры взгляды на взаимодействие индивидов, общностей, институтов, динамику их изменений, тенденции социальных процессов.</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Таким образом, определение предмета социологии - комплексное явление. Социология изучает структуры общества, элементы и условия их существования, социальные процессы в этих структурах,  а также личность, ее поведение и сознание.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Ключевой категорией социологии (одной из главных) является понятие «социальное». Существует 3 подхода к пониманию «социального». В первом смысле «</w:t>
      </w:r>
      <w:proofErr w:type="gramStart"/>
      <w:r w:rsidRPr="006363AE">
        <w:rPr>
          <w:rFonts w:ascii="Times New Roman" w:hAnsi="Times New Roman" w:cs="Times New Roman"/>
          <w:sz w:val="28"/>
          <w:szCs w:val="28"/>
        </w:rPr>
        <w:t>социальное</w:t>
      </w:r>
      <w:proofErr w:type="gramEnd"/>
      <w:r w:rsidRPr="006363AE">
        <w:rPr>
          <w:rFonts w:ascii="Times New Roman" w:hAnsi="Times New Roman" w:cs="Times New Roman"/>
          <w:sz w:val="28"/>
          <w:szCs w:val="28"/>
        </w:rPr>
        <w:t xml:space="preserve">»  принимается как тождественное общественному.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Во втором смысле «социальное» понимается как одна из сфер общественной жизни.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В третьем смысле «социальное» рассматривается социологией  как определенный аспект взаимодействия всех социальных общностей во всех сферах общественной жизни.</w:t>
      </w:r>
    </w:p>
    <w:p w:rsidR="006363AE" w:rsidRPr="006363AE" w:rsidRDefault="006363AE" w:rsidP="00AC2B25">
      <w:pPr>
        <w:pStyle w:val="a3"/>
        <w:numPr>
          <w:ilvl w:val="0"/>
          <w:numId w:val="7"/>
        </w:numPr>
        <w:spacing w:line="360" w:lineRule="auto"/>
        <w:jc w:val="both"/>
        <w:rPr>
          <w:rFonts w:ascii="Times New Roman" w:hAnsi="Times New Roman"/>
          <w:sz w:val="28"/>
          <w:szCs w:val="28"/>
        </w:rPr>
      </w:pPr>
      <w:r w:rsidRPr="006363AE">
        <w:rPr>
          <w:rFonts w:ascii="Times New Roman" w:hAnsi="Times New Roman"/>
          <w:b/>
          <w:sz w:val="28"/>
          <w:szCs w:val="28"/>
        </w:rPr>
        <w:t>Объект и предмет социологии</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sz w:val="28"/>
          <w:szCs w:val="28"/>
        </w:rPr>
        <w:t>Социология – это наука об обществе как целостной социальной системе, ее подсистемах и отдельных элементах. Объект социологии – общество.</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sz w:val="28"/>
          <w:szCs w:val="28"/>
        </w:rPr>
        <w:t>Однако общество – также объект изучения истории, социальной философии, политологии и т.д. Все эти науки различаются по их предмету, тогда как их объект – один и тот же. Предмет социологии – закономерности и тенденции развития современного общества.  В качестве предмета социологии могут выступать любые социальные процессы и явления нашей жизни, поведение человека, его отношения с окружающими, конфликты, различные социальные группы и т.д.</w:t>
      </w:r>
    </w:p>
    <w:p w:rsidR="006363AE" w:rsidRPr="006363AE" w:rsidRDefault="006363AE" w:rsidP="00AC2B25">
      <w:pPr>
        <w:pStyle w:val="a3"/>
        <w:numPr>
          <w:ilvl w:val="0"/>
          <w:numId w:val="7"/>
        </w:numPr>
        <w:tabs>
          <w:tab w:val="center" w:pos="5037"/>
          <w:tab w:val="left" w:pos="7575"/>
        </w:tabs>
        <w:spacing w:after="0" w:line="360" w:lineRule="auto"/>
        <w:rPr>
          <w:rFonts w:ascii="Times New Roman" w:hAnsi="Times New Roman"/>
          <w:b/>
          <w:sz w:val="28"/>
          <w:szCs w:val="28"/>
        </w:rPr>
      </w:pPr>
      <w:r w:rsidRPr="006363AE">
        <w:rPr>
          <w:rFonts w:ascii="Times New Roman" w:hAnsi="Times New Roman"/>
          <w:b/>
          <w:sz w:val="28"/>
          <w:szCs w:val="28"/>
        </w:rPr>
        <w:lastRenderedPageBreak/>
        <w:t>Структура социологического знания.</w:t>
      </w:r>
      <w:r w:rsidRPr="006363AE">
        <w:rPr>
          <w:rFonts w:ascii="Times New Roman" w:hAnsi="Times New Roman"/>
          <w:b/>
          <w:sz w:val="28"/>
          <w:szCs w:val="28"/>
        </w:rPr>
        <w:tab/>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sz w:val="28"/>
          <w:szCs w:val="28"/>
        </w:rPr>
        <w:t xml:space="preserve">По вертикали структуру социологии можно представить как состоящую из следующих уровней: </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sz w:val="28"/>
          <w:szCs w:val="28"/>
        </w:rPr>
        <w:t>1) Верхний уровень – более абстрактный, его принято называть теоретическим. Общесоциологическая теория (</w:t>
      </w:r>
      <w:proofErr w:type="spellStart"/>
      <w:r w:rsidRPr="006363AE">
        <w:rPr>
          <w:rFonts w:ascii="Times New Roman" w:hAnsi="Times New Roman" w:cs="Times New Roman"/>
          <w:sz w:val="28"/>
          <w:szCs w:val="28"/>
        </w:rPr>
        <w:t>макросоциология</w:t>
      </w:r>
      <w:proofErr w:type="spellEnd"/>
      <w:r w:rsidRPr="006363AE">
        <w:rPr>
          <w:rFonts w:ascii="Times New Roman" w:hAnsi="Times New Roman" w:cs="Times New Roman"/>
          <w:sz w:val="28"/>
          <w:szCs w:val="28"/>
        </w:rPr>
        <w:t>) направленная на выяснение общих закономерностей функционирования и развития общества как целого</w:t>
      </w:r>
      <w:proofErr w:type="gramStart"/>
      <w:r w:rsidRPr="006363AE">
        <w:rPr>
          <w:rFonts w:ascii="Times New Roman" w:hAnsi="Times New Roman" w:cs="Times New Roman"/>
          <w:sz w:val="28"/>
          <w:szCs w:val="28"/>
        </w:rPr>
        <w:t>..</w:t>
      </w:r>
      <w:proofErr w:type="gramEnd"/>
    </w:p>
    <w:p w:rsidR="006363AE" w:rsidRPr="006363AE" w:rsidRDefault="006363AE" w:rsidP="006363AE">
      <w:pPr>
        <w:shd w:val="clear" w:color="auto" w:fill="FFFFFF"/>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sz w:val="28"/>
          <w:szCs w:val="28"/>
        </w:rPr>
        <w:t xml:space="preserve">2) Специальные социологические теории (или теории среднего уровня) как исследования меньшей степени общности, касаются отдельных сфер общественной жизни, социальных групп и институтов. К ним относятся отраслевые дисциплины социологии, например, социология семьи, экономическая социология, социология образования, социология труда и т.д. </w:t>
      </w:r>
    </w:p>
    <w:p w:rsidR="006363AE" w:rsidRPr="006363AE" w:rsidRDefault="006363AE" w:rsidP="006363AE">
      <w:pPr>
        <w:shd w:val="clear" w:color="auto" w:fill="FFFFFF"/>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sz w:val="28"/>
          <w:szCs w:val="28"/>
        </w:rPr>
        <w:t xml:space="preserve">3) </w:t>
      </w:r>
      <w:r w:rsidRPr="006363AE">
        <w:rPr>
          <w:rFonts w:ascii="Times New Roman" w:hAnsi="Times New Roman" w:cs="Times New Roman"/>
          <w:color w:val="000000"/>
          <w:spacing w:val="-5"/>
          <w:sz w:val="28"/>
          <w:szCs w:val="28"/>
        </w:rPr>
        <w:t>Нижний уровень – более конкретный, приближенный к источникам информации. Его называют эмпирическим (в переводе с греч</w:t>
      </w:r>
      <w:proofErr w:type="gramStart"/>
      <w:r w:rsidRPr="006363AE">
        <w:rPr>
          <w:rFonts w:ascii="Times New Roman" w:hAnsi="Times New Roman" w:cs="Times New Roman"/>
          <w:color w:val="000000"/>
          <w:spacing w:val="-5"/>
          <w:sz w:val="28"/>
          <w:szCs w:val="28"/>
        </w:rPr>
        <w:t>.</w:t>
      </w:r>
      <w:proofErr w:type="gramEnd"/>
      <w:r w:rsidRPr="006363AE">
        <w:rPr>
          <w:rFonts w:ascii="Times New Roman" w:hAnsi="Times New Roman" w:cs="Times New Roman"/>
          <w:color w:val="000000"/>
          <w:spacing w:val="-5"/>
          <w:sz w:val="28"/>
          <w:szCs w:val="28"/>
        </w:rPr>
        <w:t xml:space="preserve"> «</w:t>
      </w:r>
      <w:proofErr w:type="gramStart"/>
      <w:r w:rsidRPr="006363AE">
        <w:rPr>
          <w:rFonts w:ascii="Times New Roman" w:hAnsi="Times New Roman" w:cs="Times New Roman"/>
          <w:color w:val="000000"/>
          <w:spacing w:val="-5"/>
          <w:sz w:val="28"/>
          <w:szCs w:val="28"/>
        </w:rPr>
        <w:t>о</w:t>
      </w:r>
      <w:proofErr w:type="gramEnd"/>
      <w:r w:rsidRPr="006363AE">
        <w:rPr>
          <w:rFonts w:ascii="Times New Roman" w:hAnsi="Times New Roman" w:cs="Times New Roman"/>
          <w:color w:val="000000"/>
          <w:spacing w:val="-5"/>
          <w:sz w:val="28"/>
          <w:szCs w:val="28"/>
        </w:rPr>
        <w:t xml:space="preserve">пыт»). Этот уровень социологического знания представлен </w:t>
      </w:r>
      <w:r w:rsidRPr="006363AE">
        <w:rPr>
          <w:rFonts w:ascii="Times New Roman" w:hAnsi="Times New Roman" w:cs="Times New Roman"/>
          <w:iCs/>
          <w:color w:val="000000"/>
          <w:spacing w:val="-8"/>
          <w:sz w:val="28"/>
          <w:szCs w:val="28"/>
        </w:rPr>
        <w:t xml:space="preserve">конкретными социологическими исследованиями. </w:t>
      </w:r>
    </w:p>
    <w:p w:rsidR="006363AE" w:rsidRPr="006363AE" w:rsidRDefault="006363AE" w:rsidP="006363AE">
      <w:pPr>
        <w:spacing w:after="0" w:line="360" w:lineRule="auto"/>
        <w:ind w:firstLine="720"/>
        <w:jc w:val="both"/>
        <w:rPr>
          <w:rFonts w:ascii="Times New Roman" w:hAnsi="Times New Roman" w:cs="Times New Roman"/>
          <w:sz w:val="28"/>
          <w:szCs w:val="28"/>
        </w:rPr>
      </w:pPr>
    </w:p>
    <w:p w:rsidR="006363AE" w:rsidRPr="006363AE" w:rsidRDefault="006363AE" w:rsidP="00AC2B25">
      <w:pPr>
        <w:pStyle w:val="a3"/>
        <w:numPr>
          <w:ilvl w:val="0"/>
          <w:numId w:val="7"/>
        </w:numPr>
        <w:spacing w:after="0" w:line="360" w:lineRule="auto"/>
        <w:rPr>
          <w:rFonts w:ascii="Times New Roman" w:hAnsi="Times New Roman"/>
          <w:b/>
          <w:sz w:val="28"/>
          <w:szCs w:val="28"/>
        </w:rPr>
      </w:pPr>
      <w:r w:rsidRPr="006363AE">
        <w:rPr>
          <w:rFonts w:ascii="Times New Roman" w:hAnsi="Times New Roman"/>
          <w:b/>
          <w:sz w:val="28"/>
          <w:szCs w:val="28"/>
        </w:rPr>
        <w:t>Отличие социологии от других наук.</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b/>
          <w:sz w:val="28"/>
          <w:szCs w:val="28"/>
        </w:rPr>
        <w:t>Социология и история</w:t>
      </w:r>
      <w:r w:rsidRPr="006363AE">
        <w:rPr>
          <w:rFonts w:ascii="Times New Roman" w:hAnsi="Times New Roman" w:cs="Times New Roman"/>
          <w:sz w:val="28"/>
          <w:szCs w:val="28"/>
        </w:rPr>
        <w:t>. Каждая из этих наук, так или иначе, базирует свое зна</w:t>
      </w:r>
      <w:r w:rsidRPr="006363AE">
        <w:rPr>
          <w:rFonts w:ascii="Times New Roman" w:hAnsi="Times New Roman" w:cs="Times New Roman"/>
          <w:sz w:val="28"/>
          <w:szCs w:val="28"/>
        </w:rPr>
        <w:softHyphen/>
        <w:t xml:space="preserve">ние на исследовании конкретных фактов общественной жизни. История </w:t>
      </w:r>
      <w:proofErr w:type="spellStart"/>
      <w:r w:rsidRPr="006363AE">
        <w:rPr>
          <w:rFonts w:ascii="Times New Roman" w:hAnsi="Times New Roman" w:cs="Times New Roman"/>
          <w:sz w:val="28"/>
          <w:szCs w:val="28"/>
        </w:rPr>
        <w:t>аппелирует</w:t>
      </w:r>
      <w:proofErr w:type="spellEnd"/>
      <w:r w:rsidRPr="006363AE">
        <w:rPr>
          <w:rFonts w:ascii="Times New Roman" w:hAnsi="Times New Roman" w:cs="Times New Roman"/>
          <w:sz w:val="28"/>
          <w:szCs w:val="28"/>
        </w:rPr>
        <w:t xml:space="preserve"> больше к </w:t>
      </w:r>
      <w:proofErr w:type="spellStart"/>
      <w:r w:rsidRPr="006363AE">
        <w:rPr>
          <w:rFonts w:ascii="Times New Roman" w:hAnsi="Times New Roman" w:cs="Times New Roman"/>
          <w:sz w:val="28"/>
          <w:szCs w:val="28"/>
        </w:rPr>
        <w:t>прощлому</w:t>
      </w:r>
      <w:proofErr w:type="spellEnd"/>
      <w:r w:rsidRPr="006363AE">
        <w:rPr>
          <w:rFonts w:ascii="Times New Roman" w:hAnsi="Times New Roman" w:cs="Times New Roman"/>
          <w:sz w:val="28"/>
          <w:szCs w:val="28"/>
        </w:rPr>
        <w:t>, социология соединяет анализ как прошлых, так и настоящих фактов, событий явлений.</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b/>
          <w:sz w:val="28"/>
          <w:szCs w:val="28"/>
        </w:rPr>
        <w:t>Социология и политология</w:t>
      </w:r>
      <w:r w:rsidRPr="006363AE">
        <w:rPr>
          <w:rFonts w:ascii="Times New Roman" w:hAnsi="Times New Roman" w:cs="Times New Roman"/>
          <w:sz w:val="28"/>
          <w:szCs w:val="28"/>
        </w:rPr>
        <w:t>.  Тесная взаимосвязь между ними определятся тем, что политика как очень широкое, сложное и многогранное явление проявляется во всех сферах общественной жизни, во многом определяет развитие общества в целом. Особенно тесная связь и взаимовлияние социологии и политологии находят свое выражение в появлении такой специально социологической теории, как социология политики.</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Тем не </w:t>
      </w:r>
      <w:r w:rsidRPr="006363AE">
        <w:rPr>
          <w:rFonts w:ascii="Times New Roman" w:hAnsi="Times New Roman" w:cs="Times New Roman"/>
          <w:iCs/>
          <w:sz w:val="28"/>
          <w:szCs w:val="28"/>
        </w:rPr>
        <w:t>менее,</w:t>
      </w:r>
      <w:r w:rsidRPr="006363AE">
        <w:rPr>
          <w:rFonts w:ascii="Times New Roman" w:hAnsi="Times New Roman" w:cs="Times New Roman"/>
          <w:sz w:val="28"/>
          <w:szCs w:val="28"/>
        </w:rPr>
        <w:t xml:space="preserve"> социология и политология — это разные науки. Социология исследует социальную реальность, социальную жизнь общества, а политология — политическую действительность, политическую жизнь общества.</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b/>
          <w:sz w:val="28"/>
          <w:szCs w:val="28"/>
        </w:rPr>
        <w:t>Социология и экономика.</w:t>
      </w:r>
      <w:r w:rsidRPr="006363AE">
        <w:rPr>
          <w:rFonts w:ascii="Times New Roman" w:hAnsi="Times New Roman" w:cs="Times New Roman"/>
          <w:sz w:val="28"/>
          <w:szCs w:val="28"/>
        </w:rPr>
        <w:t xml:space="preserve"> Экономическая наука сосредоточивает свои - усилия на исследовании материального производства, эко</w:t>
      </w:r>
      <w:r w:rsidRPr="006363AE">
        <w:rPr>
          <w:rFonts w:ascii="Times New Roman" w:hAnsi="Times New Roman" w:cs="Times New Roman"/>
          <w:sz w:val="28"/>
          <w:szCs w:val="28"/>
        </w:rPr>
        <w:softHyphen/>
        <w:t>номической деятельности людей. Но если экономическая наука исследует закономерно</w:t>
      </w:r>
      <w:r w:rsidRPr="006363AE">
        <w:rPr>
          <w:rFonts w:ascii="Times New Roman" w:hAnsi="Times New Roman" w:cs="Times New Roman"/>
          <w:sz w:val="28"/>
          <w:szCs w:val="28"/>
        </w:rPr>
        <w:softHyphen/>
        <w:t>сти только одной сферы обществен</w:t>
      </w:r>
      <w:r w:rsidRPr="006363AE">
        <w:rPr>
          <w:rFonts w:ascii="Times New Roman" w:hAnsi="Times New Roman" w:cs="Times New Roman"/>
          <w:sz w:val="28"/>
          <w:szCs w:val="28"/>
        </w:rPr>
        <w:softHyphen/>
        <w:t>ной жизни, то социология — значительно более общие, широкие закономерности, лежащие в основе развития об</w:t>
      </w:r>
      <w:r w:rsidRPr="006363AE">
        <w:rPr>
          <w:rFonts w:ascii="Times New Roman" w:hAnsi="Times New Roman" w:cs="Times New Roman"/>
          <w:sz w:val="28"/>
          <w:szCs w:val="28"/>
        </w:rPr>
        <w:softHyphen/>
        <w:t xml:space="preserve">щества как целого и специфически проявляющиеся во всех его сферах, в том числе и экономической. </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b/>
          <w:sz w:val="28"/>
          <w:szCs w:val="28"/>
        </w:rPr>
        <w:t>Правоведение и социология</w:t>
      </w:r>
      <w:r w:rsidRPr="006363AE">
        <w:rPr>
          <w:rFonts w:ascii="Times New Roman" w:hAnsi="Times New Roman" w:cs="Times New Roman"/>
          <w:sz w:val="28"/>
          <w:szCs w:val="28"/>
        </w:rPr>
        <w:t>. Социология рассматривает право, правовые отношения не сами по се</w:t>
      </w:r>
      <w:r w:rsidRPr="006363AE">
        <w:rPr>
          <w:rFonts w:ascii="Times New Roman" w:hAnsi="Times New Roman" w:cs="Times New Roman"/>
          <w:sz w:val="28"/>
          <w:szCs w:val="28"/>
        </w:rPr>
        <w:softHyphen/>
        <w:t>бе, а как часть  общественной жизни; она изучает влияние социальных факторов, социальных отношений, институтов на право.</w:t>
      </w:r>
    </w:p>
    <w:p w:rsidR="006363AE" w:rsidRPr="006363AE" w:rsidRDefault="006363AE" w:rsidP="006363AE">
      <w:pPr>
        <w:spacing w:after="0" w:line="360" w:lineRule="auto"/>
        <w:ind w:firstLine="720"/>
        <w:jc w:val="both"/>
        <w:rPr>
          <w:rFonts w:ascii="Times New Roman" w:hAnsi="Times New Roman" w:cs="Times New Roman"/>
          <w:sz w:val="28"/>
          <w:szCs w:val="28"/>
        </w:rPr>
      </w:pPr>
      <w:r w:rsidRPr="006363AE">
        <w:rPr>
          <w:rFonts w:ascii="Times New Roman" w:hAnsi="Times New Roman" w:cs="Times New Roman"/>
          <w:b/>
          <w:sz w:val="28"/>
          <w:szCs w:val="28"/>
        </w:rPr>
        <w:t>Социология и социальная философия</w:t>
      </w:r>
      <w:r w:rsidRPr="006363AE">
        <w:rPr>
          <w:rFonts w:ascii="Times New Roman" w:hAnsi="Times New Roman" w:cs="Times New Roman"/>
          <w:sz w:val="28"/>
          <w:szCs w:val="28"/>
        </w:rPr>
        <w:t>. Они обе рассматривают общество в целом, в его системности, в качестве определенного интегрального образования. Но, социальная философия рассматривает общество в наиболее широком ракурсе, как специфическую часть всего мироздания, а поэтому описывает его с помощью предельно общих понятий, категорий, законов.</w:t>
      </w:r>
    </w:p>
    <w:p w:rsidR="006363AE" w:rsidRPr="006363AE" w:rsidRDefault="006363AE" w:rsidP="006363AE">
      <w:pPr>
        <w:spacing w:after="0" w:line="360" w:lineRule="auto"/>
        <w:ind w:firstLine="720"/>
        <w:jc w:val="both"/>
        <w:rPr>
          <w:rFonts w:ascii="Times New Roman" w:hAnsi="Times New Roman" w:cs="Times New Roman"/>
          <w:sz w:val="28"/>
          <w:szCs w:val="28"/>
        </w:rPr>
      </w:pPr>
    </w:p>
    <w:p w:rsidR="006363AE" w:rsidRPr="006363AE" w:rsidRDefault="006363AE" w:rsidP="00AC2B25">
      <w:pPr>
        <w:pStyle w:val="a3"/>
        <w:numPr>
          <w:ilvl w:val="0"/>
          <w:numId w:val="7"/>
        </w:numPr>
        <w:tabs>
          <w:tab w:val="center" w:pos="5346"/>
        </w:tabs>
        <w:spacing w:after="0" w:line="360" w:lineRule="auto"/>
        <w:rPr>
          <w:rFonts w:ascii="Times New Roman" w:hAnsi="Times New Roman"/>
          <w:b/>
          <w:sz w:val="28"/>
          <w:szCs w:val="28"/>
        </w:rPr>
      </w:pPr>
      <w:r w:rsidRPr="006363AE">
        <w:rPr>
          <w:rFonts w:ascii="Times New Roman" w:hAnsi="Times New Roman"/>
          <w:b/>
          <w:sz w:val="28"/>
          <w:szCs w:val="28"/>
        </w:rPr>
        <w:t>Функции социологии.</w:t>
      </w:r>
    </w:p>
    <w:p w:rsidR="006363AE" w:rsidRPr="006363AE" w:rsidRDefault="006363AE" w:rsidP="00AC2B25">
      <w:pPr>
        <w:pStyle w:val="a3"/>
        <w:numPr>
          <w:ilvl w:val="0"/>
          <w:numId w:val="9"/>
        </w:numPr>
        <w:spacing w:after="0" w:line="360" w:lineRule="auto"/>
        <w:ind w:left="0" w:firstLine="720"/>
        <w:jc w:val="both"/>
        <w:rPr>
          <w:rFonts w:ascii="Times New Roman" w:eastAsia="Times New Roman" w:hAnsi="Times New Roman"/>
          <w:sz w:val="28"/>
          <w:szCs w:val="28"/>
        </w:rPr>
      </w:pPr>
      <w:r w:rsidRPr="006363AE">
        <w:rPr>
          <w:rFonts w:ascii="Times New Roman" w:eastAsia="Times New Roman" w:hAnsi="Times New Roman"/>
          <w:iCs/>
          <w:sz w:val="28"/>
          <w:szCs w:val="28"/>
        </w:rPr>
        <w:t>Познавательная функция социологии</w:t>
      </w:r>
      <w:r w:rsidRPr="006363AE">
        <w:rPr>
          <w:rFonts w:ascii="Times New Roman" w:eastAsia="Times New Roman" w:hAnsi="Times New Roman"/>
          <w:sz w:val="28"/>
          <w:szCs w:val="28"/>
        </w:rPr>
        <w:t xml:space="preserve"> заключается в исследовании социальных явлений с целью получить адекватные научные представления </w:t>
      </w:r>
      <w:proofErr w:type="gramStart"/>
      <w:r w:rsidRPr="006363AE">
        <w:rPr>
          <w:rFonts w:ascii="Times New Roman" w:eastAsia="Times New Roman" w:hAnsi="Times New Roman"/>
          <w:sz w:val="28"/>
          <w:szCs w:val="28"/>
        </w:rPr>
        <w:t>о</w:t>
      </w:r>
      <w:proofErr w:type="gramEnd"/>
      <w:r w:rsidRPr="006363AE">
        <w:rPr>
          <w:rFonts w:ascii="Times New Roman" w:eastAsia="Times New Roman" w:hAnsi="Times New Roman"/>
          <w:sz w:val="28"/>
          <w:szCs w:val="28"/>
        </w:rPr>
        <w:t xml:space="preserve"> их сущности и содержании, связи с другими явлениями, характере и закономерностях развития.</w:t>
      </w:r>
    </w:p>
    <w:p w:rsidR="006363AE" w:rsidRPr="006363AE" w:rsidRDefault="006363AE" w:rsidP="00AC2B25">
      <w:pPr>
        <w:pStyle w:val="a3"/>
        <w:numPr>
          <w:ilvl w:val="0"/>
          <w:numId w:val="9"/>
        </w:numPr>
        <w:spacing w:after="0" w:line="360" w:lineRule="auto"/>
        <w:ind w:left="0" w:firstLine="720"/>
        <w:jc w:val="both"/>
        <w:rPr>
          <w:rFonts w:ascii="Times New Roman" w:eastAsia="Times New Roman" w:hAnsi="Times New Roman"/>
          <w:sz w:val="28"/>
          <w:szCs w:val="28"/>
        </w:rPr>
      </w:pPr>
      <w:r w:rsidRPr="006363AE">
        <w:rPr>
          <w:rFonts w:ascii="Times New Roman" w:eastAsia="Times New Roman" w:hAnsi="Times New Roman"/>
          <w:sz w:val="28"/>
          <w:szCs w:val="28"/>
        </w:rPr>
        <w:t xml:space="preserve">Прогностическая функция социологии заключается  в том, чтобы на основе анализа социальных процессов выработать научные прогнозы их </w:t>
      </w:r>
      <w:r w:rsidRPr="006363AE">
        <w:rPr>
          <w:rFonts w:ascii="Times New Roman" w:eastAsia="Times New Roman" w:hAnsi="Times New Roman"/>
          <w:sz w:val="28"/>
          <w:szCs w:val="28"/>
        </w:rPr>
        <w:lastRenderedPageBreak/>
        <w:t>дальнейшего развития в сфере материаль</w:t>
      </w:r>
      <w:r w:rsidRPr="006363AE">
        <w:rPr>
          <w:rFonts w:ascii="Times New Roman" w:eastAsia="Times New Roman" w:hAnsi="Times New Roman"/>
          <w:sz w:val="28"/>
          <w:szCs w:val="28"/>
        </w:rPr>
        <w:softHyphen/>
        <w:t>ной, поэтической или духовной жизни общества.</w:t>
      </w:r>
    </w:p>
    <w:p w:rsidR="006363AE" w:rsidRPr="006363AE" w:rsidRDefault="006363AE" w:rsidP="00AC2B25">
      <w:pPr>
        <w:pStyle w:val="a3"/>
        <w:numPr>
          <w:ilvl w:val="0"/>
          <w:numId w:val="9"/>
        </w:numPr>
        <w:spacing w:after="0" w:line="360" w:lineRule="auto"/>
        <w:ind w:left="0" w:firstLine="720"/>
        <w:jc w:val="both"/>
        <w:rPr>
          <w:rFonts w:ascii="Times New Roman" w:eastAsia="Times New Roman" w:hAnsi="Times New Roman"/>
          <w:sz w:val="28"/>
          <w:szCs w:val="28"/>
        </w:rPr>
      </w:pPr>
      <w:r w:rsidRPr="006363AE">
        <w:rPr>
          <w:rFonts w:ascii="Times New Roman" w:eastAsia="Times New Roman" w:hAnsi="Times New Roman"/>
          <w:iCs/>
          <w:sz w:val="28"/>
          <w:szCs w:val="28"/>
        </w:rPr>
        <w:t>Практическая функция социологии</w:t>
      </w:r>
      <w:r w:rsidRPr="006363AE">
        <w:rPr>
          <w:rFonts w:ascii="Times New Roman" w:eastAsia="Times New Roman" w:hAnsi="Times New Roman"/>
          <w:sz w:val="28"/>
          <w:szCs w:val="28"/>
        </w:rPr>
        <w:t xml:space="preserve"> состоит в том, чтобы на основе эмпирического и теоретического анализа социальный явлений и процессов разработать практические рекомендации.</w:t>
      </w:r>
    </w:p>
    <w:p w:rsidR="006363AE" w:rsidRPr="006363AE" w:rsidRDefault="006363AE" w:rsidP="00AC2B25">
      <w:pPr>
        <w:pStyle w:val="a3"/>
        <w:numPr>
          <w:ilvl w:val="0"/>
          <w:numId w:val="9"/>
        </w:numPr>
        <w:spacing w:after="0" w:line="360" w:lineRule="auto"/>
        <w:ind w:left="0" w:firstLine="720"/>
        <w:jc w:val="both"/>
        <w:rPr>
          <w:rFonts w:ascii="Times New Roman" w:hAnsi="Times New Roman"/>
          <w:sz w:val="28"/>
          <w:szCs w:val="28"/>
        </w:rPr>
      </w:pPr>
      <w:r w:rsidRPr="006363AE">
        <w:rPr>
          <w:rFonts w:ascii="Times New Roman" w:eastAsia="Times New Roman" w:hAnsi="Times New Roman"/>
          <w:sz w:val="28"/>
          <w:szCs w:val="28"/>
        </w:rPr>
        <w:t>Одной из функций социологии является воспитательно-идеологическая или мировоззренческая</w:t>
      </w:r>
      <w:proofErr w:type="gramStart"/>
      <w:r w:rsidRPr="006363AE">
        <w:rPr>
          <w:rFonts w:ascii="Times New Roman" w:eastAsia="Times New Roman" w:hAnsi="Times New Roman"/>
          <w:sz w:val="28"/>
          <w:szCs w:val="28"/>
        </w:rPr>
        <w:t>..</w:t>
      </w:r>
      <w:proofErr w:type="gramEnd"/>
    </w:p>
    <w:p w:rsidR="006363AE" w:rsidRPr="006363AE" w:rsidRDefault="006363AE" w:rsidP="00AC2B25">
      <w:pPr>
        <w:pStyle w:val="a3"/>
        <w:numPr>
          <w:ilvl w:val="0"/>
          <w:numId w:val="9"/>
        </w:numPr>
        <w:spacing w:after="0" w:line="360" w:lineRule="auto"/>
        <w:ind w:left="0" w:firstLine="720"/>
        <w:jc w:val="both"/>
        <w:rPr>
          <w:rFonts w:ascii="Times New Roman" w:hAnsi="Times New Roman"/>
          <w:sz w:val="28"/>
          <w:szCs w:val="28"/>
        </w:rPr>
      </w:pPr>
      <w:r w:rsidRPr="006363AE">
        <w:rPr>
          <w:rFonts w:ascii="Times New Roman" w:eastAsia="Times New Roman" w:hAnsi="Times New Roman"/>
          <w:sz w:val="28"/>
          <w:szCs w:val="28"/>
        </w:rPr>
        <w:t xml:space="preserve">Функция социальной критики. Социологи часто выступают в оппозиции по отношению к существующей власти, на стороне различного рода меньшинств, будь то религиозные, политические, этнические или сексуальные меньшинства. Социологии вскрывают пороки, проблемы общества и привлекают к ним внимание общественности. </w:t>
      </w: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after="0" w:line="360" w:lineRule="auto"/>
        <w:ind w:firstLine="720"/>
        <w:jc w:val="both"/>
        <w:rPr>
          <w:rFonts w:ascii="Times New Roman" w:hAnsi="Times New Roman" w:cs="Times New Roman"/>
          <w:sz w:val="28"/>
          <w:szCs w:val="28"/>
        </w:rPr>
      </w:pPr>
    </w:p>
    <w:p w:rsidR="006363AE" w:rsidRPr="006363AE" w:rsidRDefault="006363AE" w:rsidP="006363AE">
      <w:pPr>
        <w:spacing w:after="0" w:line="360" w:lineRule="auto"/>
        <w:ind w:firstLine="720"/>
        <w:jc w:val="both"/>
        <w:rPr>
          <w:rFonts w:ascii="Times New Roman" w:hAnsi="Times New Roman" w:cs="Times New Roman"/>
          <w:sz w:val="28"/>
          <w:szCs w:val="28"/>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pPr>
    </w:p>
    <w:p w:rsidR="006363AE" w:rsidRDefault="006363AE" w:rsidP="006363AE">
      <w:pPr>
        <w:spacing w:after="0" w:line="360" w:lineRule="auto"/>
        <w:ind w:firstLine="720"/>
        <w:jc w:val="both"/>
        <w:rPr>
          <w:rFonts w:ascii="Times New Roman" w:hAnsi="Times New Roman" w:cs="Times New Roman"/>
          <w:b/>
          <w:sz w:val="32"/>
          <w:szCs w:val="32"/>
        </w:rPr>
        <w:sectPr w:rsidR="006363AE" w:rsidSect="006363AE">
          <w:footerReference w:type="default" r:id="rId10"/>
          <w:pgSz w:w="11906" w:h="16838"/>
          <w:pgMar w:top="1134" w:right="850" w:bottom="1134" w:left="1701" w:header="708" w:footer="708" w:gutter="0"/>
          <w:cols w:space="708"/>
          <w:docGrid w:linePitch="360"/>
        </w:sectPr>
      </w:pPr>
    </w:p>
    <w:p w:rsidR="006363AE" w:rsidRPr="006363AE" w:rsidRDefault="006363AE" w:rsidP="006363AE">
      <w:pPr>
        <w:spacing w:after="0" w:line="360" w:lineRule="auto"/>
        <w:ind w:firstLine="720"/>
        <w:jc w:val="both"/>
        <w:rPr>
          <w:rFonts w:ascii="Times New Roman" w:hAnsi="Times New Roman" w:cs="Times New Roman"/>
          <w:b/>
          <w:sz w:val="32"/>
          <w:szCs w:val="32"/>
        </w:rPr>
      </w:pPr>
      <w:r w:rsidRPr="006363AE">
        <w:rPr>
          <w:rFonts w:ascii="Times New Roman" w:hAnsi="Times New Roman" w:cs="Times New Roman"/>
          <w:b/>
          <w:sz w:val="32"/>
          <w:szCs w:val="32"/>
        </w:rPr>
        <w:lastRenderedPageBreak/>
        <w:t>Лекция 2. Эволюция социологической мысли</w:t>
      </w:r>
    </w:p>
    <w:p w:rsidR="006363AE" w:rsidRPr="006363AE" w:rsidRDefault="006363AE" w:rsidP="006363AE">
      <w:pPr>
        <w:spacing w:after="0" w:line="240" w:lineRule="auto"/>
        <w:ind w:firstLine="720"/>
        <w:jc w:val="both"/>
        <w:rPr>
          <w:rFonts w:ascii="Times New Roman" w:hAnsi="Times New Roman" w:cs="Times New Roman"/>
          <w:sz w:val="24"/>
          <w:szCs w:val="24"/>
        </w:rPr>
      </w:pPr>
    </w:p>
    <w:p w:rsidR="006363AE" w:rsidRPr="006363AE" w:rsidRDefault="006363AE" w:rsidP="006363AE">
      <w:pPr>
        <w:pStyle w:val="a3"/>
        <w:numPr>
          <w:ilvl w:val="0"/>
          <w:numId w:val="2"/>
        </w:numPr>
        <w:spacing w:after="0" w:line="360" w:lineRule="auto"/>
        <w:jc w:val="both"/>
        <w:rPr>
          <w:rFonts w:ascii="Times New Roman" w:hAnsi="Times New Roman"/>
          <w:sz w:val="28"/>
          <w:szCs w:val="28"/>
        </w:rPr>
      </w:pPr>
      <w:r w:rsidRPr="006363AE">
        <w:rPr>
          <w:rFonts w:ascii="Times New Roman" w:hAnsi="Times New Roman"/>
          <w:sz w:val="28"/>
          <w:szCs w:val="28"/>
        </w:rPr>
        <w:t>Социально-экономические, культурные, теоретические предпосылки возникновения социологического знания.</w:t>
      </w:r>
    </w:p>
    <w:p w:rsidR="006363AE" w:rsidRPr="006363AE" w:rsidRDefault="006363AE" w:rsidP="006363AE">
      <w:pPr>
        <w:pStyle w:val="a3"/>
        <w:numPr>
          <w:ilvl w:val="0"/>
          <w:numId w:val="2"/>
        </w:numPr>
        <w:spacing w:after="0" w:line="360" w:lineRule="auto"/>
        <w:jc w:val="both"/>
        <w:rPr>
          <w:rFonts w:ascii="Times New Roman" w:hAnsi="Times New Roman"/>
          <w:sz w:val="28"/>
          <w:szCs w:val="28"/>
        </w:rPr>
      </w:pPr>
      <w:r w:rsidRPr="006363AE">
        <w:rPr>
          <w:rFonts w:ascii="Times New Roman" w:hAnsi="Times New Roman"/>
          <w:sz w:val="28"/>
          <w:szCs w:val="28"/>
        </w:rPr>
        <w:t>Периодизация истории западной социологии. Характеристика основных этапов развития.</w:t>
      </w:r>
    </w:p>
    <w:p w:rsidR="006363AE" w:rsidRPr="006363AE" w:rsidRDefault="006363AE" w:rsidP="006363AE">
      <w:pPr>
        <w:pStyle w:val="a3"/>
        <w:numPr>
          <w:ilvl w:val="0"/>
          <w:numId w:val="2"/>
        </w:numPr>
        <w:spacing w:line="360" w:lineRule="auto"/>
        <w:jc w:val="both"/>
        <w:rPr>
          <w:rFonts w:ascii="Times New Roman" w:hAnsi="Times New Roman"/>
          <w:sz w:val="28"/>
          <w:szCs w:val="28"/>
        </w:rPr>
      </w:pPr>
      <w:r w:rsidRPr="006363AE">
        <w:rPr>
          <w:rFonts w:ascii="Times New Roman" w:hAnsi="Times New Roman"/>
          <w:sz w:val="28"/>
          <w:szCs w:val="28"/>
        </w:rPr>
        <w:t>Эволюция социологической мысли, ее  становление. Донаучный этап развития социологии: Античная Греция, Новое Время, социальная мысль XVII-XVIII вв.</w:t>
      </w:r>
    </w:p>
    <w:p w:rsidR="006363AE" w:rsidRPr="006363AE" w:rsidRDefault="006363AE" w:rsidP="006363AE">
      <w:pPr>
        <w:spacing w:after="0" w:line="360" w:lineRule="auto"/>
        <w:ind w:left="284"/>
        <w:jc w:val="both"/>
        <w:rPr>
          <w:rFonts w:ascii="Times New Roman" w:hAnsi="Times New Roman" w:cs="Times New Roman"/>
          <w:sz w:val="28"/>
          <w:szCs w:val="28"/>
        </w:rPr>
      </w:pPr>
      <w:r w:rsidRPr="006363AE">
        <w:rPr>
          <w:rFonts w:ascii="Times New Roman" w:hAnsi="Times New Roman" w:cs="Times New Roman"/>
          <w:sz w:val="28"/>
          <w:szCs w:val="28"/>
        </w:rPr>
        <w:t xml:space="preserve">1. </w:t>
      </w:r>
      <w:r w:rsidRPr="006363AE">
        <w:rPr>
          <w:rFonts w:ascii="Times New Roman" w:hAnsi="Times New Roman" w:cs="Times New Roman"/>
          <w:b/>
          <w:sz w:val="28"/>
          <w:szCs w:val="28"/>
        </w:rPr>
        <w:t>Социально-экономические, культурные, теоретические предпосылки возникновения социологического знания.</w:t>
      </w:r>
    </w:p>
    <w:p w:rsidR="006363AE" w:rsidRPr="006363AE" w:rsidRDefault="006363AE" w:rsidP="006363AE">
      <w:p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Социология выделилась из философии на определенном этапе развития. Социология как самостоятельная наука возникла в середине 19 века, а сам термин был предложен еще раньше, в 1824 г., французским ученым Огюстом Контом (1798-1857). Он опубликовал труд под названием «Курс позитивной философии» (1838), где изложил свое понимание задач новой науки. Именно в его работах встречается термин социология, но он сложился не сразу и использовался им вместе с терминами «социальная физика» и « социальная философия». Термин «социология» происходит от латинского «</w:t>
      </w:r>
      <w:proofErr w:type="spellStart"/>
      <w:r w:rsidRPr="006363AE">
        <w:rPr>
          <w:rFonts w:ascii="Times New Roman" w:hAnsi="Times New Roman" w:cs="Times New Roman"/>
          <w:sz w:val="28"/>
          <w:szCs w:val="28"/>
          <w:lang w:val="en-US"/>
        </w:rPr>
        <w:t>socium</w:t>
      </w:r>
      <w:proofErr w:type="spellEnd"/>
      <w:r w:rsidRPr="006363AE">
        <w:rPr>
          <w:rFonts w:ascii="Times New Roman" w:hAnsi="Times New Roman" w:cs="Times New Roman"/>
          <w:sz w:val="28"/>
          <w:szCs w:val="28"/>
        </w:rPr>
        <w:t>» и греческого «</w:t>
      </w:r>
      <w:r w:rsidRPr="006363AE">
        <w:rPr>
          <w:rFonts w:ascii="Times New Roman" w:hAnsi="Times New Roman" w:cs="Times New Roman"/>
          <w:sz w:val="28"/>
          <w:szCs w:val="28"/>
          <w:lang w:val="en-US"/>
        </w:rPr>
        <w:t>logos</w:t>
      </w:r>
      <w:r w:rsidRPr="006363AE">
        <w:rPr>
          <w:rFonts w:ascii="Times New Roman" w:hAnsi="Times New Roman" w:cs="Times New Roman"/>
          <w:sz w:val="28"/>
          <w:szCs w:val="28"/>
        </w:rPr>
        <w:t xml:space="preserve">» и означает «наука об обществе». Однако это не значит, что общество не являлось предметом теоретического осмысления до появления самостоятельной дисциплины социологии и соответствующего термина. На протяжении тысячелетий, философы, историки, политики задавались вопросами о сущности общества, о принципах человеческого общения, взаимодействия и о перспективах улучшения жизни людей. Поэтому можно говорить об истории социальной мысли как предыстории социологии.  </w:t>
      </w:r>
    </w:p>
    <w:p w:rsidR="006363AE" w:rsidRPr="006363AE" w:rsidRDefault="006363AE" w:rsidP="006363AE">
      <w:pPr>
        <w:spacing w:after="0" w:line="360" w:lineRule="auto"/>
        <w:ind w:firstLine="601"/>
        <w:jc w:val="both"/>
        <w:rPr>
          <w:rFonts w:ascii="Times New Roman" w:hAnsi="Times New Roman" w:cs="Times New Roman"/>
          <w:sz w:val="28"/>
          <w:szCs w:val="28"/>
        </w:rPr>
      </w:pPr>
      <w:r w:rsidRPr="006363AE">
        <w:rPr>
          <w:rFonts w:ascii="Times New Roman" w:hAnsi="Times New Roman" w:cs="Times New Roman"/>
          <w:sz w:val="28"/>
          <w:szCs w:val="28"/>
        </w:rPr>
        <w:t xml:space="preserve">Постепенно сложились основы социологического видения мира (или социологического стиля мышления), которое предполагает: </w:t>
      </w:r>
    </w:p>
    <w:p w:rsidR="006363AE" w:rsidRPr="006363AE" w:rsidRDefault="006363AE" w:rsidP="00AC2B25">
      <w:pPr>
        <w:numPr>
          <w:ilvl w:val="0"/>
          <w:numId w:val="8"/>
        </w:numPr>
        <w:spacing w:after="0" w:line="360" w:lineRule="auto"/>
        <w:ind w:left="0"/>
        <w:jc w:val="both"/>
        <w:rPr>
          <w:rFonts w:ascii="Times New Roman" w:hAnsi="Times New Roman" w:cs="Times New Roman"/>
          <w:sz w:val="28"/>
          <w:szCs w:val="28"/>
        </w:rPr>
      </w:pPr>
      <w:r w:rsidRPr="006363AE">
        <w:rPr>
          <w:rFonts w:ascii="Times New Roman" w:hAnsi="Times New Roman" w:cs="Times New Roman"/>
          <w:sz w:val="28"/>
          <w:szCs w:val="28"/>
        </w:rPr>
        <w:lastRenderedPageBreak/>
        <w:t>взгляд на общество как на системное целое, которое функционирует и развивается по своим собственным законам;</w:t>
      </w:r>
    </w:p>
    <w:p w:rsidR="006363AE" w:rsidRPr="006363AE" w:rsidRDefault="006363AE" w:rsidP="00AC2B25">
      <w:pPr>
        <w:numPr>
          <w:ilvl w:val="0"/>
          <w:numId w:val="8"/>
        </w:numPr>
        <w:spacing w:after="0" w:line="360" w:lineRule="auto"/>
        <w:ind w:left="0"/>
        <w:jc w:val="both"/>
        <w:rPr>
          <w:rFonts w:ascii="Times New Roman" w:hAnsi="Times New Roman" w:cs="Times New Roman"/>
          <w:sz w:val="28"/>
          <w:szCs w:val="28"/>
        </w:rPr>
      </w:pPr>
      <w:r w:rsidRPr="006363AE">
        <w:rPr>
          <w:rFonts w:ascii="Times New Roman" w:hAnsi="Times New Roman" w:cs="Times New Roman"/>
          <w:sz w:val="28"/>
          <w:szCs w:val="28"/>
        </w:rPr>
        <w:t>установку на изучение реально существующих общественных отношений в отличие от утопического описания идеального общественного строя;</w:t>
      </w:r>
    </w:p>
    <w:p w:rsidR="006363AE" w:rsidRPr="006363AE" w:rsidRDefault="006363AE" w:rsidP="00AC2B25">
      <w:pPr>
        <w:numPr>
          <w:ilvl w:val="0"/>
          <w:numId w:val="8"/>
        </w:numPr>
        <w:spacing w:after="0" w:line="360" w:lineRule="auto"/>
        <w:ind w:left="0"/>
        <w:jc w:val="both"/>
        <w:rPr>
          <w:rFonts w:ascii="Times New Roman" w:hAnsi="Times New Roman" w:cs="Times New Roman"/>
          <w:sz w:val="28"/>
          <w:szCs w:val="28"/>
        </w:rPr>
      </w:pPr>
      <w:r w:rsidRPr="006363AE">
        <w:rPr>
          <w:rFonts w:ascii="Times New Roman" w:hAnsi="Times New Roman" w:cs="Times New Roman"/>
          <w:sz w:val="28"/>
          <w:szCs w:val="28"/>
        </w:rPr>
        <w:t xml:space="preserve">опору на эмпирические методы исследования. </w:t>
      </w:r>
    </w:p>
    <w:p w:rsidR="006363AE" w:rsidRPr="006363AE" w:rsidRDefault="006363AE" w:rsidP="006363AE">
      <w:pPr>
        <w:spacing w:after="0" w:line="360" w:lineRule="auto"/>
        <w:ind w:firstLine="709"/>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связи, с чем же происходит возникновение специальной науки об обществе?  На это  повлияло ряд факторов. </w:t>
      </w:r>
      <w:proofErr w:type="gramStart"/>
      <w:r w:rsidRPr="006363AE">
        <w:rPr>
          <w:rFonts w:ascii="Times New Roman" w:hAnsi="Times New Roman" w:cs="Times New Roman"/>
          <w:sz w:val="28"/>
          <w:szCs w:val="28"/>
        </w:rPr>
        <w:t>Во</w:t>
      </w:r>
      <w:proofErr w:type="gramEnd"/>
      <w:r w:rsidRPr="006363AE">
        <w:rPr>
          <w:rFonts w:ascii="Times New Roman" w:hAnsi="Times New Roman" w:cs="Times New Roman"/>
          <w:sz w:val="28"/>
          <w:szCs w:val="28"/>
        </w:rPr>
        <w:t xml:space="preserve"> – первых, повлияло развитие производства. Усиление эффективности производства, производительности труда во многом зависели не только от станков, оборудования,  но и от людей, от работников. Поэтому взаимоотношения в коллективах, взаимоотношения между работниками и хозяевами требовали специального изучения. Во-вторых, вместе с экономическим развитием произошло усложнение социально-политической структуры общества (постепенно стали исчезать классы крестьян, разорялись феодалы, рушились монархии, появились кланы торговцев, возник финансовый капитал, появились классы рабочих и в ряде стран появились первые Республики). Все эти проблемы надо было изучать какой-то отдельной специальной науке. Философия изучала материальный мир и общественное сознание, принципы познания мира. Специально общество и отдельные его структуры философия не рассматривала. Это и потребовало выделения из него специальной науки, т.е. социологии. В-третьих, любая наука, накапливая информацию в своих рамках, в дальнейшем  дифференцируется, что и произошло с наукой об обществе.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Изучение истории социологии важно для аналитического мышления, умения синтезировать и систематизировать  социальную информацию для формирования профессионального кругозора. Знание эволюции взглядов на проблемы социологии  необходимо в условиях </w:t>
      </w:r>
      <w:proofErr w:type="spellStart"/>
      <w:r w:rsidRPr="006363AE">
        <w:rPr>
          <w:rFonts w:ascii="Times New Roman" w:hAnsi="Times New Roman" w:cs="Times New Roman"/>
          <w:sz w:val="28"/>
          <w:szCs w:val="28"/>
        </w:rPr>
        <w:t>полипарадигмальности</w:t>
      </w:r>
      <w:proofErr w:type="spellEnd"/>
      <w:r w:rsidRPr="006363AE">
        <w:rPr>
          <w:rFonts w:ascii="Times New Roman" w:hAnsi="Times New Roman" w:cs="Times New Roman"/>
          <w:sz w:val="28"/>
          <w:szCs w:val="28"/>
        </w:rPr>
        <w:t xml:space="preserve"> социологической науки. В истории и современной социологии существует </w:t>
      </w:r>
      <w:r w:rsidRPr="006363AE">
        <w:rPr>
          <w:rFonts w:ascii="Times New Roman" w:hAnsi="Times New Roman" w:cs="Times New Roman"/>
          <w:sz w:val="28"/>
          <w:szCs w:val="28"/>
        </w:rPr>
        <w:lastRenderedPageBreak/>
        <w:t xml:space="preserve">огромное количество школ, направлений, подходов, теорий. Они имеют большую или меньшую историю сторонников, последователей. </w:t>
      </w:r>
    </w:p>
    <w:p w:rsidR="006363AE" w:rsidRPr="006363AE" w:rsidRDefault="006363AE" w:rsidP="006363AE">
      <w:pPr>
        <w:spacing w:after="0" w:line="360" w:lineRule="auto"/>
        <w:jc w:val="both"/>
        <w:rPr>
          <w:rFonts w:ascii="Times New Roman" w:hAnsi="Times New Roman" w:cs="Times New Roman"/>
          <w:sz w:val="28"/>
          <w:szCs w:val="28"/>
        </w:rPr>
      </w:pPr>
      <w:r w:rsidRPr="006363AE">
        <w:rPr>
          <w:rFonts w:ascii="Times New Roman" w:hAnsi="Times New Roman" w:cs="Times New Roman"/>
          <w:b/>
          <w:sz w:val="28"/>
          <w:szCs w:val="28"/>
        </w:rPr>
        <w:t>2. Периодизация истории западной социологии. Характеристика основных этапов развития</w:t>
      </w:r>
      <w:r w:rsidRPr="006363AE">
        <w:rPr>
          <w:rFonts w:ascii="Times New Roman" w:hAnsi="Times New Roman" w:cs="Times New Roman"/>
          <w:sz w:val="28"/>
          <w:szCs w:val="28"/>
        </w:rPr>
        <w:t>.</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В эволюции представлений об обществе можно выделить три периода: донаучный, классической и современный.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 xml:space="preserve">Донаучный </w:t>
      </w:r>
      <w:r w:rsidRPr="006363AE">
        <w:rPr>
          <w:rFonts w:ascii="Times New Roman" w:hAnsi="Times New Roman" w:cs="Times New Roman"/>
          <w:sz w:val="28"/>
          <w:szCs w:val="28"/>
        </w:rPr>
        <w:t xml:space="preserve"> охватывает первые представления о строении общества, начиная с взглядов, существовавших на Древнем Востоке (в 3 тыс. до н.э.), в эпоху античности (Платон, Аристотель) и до Нового Времени </w:t>
      </w:r>
      <w:proofErr w:type="gramStart"/>
      <w:r w:rsidRPr="006363AE">
        <w:rPr>
          <w:rFonts w:ascii="Times New Roman" w:hAnsi="Times New Roman" w:cs="Times New Roman"/>
          <w:sz w:val="28"/>
          <w:szCs w:val="28"/>
        </w:rPr>
        <w:t xml:space="preserve">( </w:t>
      </w:r>
      <w:proofErr w:type="gramEnd"/>
      <w:r w:rsidRPr="006363AE">
        <w:rPr>
          <w:rFonts w:ascii="Times New Roman" w:hAnsi="Times New Roman" w:cs="Times New Roman"/>
          <w:sz w:val="28"/>
          <w:szCs w:val="28"/>
        </w:rPr>
        <w:t>Макиавелли, Бэкон, Гоббс)  и представителей утопического социализма ( Сен-Симон, Фурье).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Классический</w:t>
      </w:r>
      <w:r w:rsidRPr="006363AE">
        <w:rPr>
          <w:rFonts w:ascii="Times New Roman" w:hAnsi="Times New Roman" w:cs="Times New Roman"/>
          <w:sz w:val="28"/>
          <w:szCs w:val="28"/>
        </w:rPr>
        <w:t xml:space="preserve"> этап (40-е годы 19 века) составили концепции О. Конта, К. Маркса, Э. Дюркгейма, М. Вебера. Они открыли научный этап социологии, вобрали достижения наук об обществе, обогатили применением конкретн</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 научных методов.</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Современный</w:t>
      </w:r>
      <w:r w:rsidRPr="006363AE">
        <w:rPr>
          <w:rFonts w:ascii="Times New Roman" w:hAnsi="Times New Roman" w:cs="Times New Roman"/>
          <w:sz w:val="28"/>
          <w:szCs w:val="28"/>
        </w:rPr>
        <w:t xml:space="preserve"> этап развития социологии начинается в 20-е годы 20 века. Центр социологической мысли перемещается из Западной Европы в Северную Америку. В США социология получает доступ на университетские кафедры. В это время выдвигаются новые оригинальные идеи в теоретической социологии, происходит бурный рост эмпирических исследований.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Существует и иная периодизация развития социологической мысли, исходя из комплексного критерия.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1</w:t>
      </w:r>
      <w:r w:rsidRPr="006363AE">
        <w:rPr>
          <w:rFonts w:ascii="Times New Roman" w:hAnsi="Times New Roman" w:cs="Times New Roman"/>
          <w:sz w:val="28"/>
          <w:szCs w:val="28"/>
          <w:u w:val="single"/>
        </w:rPr>
        <w:t xml:space="preserve">) социологический позитивизм   </w:t>
      </w:r>
      <w:r w:rsidRPr="006363AE">
        <w:rPr>
          <w:rFonts w:ascii="Times New Roman" w:hAnsi="Times New Roman" w:cs="Times New Roman"/>
          <w:sz w:val="28"/>
          <w:szCs w:val="28"/>
        </w:rPr>
        <w:t>начинается с первой четверти 19 века, формируется под влиянием  Сен-Симона и О. Конта. Он применяет методы естественных наук к изучению общества.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2) </w:t>
      </w:r>
      <w:r w:rsidRPr="006363AE">
        <w:rPr>
          <w:rFonts w:ascii="Times New Roman" w:hAnsi="Times New Roman" w:cs="Times New Roman"/>
          <w:sz w:val="28"/>
          <w:szCs w:val="28"/>
          <w:u w:val="single"/>
        </w:rPr>
        <w:t>марксизм</w:t>
      </w:r>
      <w:r w:rsidRPr="006363AE">
        <w:rPr>
          <w:rFonts w:ascii="Times New Roman" w:hAnsi="Times New Roman" w:cs="Times New Roman"/>
          <w:sz w:val="28"/>
          <w:szCs w:val="28"/>
        </w:rPr>
        <w:t xml:space="preserve">   расцветает в середине 19 века, соединяет немецкую философию, французский утопический социализм и английскую политическую экономию. Он выдвигает в качестве основного принцип экономического детерминизма в объяснении социальных явлений.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3) </w:t>
      </w:r>
      <w:r w:rsidRPr="006363AE">
        <w:rPr>
          <w:rFonts w:ascii="Times New Roman" w:hAnsi="Times New Roman" w:cs="Times New Roman"/>
          <w:sz w:val="28"/>
          <w:szCs w:val="28"/>
          <w:u w:val="single"/>
        </w:rPr>
        <w:t xml:space="preserve">классическая социология  </w:t>
      </w:r>
      <w:r w:rsidRPr="006363AE">
        <w:rPr>
          <w:rFonts w:ascii="Times New Roman" w:hAnsi="Times New Roman" w:cs="Times New Roman"/>
          <w:sz w:val="28"/>
          <w:szCs w:val="28"/>
        </w:rPr>
        <w:t>включает основные базовые учения классиков социологии: М Вебера, Э Дюркгейма.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4) </w:t>
      </w:r>
      <w:r w:rsidRPr="006363AE">
        <w:rPr>
          <w:rFonts w:ascii="Times New Roman" w:hAnsi="Times New Roman" w:cs="Times New Roman"/>
          <w:sz w:val="28"/>
          <w:szCs w:val="28"/>
          <w:u w:val="single"/>
        </w:rPr>
        <w:t>структурный функционализм</w:t>
      </w:r>
      <w:r w:rsidRPr="006363AE">
        <w:rPr>
          <w:rFonts w:ascii="Times New Roman" w:hAnsi="Times New Roman" w:cs="Times New Roman"/>
          <w:sz w:val="28"/>
          <w:szCs w:val="28"/>
        </w:rPr>
        <w:t xml:space="preserve">  развивается в начале 20 века, Т. </w:t>
      </w:r>
      <w:proofErr w:type="spellStart"/>
      <w:r w:rsidRPr="006363AE">
        <w:rPr>
          <w:rFonts w:ascii="Times New Roman" w:hAnsi="Times New Roman" w:cs="Times New Roman"/>
          <w:sz w:val="28"/>
          <w:szCs w:val="28"/>
        </w:rPr>
        <w:t>Парсонс</w:t>
      </w:r>
      <w:proofErr w:type="spellEnd"/>
      <w:r w:rsidRPr="006363AE">
        <w:rPr>
          <w:rFonts w:ascii="Times New Roman" w:hAnsi="Times New Roman" w:cs="Times New Roman"/>
          <w:sz w:val="28"/>
          <w:szCs w:val="28"/>
        </w:rPr>
        <w:t xml:space="preserve"> создал фундаментальную общесоциологическую теорию, которую развивали Р. Мертон и их последователи.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Данная классификация учитывает не только исторический, но и социально- экономический контекст возникновения социологии.</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3. Эволюция социологической мысли, ее  становление. Донаучный этап развития социологии: Античная Греция, Новое Время, социальная мысль XVII-XVIII вв.</w:t>
      </w:r>
    </w:p>
    <w:p w:rsidR="006363AE" w:rsidRPr="006363AE" w:rsidRDefault="006363AE" w:rsidP="006363AE">
      <w:pPr>
        <w:spacing w:line="360" w:lineRule="auto"/>
        <w:ind w:firstLine="851"/>
        <w:jc w:val="both"/>
        <w:rPr>
          <w:rFonts w:ascii="Times New Roman" w:hAnsi="Times New Roman" w:cs="Times New Roman"/>
          <w:sz w:val="28"/>
          <w:szCs w:val="28"/>
        </w:rPr>
      </w:pPr>
      <w:proofErr w:type="gramStart"/>
      <w:r w:rsidRPr="006363AE">
        <w:rPr>
          <w:rFonts w:ascii="Times New Roman" w:hAnsi="Times New Roman" w:cs="Times New Roman"/>
          <w:sz w:val="28"/>
          <w:szCs w:val="28"/>
        </w:rPr>
        <w:t>Древнейшие письменные документы, затрагивающие социальные проблемы общества, относятся к 3-ему, 2-ому тысячелетию до н.э. и охватывает такие цивилизации как:</w:t>
      </w:r>
      <w:proofErr w:type="gramEnd"/>
      <w:r w:rsidRPr="006363AE">
        <w:rPr>
          <w:rFonts w:ascii="Times New Roman" w:hAnsi="Times New Roman" w:cs="Times New Roman"/>
          <w:sz w:val="28"/>
          <w:szCs w:val="28"/>
        </w:rPr>
        <w:t xml:space="preserve"> Египет, Месопотамия, Шумер, Урарту, Вавилон и др. Реконструировать эти отношения помогли клинописные источники, папирусные и др. источники. Например, архивы храмов содержат арендные записи о земле, письма чиновников, записи о выдаче продуктов, переписи жителей, наряды на работы, материалы о судебных процессах и т.д. Условно можно выделить ряд направлений в «социологическом наследии» Древнего Востока. Во-первых,  социально-демографические данные о численности населения работоспособного возраста, годного к военной службе или отдельным видам деятельности. Во-вторых, в Египте и Риме существовали регулярные переписи населения, и,  велся учет занятости населения. Это предыстория социологии труда и социологии управления. В-третьих, изучалась профессионально квалификационная структура. Это </w:t>
      </w:r>
      <w:r w:rsidRPr="006363AE">
        <w:rPr>
          <w:rFonts w:ascii="Times New Roman" w:hAnsi="Times New Roman" w:cs="Times New Roman"/>
          <w:sz w:val="28"/>
          <w:szCs w:val="28"/>
        </w:rPr>
        <w:lastRenderedPageBreak/>
        <w:t>позволяло устанавливать нормы выработки, уровень оплаты труда. В-четвертых, существовало знание об отличиях умственного труда от физического и о преимуществе (привилегированности) первого. В обществе использовался механизм понижения в должности за какие-то проступки, с престижного на не престижный труд, что поддерживало дисциплину в обществе, т.е. существовала социальная мобильность (перемещение из одного строя в другой, переселение, ссылка на галеры, превращение в рабов, репрессии). В древних обществах существовали специальные школы управленцев умственного труда.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Новый этап развития идей об обществе, социальных общностях, сфере труда связан с </w:t>
      </w:r>
      <w:r w:rsidRPr="006363AE">
        <w:rPr>
          <w:rFonts w:ascii="Times New Roman" w:hAnsi="Times New Roman" w:cs="Times New Roman"/>
          <w:i/>
          <w:sz w:val="28"/>
          <w:szCs w:val="28"/>
        </w:rPr>
        <w:t>Античной Грецией</w:t>
      </w:r>
      <w:r w:rsidRPr="006363AE">
        <w:rPr>
          <w:rFonts w:ascii="Times New Roman" w:hAnsi="Times New Roman" w:cs="Times New Roman"/>
          <w:sz w:val="28"/>
          <w:szCs w:val="28"/>
        </w:rPr>
        <w:t xml:space="preserve">. Такие мыслители как Платон, </w:t>
      </w:r>
      <w:proofErr w:type="spellStart"/>
      <w:r w:rsidRPr="006363AE">
        <w:rPr>
          <w:rFonts w:ascii="Times New Roman" w:hAnsi="Times New Roman" w:cs="Times New Roman"/>
          <w:sz w:val="28"/>
          <w:szCs w:val="28"/>
        </w:rPr>
        <w:t>Ксенофонт</w:t>
      </w:r>
      <w:proofErr w:type="spellEnd"/>
      <w:r w:rsidRPr="006363AE">
        <w:rPr>
          <w:rFonts w:ascii="Times New Roman" w:hAnsi="Times New Roman" w:cs="Times New Roman"/>
          <w:sz w:val="28"/>
          <w:szCs w:val="28"/>
        </w:rPr>
        <w:t xml:space="preserve">, Сократ, Аристотель осознавали роль разделения труда в жизни общества, деление общества на социальные слои и профессии. Если Платон стремился осмыслить общество на </w:t>
      </w:r>
      <w:proofErr w:type="gramStart"/>
      <w:r w:rsidRPr="006363AE">
        <w:rPr>
          <w:rFonts w:ascii="Times New Roman" w:hAnsi="Times New Roman" w:cs="Times New Roman"/>
          <w:sz w:val="28"/>
          <w:szCs w:val="28"/>
        </w:rPr>
        <w:t>макро уровне</w:t>
      </w:r>
      <w:proofErr w:type="gramEnd"/>
      <w:r w:rsidRPr="006363AE">
        <w:rPr>
          <w:rFonts w:ascii="Times New Roman" w:hAnsi="Times New Roman" w:cs="Times New Roman"/>
          <w:sz w:val="28"/>
          <w:szCs w:val="28"/>
        </w:rPr>
        <w:t xml:space="preserve">, то </w:t>
      </w:r>
      <w:proofErr w:type="spellStart"/>
      <w:r w:rsidRPr="006363AE">
        <w:rPr>
          <w:rFonts w:ascii="Times New Roman" w:hAnsi="Times New Roman" w:cs="Times New Roman"/>
          <w:sz w:val="28"/>
          <w:szCs w:val="28"/>
        </w:rPr>
        <w:t>Ксенофонт</w:t>
      </w:r>
      <w:proofErr w:type="spellEnd"/>
      <w:r w:rsidRPr="006363AE">
        <w:rPr>
          <w:rFonts w:ascii="Times New Roman" w:hAnsi="Times New Roman" w:cs="Times New Roman"/>
          <w:sz w:val="28"/>
          <w:szCs w:val="28"/>
        </w:rPr>
        <w:t xml:space="preserve"> – на микро уровне, отдельных мастерских.</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Первых социологов античности называют социальными философами, прежде всего, это Платон и Аристотель. Кроме философских, гносеологических систем, заложивших два фундаментальных направления в философии (идеализм и материализм), они изучали и социальные проблемы: традиции, обычаи, нравы, взаимоотношения людей, обобщали факты, строили концепции, которые  завершались практическими рекомендациями по переустройству общества и государства, которые ими отождествлялись.</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Например, </w:t>
      </w:r>
      <w:r w:rsidRPr="006363AE">
        <w:rPr>
          <w:rFonts w:ascii="Times New Roman" w:hAnsi="Times New Roman" w:cs="Times New Roman"/>
          <w:i/>
          <w:sz w:val="28"/>
          <w:szCs w:val="28"/>
        </w:rPr>
        <w:t>Платон</w:t>
      </w:r>
      <w:r w:rsidRPr="006363AE">
        <w:rPr>
          <w:rFonts w:ascii="Times New Roman" w:hAnsi="Times New Roman" w:cs="Times New Roman"/>
          <w:sz w:val="28"/>
          <w:szCs w:val="28"/>
        </w:rPr>
        <w:t xml:space="preserve"> в своем трактате «Государство» описывает свое понимание социальной стратификации - это деление  общества на слои. Он считал, что общество делится  на 3 класса. Высший класс - мудрецы, управляющие государством, средний класс - воины как гаранты стабильности и порядка, низший класс - ремесленники и крестьяне. Высший слой не должен злоупотреблять властью, он не должен иметь частную собственность. Государь должен быть образованным, талантливым, старше </w:t>
      </w:r>
      <w:r w:rsidRPr="006363AE">
        <w:rPr>
          <w:rFonts w:ascii="Times New Roman" w:hAnsi="Times New Roman" w:cs="Times New Roman"/>
          <w:sz w:val="28"/>
          <w:szCs w:val="28"/>
        </w:rPr>
        <w:lastRenderedPageBreak/>
        <w:t xml:space="preserve">50 лет. </w:t>
      </w:r>
      <w:proofErr w:type="gramStart"/>
      <w:r w:rsidRPr="006363AE">
        <w:rPr>
          <w:rFonts w:ascii="Times New Roman" w:hAnsi="Times New Roman" w:cs="Times New Roman"/>
          <w:sz w:val="28"/>
          <w:szCs w:val="28"/>
        </w:rPr>
        <w:t>Платон  говорил, что существует, пять форм правления (социология социальных институтов): 1. аристократия - власть избранных - наилучшая форма правления; 2.тимократия-власть воинов (военных); 3. олигархия - власть богатых; 4.демократия - власть народа; 5. охлократия - власть толпы.</w:t>
      </w:r>
      <w:proofErr w:type="gramEnd"/>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Взгляды Аристотеля, его социальная структура общества</w:t>
      </w:r>
      <w:r w:rsidRPr="006363AE">
        <w:rPr>
          <w:rFonts w:ascii="Times New Roman" w:hAnsi="Times New Roman" w:cs="Times New Roman"/>
          <w:sz w:val="28"/>
          <w:szCs w:val="28"/>
        </w:rPr>
        <w:t>. Богатая плутократия - первый слой. Основной слой - средний класс, который является опорой порядка. Третий класс - люди без собственности - пролетариат. Оптимальным, он считает такое общество, где интересы богатых ограничены, бедняки не отстранены от управления. В экономической социологии он выделил 2 вида ведения хозяйства: Нетоварное - это семейное хозяйство, рыночное - все отношения вне семьи.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Следующий скачок становления социологической мысли произошел в средние века, так называемое </w:t>
      </w:r>
      <w:r w:rsidRPr="006363AE">
        <w:rPr>
          <w:rFonts w:ascii="Times New Roman" w:hAnsi="Times New Roman" w:cs="Times New Roman"/>
          <w:i/>
          <w:sz w:val="28"/>
          <w:szCs w:val="28"/>
        </w:rPr>
        <w:t>новое время</w:t>
      </w:r>
      <w:r w:rsidRPr="006363AE">
        <w:rPr>
          <w:rFonts w:ascii="Times New Roman" w:hAnsi="Times New Roman" w:cs="Times New Roman"/>
          <w:sz w:val="28"/>
          <w:szCs w:val="28"/>
        </w:rPr>
        <w:t xml:space="preserve">. Непосредственными предшественниками научной социологии стали мыслители «Эпохи просвещения». Например, </w:t>
      </w:r>
      <w:r w:rsidRPr="006363AE">
        <w:rPr>
          <w:rFonts w:ascii="Times New Roman" w:hAnsi="Times New Roman" w:cs="Times New Roman"/>
          <w:i/>
          <w:sz w:val="28"/>
          <w:szCs w:val="28"/>
        </w:rPr>
        <w:t>Никола Макиавелли</w:t>
      </w:r>
      <w:r w:rsidRPr="006363AE">
        <w:rPr>
          <w:rFonts w:ascii="Times New Roman" w:hAnsi="Times New Roman" w:cs="Times New Roman"/>
          <w:sz w:val="28"/>
          <w:szCs w:val="28"/>
        </w:rPr>
        <w:t xml:space="preserve"> (15-16век)- итальянский политик, дипломат. Он создал теорию общества и государства. В своем произведении «Государь» он продолжает идеи Платона и рассматривает в первую очередь поведение политического лидера. Он отделил государственно-политические вопросы от религии и морали. Рассматривал социологию и политологию как науки о поведении людей в обществе. Правитель, чтобы добиться успеха, должен знать мотивы поведения людей и руководствоваться тремя принципами. Во-первых, человеческими действиями правит честолюбие и мотив </w:t>
      </w:r>
      <w:proofErr w:type="gramStart"/>
      <w:r w:rsidRPr="006363AE">
        <w:rPr>
          <w:rFonts w:ascii="Times New Roman" w:hAnsi="Times New Roman" w:cs="Times New Roman"/>
          <w:sz w:val="28"/>
          <w:szCs w:val="28"/>
        </w:rPr>
        <w:t>власти</w:t>
      </w:r>
      <w:proofErr w:type="gramEnd"/>
      <w:r w:rsidRPr="006363AE">
        <w:rPr>
          <w:rFonts w:ascii="Times New Roman" w:hAnsi="Times New Roman" w:cs="Times New Roman"/>
          <w:sz w:val="28"/>
          <w:szCs w:val="28"/>
        </w:rPr>
        <w:t xml:space="preserve"> Состоятельные люди хотят сохранить власть и богатства, а бедняки вернуть то, что у них отняли. Второй принцип - он </w:t>
      </w:r>
      <w:proofErr w:type="gramStart"/>
      <w:r w:rsidRPr="006363AE">
        <w:rPr>
          <w:rFonts w:ascii="Times New Roman" w:hAnsi="Times New Roman" w:cs="Times New Roman"/>
          <w:sz w:val="28"/>
          <w:szCs w:val="28"/>
        </w:rPr>
        <w:t>говорит умный правитель не должен</w:t>
      </w:r>
      <w:proofErr w:type="gramEnd"/>
      <w:r w:rsidRPr="006363AE">
        <w:rPr>
          <w:rFonts w:ascii="Times New Roman" w:hAnsi="Times New Roman" w:cs="Times New Roman"/>
          <w:sz w:val="28"/>
          <w:szCs w:val="28"/>
        </w:rPr>
        <w:t xml:space="preserve"> выполнять все свои обещания, поскольку подданные тоже не выполняют свои обязательства. Добиваясь власти обещать надо, но выполнять эти обещания в зависимости от поведения подданных. Третий - творить зло надо сразу, а добро постепенно. Наградами люди дорожат, если они редкие, а наказание должно </w:t>
      </w:r>
      <w:r w:rsidRPr="006363AE">
        <w:rPr>
          <w:rFonts w:ascii="Times New Roman" w:hAnsi="Times New Roman" w:cs="Times New Roman"/>
          <w:sz w:val="28"/>
          <w:szCs w:val="28"/>
        </w:rPr>
        <w:lastRenderedPageBreak/>
        <w:t>быть сразу и в больших масштабах. В «Государе» Макиавелли нарисовал образ идеального правителя, изложил технологию завоевания и удержания политической власти.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Томас Гоббс</w:t>
      </w:r>
      <w:r w:rsidRPr="006363AE">
        <w:rPr>
          <w:rFonts w:ascii="Times New Roman" w:hAnsi="Times New Roman" w:cs="Times New Roman"/>
          <w:sz w:val="28"/>
          <w:szCs w:val="28"/>
        </w:rPr>
        <w:t xml:space="preserve"> - крупный политик (16-17в). Разработал теорию «Общественного договора», которая легла в основу учения о гражданском обществе. Общество-это результат страха. Люди объединяются в группы, т.к. это помогает выжить в конкуренции. Люди от рождения не склонны к сотрудничеству, но они вынуждены общаться ради выгоды или пользы. В принципе общество стремится к распаду. Но поскольку людей держит вместе страх, то они, заботясь о взаимной безопасности, создают такое явление как государство. «Общественный договор» - это и есть гарант создания общности в виде государства. Он считает, что гражданское общество - это высший тип общественного развития, и оно опирается на «общественный договор» и юридические законы. Общественный договор ограничивает свободу каждого, но взамен дается защита государства. С появлением государства упорядочиваются отношения собственности, возникают суд, армия, полиция, правительство - атрибуты государства.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Монтескье  Шарль</w:t>
      </w:r>
      <w:r w:rsidRPr="006363AE">
        <w:rPr>
          <w:rFonts w:ascii="Times New Roman" w:hAnsi="Times New Roman" w:cs="Times New Roman"/>
          <w:sz w:val="28"/>
          <w:szCs w:val="28"/>
        </w:rPr>
        <w:t xml:space="preserve"> (17-18в) - французский просветитель, правовед, философ. Он отличается особым подходом к пониманию общества. Нравы, обычаи общества он связывает с географической средой. Написал работу «О духе законов». В ней он рассматривает формы власти, выдвигает идею разделения властей. Он выделял формы власти: республику, монархию, деспотию в зависимости от способов разделения властей. Также он поставил вопрос о гражданской и личной свободе, призывал к веротерпимости и постепенным общественным реформам. Ш. Монтескье явился основателем современной социологической школы, основанной на принципе географического детерминизма.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Географическая школа</w:t>
      </w:r>
      <w:r w:rsidRPr="006363AE">
        <w:rPr>
          <w:rFonts w:ascii="Times New Roman" w:hAnsi="Times New Roman" w:cs="Times New Roman"/>
          <w:sz w:val="28"/>
          <w:szCs w:val="28"/>
        </w:rPr>
        <w:t xml:space="preserve"> - это направление в социологии и политологии, которая рассматривает географическую среду (климат, реки, </w:t>
      </w:r>
      <w:r w:rsidRPr="006363AE">
        <w:rPr>
          <w:rFonts w:ascii="Times New Roman" w:hAnsi="Times New Roman" w:cs="Times New Roman"/>
          <w:sz w:val="28"/>
          <w:szCs w:val="28"/>
        </w:rPr>
        <w:lastRenderedPageBreak/>
        <w:t xml:space="preserve">почву) как определяющий фактор развития общества. Эти идеи были уже у </w:t>
      </w:r>
      <w:proofErr w:type="spellStart"/>
      <w:r w:rsidRPr="006363AE">
        <w:rPr>
          <w:rFonts w:ascii="Times New Roman" w:hAnsi="Times New Roman" w:cs="Times New Roman"/>
          <w:sz w:val="28"/>
          <w:szCs w:val="28"/>
        </w:rPr>
        <w:t>Демокрита</w:t>
      </w:r>
      <w:proofErr w:type="spellEnd"/>
      <w:r w:rsidRPr="006363AE">
        <w:rPr>
          <w:rFonts w:ascii="Times New Roman" w:hAnsi="Times New Roman" w:cs="Times New Roman"/>
          <w:sz w:val="28"/>
          <w:szCs w:val="28"/>
        </w:rPr>
        <w:t>, Геродота, когда важным было географическое положение государства.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 xml:space="preserve">Географический </w:t>
      </w:r>
      <w:proofErr w:type="spellStart"/>
      <w:r w:rsidRPr="006363AE">
        <w:rPr>
          <w:rFonts w:ascii="Times New Roman" w:hAnsi="Times New Roman" w:cs="Times New Roman"/>
          <w:i/>
          <w:sz w:val="28"/>
          <w:szCs w:val="28"/>
        </w:rPr>
        <w:t>детерменизм</w:t>
      </w:r>
      <w:proofErr w:type="spellEnd"/>
      <w:r w:rsidRPr="006363AE">
        <w:rPr>
          <w:rFonts w:ascii="Times New Roman" w:hAnsi="Times New Roman" w:cs="Times New Roman"/>
          <w:sz w:val="28"/>
          <w:szCs w:val="28"/>
        </w:rPr>
        <w:t xml:space="preserve"> основывается на признании того, что местоположение страны, ее природно-климатические условия, близость рек или другие параметры (горы, пустыни, климат) определяют характер, культуру, общественное устройство, поведение народов в мире и истории. Такая геополитика объясняет и войны, завоевания или другие отношения с государствами.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Прямыми предками классической социологи выступили представители французской общественной мысли (французские социалисты-утописты) Фурье, Сен-Симон, Оуэн (18-19 век). Они выступали за особое общественное устройство, которое называли социализмом (каждый из них – соединение научно-технического и социального прогресса). Они говорят о приоритете коллективного труда над частным, приоритете </w:t>
      </w:r>
      <w:proofErr w:type="gramStart"/>
      <w:r w:rsidRPr="006363AE">
        <w:rPr>
          <w:rFonts w:ascii="Times New Roman" w:hAnsi="Times New Roman" w:cs="Times New Roman"/>
          <w:sz w:val="28"/>
          <w:szCs w:val="28"/>
        </w:rPr>
        <w:t>альтруистических</w:t>
      </w:r>
      <w:proofErr w:type="gramEnd"/>
      <w:r w:rsidRPr="006363AE">
        <w:rPr>
          <w:rFonts w:ascii="Times New Roman" w:hAnsi="Times New Roman" w:cs="Times New Roman"/>
          <w:sz w:val="28"/>
          <w:szCs w:val="28"/>
        </w:rPr>
        <w:t xml:space="preserve"> над эгоистическими ценностями.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Сен-Симон</w:t>
      </w:r>
      <w:r w:rsidRPr="006363AE">
        <w:rPr>
          <w:rFonts w:ascii="Times New Roman" w:hAnsi="Times New Roman" w:cs="Times New Roman"/>
          <w:sz w:val="28"/>
          <w:szCs w:val="28"/>
        </w:rPr>
        <w:t xml:space="preserve"> особо писал о критериях прогресса. Целью общественной жизни он считал как можно более полное удовлетворение жизненных потребностей людей. Будущее общество - это огромная добровольная ассоциация людей, основанная на плановой организации труда и обязательном труде каждого ее члена.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Толчком исследования социальных вопросов в 19 веке послужило бурное социально- экономическое и интеллектуальное развитие общества. Прогресс производства во многом зависел не только от материальных, но и людских ресурсов, оптимизация которых требовала специального изучения. Происходило сильное социально- политическое усложнение общества, которое также требовало анализа. Кроме этого, существующие науки об  обществе все больше дифференцировались, усиливалась их специализация. </w:t>
      </w:r>
      <w:r w:rsidRPr="006363AE">
        <w:rPr>
          <w:rFonts w:ascii="Times New Roman" w:hAnsi="Times New Roman" w:cs="Times New Roman"/>
          <w:sz w:val="28"/>
          <w:szCs w:val="28"/>
        </w:rPr>
        <w:lastRenderedPageBreak/>
        <w:t xml:space="preserve">Таким образом, сложились предпосылки для формирования специальной науки, изучающей человеческие ассоциации, поведение в них индивидов, логику и результаты социальных взаимодействий.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Возникновение социологии как науки начинает свой отсчет с середины 19 века, когда французский мыслитель Огюст Конт написал свою работу «Курс позитивной философии».</w:t>
      </w:r>
    </w:p>
    <w:p w:rsidR="006363AE" w:rsidRPr="006363AE" w:rsidRDefault="006363AE" w:rsidP="006363AE">
      <w:pPr>
        <w:rPr>
          <w:rFonts w:ascii="Times New Roman" w:hAnsi="Times New Roman" w:cs="Times New Roman"/>
        </w:rPr>
      </w:pPr>
    </w:p>
    <w:p w:rsidR="006363AE" w:rsidRPr="006363AE" w:rsidRDefault="006363AE" w:rsidP="006363AE">
      <w:pPr>
        <w:rPr>
          <w:rFonts w:ascii="Times New Roman" w:hAnsi="Times New Roman" w:cs="Times New Roman"/>
        </w:rPr>
      </w:pPr>
    </w:p>
    <w:p w:rsidR="006363AE" w:rsidRPr="006363AE" w:rsidRDefault="006363AE">
      <w:pPr>
        <w:spacing w:line="360" w:lineRule="auto"/>
        <w:jc w:val="both"/>
        <w:rPr>
          <w:rFonts w:ascii="Times New Roman" w:hAnsi="Times New Roman" w:cs="Times New Roman"/>
          <w:sz w:val="28"/>
          <w:szCs w:val="28"/>
        </w:rPr>
        <w:sectPr w:rsidR="006363AE" w:rsidRPr="006363AE" w:rsidSect="006363AE">
          <w:pgSz w:w="11906" w:h="16838"/>
          <w:pgMar w:top="1134" w:right="850" w:bottom="1134" w:left="1701" w:header="708" w:footer="708" w:gutter="0"/>
          <w:cols w:space="708"/>
          <w:docGrid w:linePitch="360"/>
        </w:sectPr>
      </w:pPr>
    </w:p>
    <w:p w:rsidR="006363AE" w:rsidRPr="006363AE" w:rsidRDefault="006363AE" w:rsidP="006363AE">
      <w:pPr>
        <w:shd w:val="clear" w:color="auto" w:fill="FFFFFF"/>
        <w:spacing w:after="0" w:line="360" w:lineRule="auto"/>
        <w:ind w:firstLine="192"/>
        <w:jc w:val="center"/>
        <w:rPr>
          <w:rFonts w:ascii="Times New Roman" w:hAnsi="Times New Roman" w:cs="Times New Roman"/>
          <w:b/>
          <w:color w:val="000000"/>
          <w:spacing w:val="-2"/>
          <w:sz w:val="32"/>
          <w:szCs w:val="32"/>
        </w:rPr>
      </w:pPr>
      <w:r w:rsidRPr="006363AE">
        <w:rPr>
          <w:rFonts w:ascii="Times New Roman" w:hAnsi="Times New Roman" w:cs="Times New Roman"/>
          <w:b/>
          <w:color w:val="000000"/>
          <w:spacing w:val="-2"/>
          <w:sz w:val="32"/>
          <w:szCs w:val="32"/>
        </w:rPr>
        <w:lastRenderedPageBreak/>
        <w:t>Лекция 3. Социологические парадигмы:</w:t>
      </w:r>
    </w:p>
    <w:p w:rsidR="006363AE" w:rsidRPr="006363AE" w:rsidRDefault="006363AE" w:rsidP="006363AE">
      <w:pPr>
        <w:shd w:val="clear" w:color="auto" w:fill="FFFFFF"/>
        <w:spacing w:after="0" w:line="360" w:lineRule="auto"/>
        <w:jc w:val="both"/>
        <w:rPr>
          <w:rFonts w:ascii="Times New Roman" w:hAnsi="Times New Roman" w:cs="Times New Roman"/>
          <w:color w:val="000000"/>
          <w:spacing w:val="-2"/>
          <w:sz w:val="28"/>
          <w:szCs w:val="28"/>
        </w:rPr>
      </w:pPr>
      <w:r w:rsidRPr="006363AE">
        <w:rPr>
          <w:rFonts w:ascii="Times New Roman" w:hAnsi="Times New Roman" w:cs="Times New Roman"/>
          <w:color w:val="000000"/>
          <w:spacing w:val="-2"/>
          <w:sz w:val="28"/>
          <w:szCs w:val="28"/>
        </w:rPr>
        <w:t>1.Общая характеристика социологических парадигм</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28"/>
          <w:szCs w:val="28"/>
        </w:rPr>
        <w:t>2. Позитивизм.  Социологические концепции О. Конта и  Г. Спенсера</w:t>
      </w:r>
      <w:proofErr w:type="gramStart"/>
      <w:r w:rsidRPr="006363AE">
        <w:rPr>
          <w:rFonts w:ascii="Times New Roman" w:hAnsi="Times New Roman" w:cs="Times New Roman"/>
          <w:sz w:val="28"/>
          <w:szCs w:val="28"/>
        </w:rPr>
        <w:t xml:space="preserve"> ,</w:t>
      </w:r>
      <w:proofErr w:type="gramEnd"/>
      <w:r w:rsidRPr="006363AE">
        <w:rPr>
          <w:rFonts w:ascii="Times New Roman" w:hAnsi="Times New Roman" w:cs="Times New Roman"/>
          <w:sz w:val="28"/>
          <w:szCs w:val="28"/>
        </w:rPr>
        <w:t xml:space="preserve"> Э. Дюркгейм  и развитие социологизма</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28"/>
          <w:szCs w:val="28"/>
        </w:rPr>
        <w:t xml:space="preserve">3. Теория структурного функционализма  Т.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xml:space="preserve">  и   Р. Мертона</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28"/>
          <w:szCs w:val="28"/>
        </w:rPr>
        <w:t>4.Теория социального действия М.Вебера</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28"/>
          <w:szCs w:val="28"/>
        </w:rPr>
        <w:t xml:space="preserve">5.Марксистская социология, </w:t>
      </w:r>
      <w:proofErr w:type="spellStart"/>
      <w:r w:rsidRPr="006363AE">
        <w:rPr>
          <w:rFonts w:ascii="Times New Roman" w:hAnsi="Times New Roman" w:cs="Times New Roman"/>
          <w:sz w:val="28"/>
          <w:szCs w:val="28"/>
        </w:rPr>
        <w:t>неомарксизм</w:t>
      </w:r>
      <w:proofErr w:type="spellEnd"/>
      <w:r w:rsidRPr="006363AE">
        <w:rPr>
          <w:rFonts w:ascii="Times New Roman" w:hAnsi="Times New Roman" w:cs="Times New Roman"/>
          <w:sz w:val="28"/>
          <w:szCs w:val="28"/>
        </w:rPr>
        <w:t xml:space="preserve"> и социология конфликта (К. Маркс, 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28"/>
          <w:szCs w:val="28"/>
        </w:rPr>
        <w:t xml:space="preserve">6. Феноменология  и </w:t>
      </w:r>
      <w:proofErr w:type="spellStart"/>
      <w:r w:rsidRPr="006363AE">
        <w:rPr>
          <w:rFonts w:ascii="Times New Roman" w:hAnsi="Times New Roman" w:cs="Times New Roman"/>
          <w:sz w:val="28"/>
          <w:szCs w:val="28"/>
        </w:rPr>
        <w:t>этнометодология</w:t>
      </w:r>
      <w:proofErr w:type="spellEnd"/>
      <w:r w:rsidRPr="006363AE">
        <w:rPr>
          <w:rFonts w:ascii="Times New Roman" w:hAnsi="Times New Roman" w:cs="Times New Roman"/>
          <w:sz w:val="28"/>
          <w:szCs w:val="28"/>
        </w:rPr>
        <w:t>.</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b/>
          <w:sz w:val="28"/>
          <w:szCs w:val="28"/>
        </w:rPr>
        <w:t>7.</w:t>
      </w:r>
      <w:r w:rsidRPr="006363AE">
        <w:rPr>
          <w:rFonts w:ascii="Times New Roman" w:hAnsi="Times New Roman" w:cs="Times New Roman"/>
          <w:sz w:val="28"/>
          <w:szCs w:val="28"/>
        </w:rPr>
        <w:t xml:space="preserve">Феноменологическая социология П. </w:t>
      </w:r>
      <w:proofErr w:type="spellStart"/>
      <w:r w:rsidRPr="006363AE">
        <w:rPr>
          <w:rFonts w:ascii="Times New Roman" w:hAnsi="Times New Roman" w:cs="Times New Roman"/>
          <w:sz w:val="28"/>
          <w:szCs w:val="28"/>
        </w:rPr>
        <w:t>Бергера</w:t>
      </w:r>
      <w:proofErr w:type="spellEnd"/>
      <w:r w:rsidRPr="006363AE">
        <w:rPr>
          <w:rFonts w:ascii="Times New Roman" w:hAnsi="Times New Roman" w:cs="Times New Roman"/>
          <w:sz w:val="28"/>
          <w:szCs w:val="28"/>
        </w:rPr>
        <w:t xml:space="preserve"> и Т. </w:t>
      </w:r>
      <w:proofErr w:type="spellStart"/>
      <w:r w:rsidRPr="006363AE">
        <w:rPr>
          <w:rFonts w:ascii="Times New Roman" w:hAnsi="Times New Roman" w:cs="Times New Roman"/>
          <w:sz w:val="28"/>
          <w:szCs w:val="28"/>
        </w:rPr>
        <w:t>Лукмана</w:t>
      </w:r>
      <w:proofErr w:type="spellEnd"/>
      <w:r w:rsidRPr="006363AE">
        <w:rPr>
          <w:rFonts w:ascii="Times New Roman" w:hAnsi="Times New Roman" w:cs="Times New Roman"/>
          <w:sz w:val="28"/>
          <w:szCs w:val="28"/>
        </w:rPr>
        <w:t xml:space="preserve">. Теория социальных систем Н.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28"/>
          <w:szCs w:val="28"/>
        </w:rPr>
        <w:t>8.Идея постмодерна. Поиски новых современных социологических парадигм.</w:t>
      </w:r>
    </w:p>
    <w:p w:rsidR="006363AE" w:rsidRPr="006363AE" w:rsidRDefault="006363AE" w:rsidP="006363AE">
      <w:pPr>
        <w:shd w:val="clear" w:color="auto" w:fill="FFFFFF"/>
        <w:spacing w:after="0" w:line="360" w:lineRule="auto"/>
        <w:jc w:val="both"/>
        <w:rPr>
          <w:rFonts w:ascii="Times New Roman" w:hAnsi="Times New Roman" w:cs="Times New Roman"/>
          <w:b/>
          <w:color w:val="000000"/>
          <w:spacing w:val="-2"/>
          <w:sz w:val="28"/>
          <w:szCs w:val="28"/>
        </w:rPr>
      </w:pPr>
      <w:r w:rsidRPr="006363AE">
        <w:rPr>
          <w:rFonts w:ascii="Times New Roman" w:hAnsi="Times New Roman" w:cs="Times New Roman"/>
          <w:b/>
          <w:color w:val="000000"/>
          <w:spacing w:val="-2"/>
          <w:sz w:val="28"/>
          <w:szCs w:val="28"/>
        </w:rPr>
        <w:t>1.Общая характеристика социологических парадигм</w:t>
      </w:r>
    </w:p>
    <w:p w:rsidR="006363AE" w:rsidRPr="006363AE" w:rsidRDefault="006363AE" w:rsidP="006363AE">
      <w:pPr>
        <w:pStyle w:val="a3"/>
        <w:shd w:val="clear" w:color="auto" w:fill="FFFFFF"/>
        <w:spacing w:after="0" w:line="360" w:lineRule="auto"/>
        <w:ind w:left="2345"/>
        <w:jc w:val="both"/>
        <w:rPr>
          <w:rFonts w:ascii="Times New Roman" w:hAnsi="Times New Roman"/>
          <w:color w:val="000000"/>
          <w:spacing w:val="-2"/>
          <w:sz w:val="28"/>
          <w:szCs w:val="28"/>
        </w:rPr>
      </w:pPr>
    </w:p>
    <w:p w:rsidR="006363AE" w:rsidRPr="006363AE" w:rsidRDefault="006363AE" w:rsidP="006363AE">
      <w:pPr>
        <w:shd w:val="clear" w:color="auto" w:fill="FFFFFF"/>
        <w:spacing w:after="0" w:line="360" w:lineRule="auto"/>
        <w:jc w:val="both"/>
        <w:rPr>
          <w:rFonts w:ascii="Times New Roman" w:hAnsi="Times New Roman" w:cs="Times New Roman"/>
          <w:sz w:val="28"/>
          <w:szCs w:val="28"/>
        </w:rPr>
      </w:pPr>
      <w:r w:rsidRPr="006363AE">
        <w:rPr>
          <w:rFonts w:ascii="Times New Roman" w:hAnsi="Times New Roman" w:cs="Times New Roman"/>
          <w:b/>
          <w:color w:val="000000"/>
          <w:spacing w:val="-2"/>
          <w:sz w:val="28"/>
          <w:szCs w:val="28"/>
        </w:rPr>
        <w:t xml:space="preserve">- </w:t>
      </w:r>
      <w:r w:rsidRPr="006363AE">
        <w:rPr>
          <w:rFonts w:ascii="Times New Roman" w:hAnsi="Times New Roman" w:cs="Times New Roman"/>
          <w:color w:val="000000"/>
          <w:spacing w:val="-2"/>
          <w:sz w:val="28"/>
          <w:szCs w:val="28"/>
        </w:rPr>
        <w:t xml:space="preserve">Структурный функционализм </w:t>
      </w:r>
      <w:r w:rsidRPr="006363AE">
        <w:rPr>
          <w:rFonts w:ascii="Times New Roman" w:hAnsi="Times New Roman" w:cs="Times New Roman"/>
          <w:sz w:val="28"/>
          <w:szCs w:val="28"/>
        </w:rPr>
        <w:t xml:space="preserve">(Т. </w:t>
      </w:r>
      <w:proofErr w:type="spellStart"/>
      <w:r w:rsidRPr="006363AE">
        <w:rPr>
          <w:rFonts w:ascii="Times New Roman" w:hAnsi="Times New Roman" w:cs="Times New Roman"/>
          <w:sz w:val="28"/>
          <w:szCs w:val="28"/>
        </w:rPr>
        <w:t>Парсонс</w:t>
      </w:r>
      <w:proofErr w:type="spellEnd"/>
      <w:r w:rsidRPr="006363AE">
        <w:rPr>
          <w:rFonts w:ascii="Times New Roman" w:hAnsi="Times New Roman" w:cs="Times New Roman"/>
          <w:sz w:val="28"/>
          <w:szCs w:val="28"/>
        </w:rPr>
        <w:t xml:space="preserve">, Р. Мертон) –  направление  социологической  мысли,  представители  которой  исходили  из  того,   что   каждый   элемент   социального взаимодействия, выполняя свои конкретные функции, существует в рамках целостной  структуры общества. По мнению Т.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xml:space="preserve">, общество может </w:t>
      </w:r>
      <w:r w:rsidRPr="006363AE">
        <w:rPr>
          <w:rFonts w:ascii="Times New Roman" w:hAnsi="Times New Roman" w:cs="Times New Roman"/>
          <w:iCs/>
          <w:sz w:val="28"/>
          <w:szCs w:val="28"/>
        </w:rPr>
        <w:t>существовать</w:t>
      </w:r>
      <w:r w:rsidRPr="006363AE">
        <w:rPr>
          <w:rFonts w:ascii="Times New Roman" w:hAnsi="Times New Roman" w:cs="Times New Roman"/>
          <w:sz w:val="28"/>
          <w:szCs w:val="28"/>
        </w:rPr>
        <w:t xml:space="preserve"> и </w:t>
      </w:r>
      <w:proofErr w:type="spellStart"/>
      <w:r w:rsidRPr="006363AE">
        <w:rPr>
          <w:rFonts w:ascii="Times New Roman" w:hAnsi="Times New Roman" w:cs="Times New Roman"/>
          <w:iCs/>
          <w:sz w:val="28"/>
          <w:szCs w:val="28"/>
        </w:rPr>
        <w:t>самосохраняться</w:t>
      </w:r>
      <w:proofErr w:type="spellEnd"/>
      <w:r w:rsidRPr="006363AE">
        <w:rPr>
          <w:rFonts w:ascii="Times New Roman" w:hAnsi="Times New Roman" w:cs="Times New Roman"/>
          <w:sz w:val="28"/>
          <w:szCs w:val="28"/>
        </w:rPr>
        <w:t xml:space="preserve"> только в равновесии. Нарушение равновесия означает </w:t>
      </w:r>
      <w:r w:rsidRPr="006363AE">
        <w:rPr>
          <w:rFonts w:ascii="Times New Roman" w:hAnsi="Times New Roman" w:cs="Times New Roman"/>
          <w:iCs/>
          <w:sz w:val="28"/>
          <w:szCs w:val="28"/>
        </w:rPr>
        <w:t>дестабилизацию</w:t>
      </w:r>
      <w:r w:rsidRPr="006363AE">
        <w:rPr>
          <w:rFonts w:ascii="Times New Roman" w:hAnsi="Times New Roman" w:cs="Times New Roman"/>
          <w:sz w:val="28"/>
          <w:szCs w:val="28"/>
        </w:rPr>
        <w:t xml:space="preserve"> и </w:t>
      </w:r>
      <w:r w:rsidRPr="006363AE">
        <w:rPr>
          <w:rFonts w:ascii="Times New Roman" w:hAnsi="Times New Roman" w:cs="Times New Roman"/>
          <w:iCs/>
          <w:sz w:val="28"/>
          <w:szCs w:val="28"/>
        </w:rPr>
        <w:t>гибель</w:t>
      </w:r>
      <w:r w:rsidRPr="006363AE">
        <w:rPr>
          <w:rFonts w:ascii="Times New Roman" w:hAnsi="Times New Roman" w:cs="Times New Roman"/>
          <w:sz w:val="28"/>
          <w:szCs w:val="28"/>
        </w:rPr>
        <w:t xml:space="preserve">. </w:t>
      </w:r>
    </w:p>
    <w:p w:rsidR="006363AE" w:rsidRPr="006363AE" w:rsidRDefault="006363AE" w:rsidP="006363AE">
      <w:pPr>
        <w:shd w:val="clear" w:color="auto" w:fill="FFFFFF"/>
        <w:spacing w:after="0" w:line="360" w:lineRule="auto"/>
        <w:jc w:val="both"/>
        <w:rPr>
          <w:rFonts w:ascii="Times New Roman" w:hAnsi="Times New Roman" w:cs="Times New Roman"/>
          <w:color w:val="000000"/>
          <w:sz w:val="28"/>
          <w:szCs w:val="28"/>
        </w:rPr>
      </w:pPr>
      <w:r w:rsidRPr="006363AE">
        <w:rPr>
          <w:rFonts w:ascii="Times New Roman" w:hAnsi="Times New Roman" w:cs="Times New Roman"/>
          <w:color w:val="000000"/>
          <w:spacing w:val="-2"/>
          <w:sz w:val="28"/>
          <w:szCs w:val="28"/>
        </w:rPr>
        <w:t xml:space="preserve">-  Конфликтная парадигма </w:t>
      </w:r>
      <w:r w:rsidRPr="006363AE">
        <w:rPr>
          <w:rFonts w:ascii="Times New Roman" w:hAnsi="Times New Roman" w:cs="Times New Roman"/>
          <w:color w:val="000000"/>
          <w:sz w:val="28"/>
          <w:szCs w:val="28"/>
        </w:rPr>
        <w:t xml:space="preserve">(Р. </w:t>
      </w:r>
      <w:proofErr w:type="spellStart"/>
      <w:r w:rsidRPr="006363AE">
        <w:rPr>
          <w:rFonts w:ascii="Times New Roman" w:hAnsi="Times New Roman" w:cs="Times New Roman"/>
          <w:color w:val="000000"/>
          <w:sz w:val="28"/>
          <w:szCs w:val="28"/>
        </w:rPr>
        <w:t>Дарендорф</w:t>
      </w:r>
      <w:proofErr w:type="spellEnd"/>
      <w:r w:rsidRPr="006363AE">
        <w:rPr>
          <w:rFonts w:ascii="Times New Roman" w:hAnsi="Times New Roman" w:cs="Times New Roman"/>
          <w:color w:val="000000"/>
          <w:sz w:val="28"/>
          <w:szCs w:val="28"/>
        </w:rPr>
        <w:t xml:space="preserve">, Л. </w:t>
      </w:r>
      <w:proofErr w:type="spellStart"/>
      <w:r w:rsidRPr="006363AE">
        <w:rPr>
          <w:rFonts w:ascii="Times New Roman" w:hAnsi="Times New Roman" w:cs="Times New Roman"/>
          <w:color w:val="000000"/>
          <w:sz w:val="28"/>
          <w:szCs w:val="28"/>
        </w:rPr>
        <w:t>Козер</w:t>
      </w:r>
      <w:proofErr w:type="spellEnd"/>
      <w:r w:rsidRPr="006363AE">
        <w:rPr>
          <w:rFonts w:ascii="Times New Roman" w:hAnsi="Times New Roman" w:cs="Times New Roman"/>
          <w:color w:val="000000"/>
          <w:sz w:val="28"/>
          <w:szCs w:val="28"/>
        </w:rPr>
        <w:t xml:space="preserve">), подчеркивает неустойчивость, свойственную социальным системам, рассматривают конфликты как основу общественной жизни. Согласно Р. </w:t>
      </w:r>
      <w:proofErr w:type="spellStart"/>
      <w:r w:rsidRPr="006363AE">
        <w:rPr>
          <w:rFonts w:ascii="Times New Roman" w:hAnsi="Times New Roman" w:cs="Times New Roman"/>
          <w:color w:val="000000"/>
          <w:sz w:val="28"/>
          <w:szCs w:val="28"/>
        </w:rPr>
        <w:t>Дарендорфу</w:t>
      </w:r>
      <w:proofErr w:type="spellEnd"/>
      <w:r w:rsidRPr="006363AE">
        <w:rPr>
          <w:rFonts w:ascii="Times New Roman" w:hAnsi="Times New Roman" w:cs="Times New Roman"/>
          <w:color w:val="000000"/>
          <w:sz w:val="28"/>
          <w:szCs w:val="28"/>
        </w:rPr>
        <w:t xml:space="preserve">: любое общество находится в процессе изменений. В каждом обществе есть несогласие и конфликт. Каждое общество базируется на насилии одних его членов над другими. Причинами социального конфликта являются </w:t>
      </w:r>
      <w:r w:rsidRPr="006363AE">
        <w:rPr>
          <w:rFonts w:ascii="Times New Roman" w:hAnsi="Times New Roman" w:cs="Times New Roman"/>
          <w:color w:val="000000"/>
          <w:sz w:val="28"/>
          <w:szCs w:val="28"/>
        </w:rPr>
        <w:lastRenderedPageBreak/>
        <w:t xml:space="preserve">неравенство положений, занимаемых людьми в обществе и, соответственно, неравенство ролей.      </w:t>
      </w:r>
    </w:p>
    <w:p w:rsidR="006363AE" w:rsidRPr="006363AE" w:rsidRDefault="006363AE" w:rsidP="006363AE">
      <w:pPr>
        <w:shd w:val="clear" w:color="auto" w:fill="FFFFFF"/>
        <w:spacing w:after="0" w:line="360" w:lineRule="auto"/>
        <w:jc w:val="both"/>
        <w:rPr>
          <w:rFonts w:ascii="Times New Roman" w:hAnsi="Times New Roman" w:cs="Times New Roman"/>
          <w:bCs/>
          <w:kern w:val="36"/>
          <w:sz w:val="28"/>
          <w:szCs w:val="28"/>
        </w:rPr>
      </w:pPr>
      <w:r w:rsidRPr="006363AE">
        <w:rPr>
          <w:rFonts w:ascii="Times New Roman" w:hAnsi="Times New Roman" w:cs="Times New Roman"/>
          <w:color w:val="000000"/>
          <w:spacing w:val="-2"/>
          <w:sz w:val="28"/>
          <w:szCs w:val="28"/>
        </w:rPr>
        <w:t xml:space="preserve">-  Символический интеракционизм </w:t>
      </w:r>
      <w:r w:rsidRPr="006363AE">
        <w:rPr>
          <w:rFonts w:ascii="Times New Roman" w:hAnsi="Times New Roman" w:cs="Times New Roman"/>
          <w:color w:val="000000"/>
          <w:sz w:val="28"/>
          <w:szCs w:val="28"/>
        </w:rPr>
        <w:t>(</w:t>
      </w:r>
      <w:r w:rsidRPr="006363AE">
        <w:rPr>
          <w:rFonts w:ascii="Times New Roman" w:hAnsi="Times New Roman" w:cs="Times New Roman"/>
          <w:bCs/>
          <w:color w:val="000000"/>
          <w:sz w:val="28"/>
          <w:szCs w:val="28"/>
        </w:rPr>
        <w:t xml:space="preserve">Дж.Г. </w:t>
      </w:r>
      <w:proofErr w:type="spellStart"/>
      <w:r w:rsidRPr="006363AE">
        <w:rPr>
          <w:rFonts w:ascii="Times New Roman" w:hAnsi="Times New Roman" w:cs="Times New Roman"/>
          <w:bCs/>
          <w:color w:val="000000"/>
          <w:sz w:val="28"/>
          <w:szCs w:val="28"/>
        </w:rPr>
        <w:t>Мид</w:t>
      </w:r>
      <w:proofErr w:type="spellEnd"/>
      <w:r w:rsidRPr="006363AE">
        <w:rPr>
          <w:rFonts w:ascii="Times New Roman" w:hAnsi="Times New Roman" w:cs="Times New Roman"/>
          <w:bCs/>
          <w:color w:val="000000"/>
          <w:sz w:val="28"/>
          <w:szCs w:val="28"/>
        </w:rPr>
        <w:t xml:space="preserve"> (</w:t>
      </w:r>
      <w:r w:rsidRPr="006363AE">
        <w:rPr>
          <w:rFonts w:ascii="Times New Roman" w:hAnsi="Times New Roman" w:cs="Times New Roman"/>
          <w:color w:val="000000"/>
          <w:sz w:val="28"/>
          <w:szCs w:val="28"/>
        </w:rPr>
        <w:t xml:space="preserve">1863-1931), Ч. Кули, Г. </w:t>
      </w:r>
      <w:proofErr w:type="spellStart"/>
      <w:r w:rsidRPr="006363AE">
        <w:rPr>
          <w:rFonts w:ascii="Times New Roman" w:hAnsi="Times New Roman" w:cs="Times New Roman"/>
          <w:color w:val="000000"/>
          <w:sz w:val="28"/>
          <w:szCs w:val="28"/>
        </w:rPr>
        <w:t>Блумер</w:t>
      </w:r>
      <w:proofErr w:type="spellEnd"/>
      <w:r w:rsidRPr="006363AE">
        <w:rPr>
          <w:rFonts w:ascii="Times New Roman" w:hAnsi="Times New Roman" w:cs="Times New Roman"/>
          <w:color w:val="000000"/>
          <w:sz w:val="28"/>
          <w:szCs w:val="28"/>
        </w:rPr>
        <w:t xml:space="preserve">, И. </w:t>
      </w:r>
      <w:proofErr w:type="spellStart"/>
      <w:r w:rsidRPr="006363AE">
        <w:rPr>
          <w:rFonts w:ascii="Times New Roman" w:hAnsi="Times New Roman" w:cs="Times New Roman"/>
          <w:color w:val="000000"/>
          <w:sz w:val="28"/>
          <w:szCs w:val="28"/>
        </w:rPr>
        <w:t>Гоффман</w:t>
      </w:r>
      <w:proofErr w:type="spellEnd"/>
      <w:r w:rsidRPr="006363AE">
        <w:rPr>
          <w:rFonts w:ascii="Times New Roman" w:hAnsi="Times New Roman" w:cs="Times New Roman"/>
          <w:color w:val="000000"/>
          <w:sz w:val="28"/>
          <w:szCs w:val="28"/>
        </w:rPr>
        <w:t xml:space="preserve">) – его главной особенностью является  </w:t>
      </w:r>
      <w:r w:rsidRPr="006363AE">
        <w:rPr>
          <w:rFonts w:ascii="Times New Roman" w:hAnsi="Times New Roman" w:cs="Times New Roman"/>
          <w:sz w:val="28"/>
          <w:szCs w:val="28"/>
        </w:rPr>
        <w:t xml:space="preserve">анализ социальных взаимодействий между людьми на основе того символического содержания, которое они вкладывают в свои конкретные действия. Поскольку основными символами, с помощью (а часто и на базе) которых осуществляется взаимодействие, выступают жесты, ритуалы и, конечно, в первую очередь язык, сторонники, этой социологической парадигмы уделяют их исследованию особое внимание, объясняя, таким образом, многие социальные и </w:t>
      </w:r>
      <w:proofErr w:type="spellStart"/>
      <w:r w:rsidRPr="006363AE">
        <w:rPr>
          <w:rFonts w:ascii="Times New Roman" w:hAnsi="Times New Roman" w:cs="Times New Roman"/>
          <w:sz w:val="28"/>
          <w:szCs w:val="28"/>
        </w:rPr>
        <w:t>межиндивидуальные</w:t>
      </w:r>
      <w:proofErr w:type="spellEnd"/>
      <w:r w:rsidRPr="006363AE">
        <w:rPr>
          <w:rFonts w:ascii="Times New Roman" w:hAnsi="Times New Roman" w:cs="Times New Roman"/>
          <w:sz w:val="28"/>
          <w:szCs w:val="28"/>
        </w:rPr>
        <w:t>, групповые и внутригрупповые процессы.</w:t>
      </w:r>
    </w:p>
    <w:p w:rsidR="006363AE" w:rsidRPr="006363AE" w:rsidRDefault="006363AE" w:rsidP="006363AE">
      <w:pPr>
        <w:shd w:val="clear" w:color="auto" w:fill="FFFFFF"/>
        <w:spacing w:after="0" w:line="360" w:lineRule="auto"/>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 xml:space="preserve">- Феноменологическая парадигма </w:t>
      </w:r>
      <w:r w:rsidRPr="006363AE">
        <w:rPr>
          <w:rFonts w:ascii="Times New Roman" w:hAnsi="Times New Roman" w:cs="Times New Roman"/>
          <w:sz w:val="28"/>
          <w:szCs w:val="28"/>
        </w:rPr>
        <w:t xml:space="preserve">(А. </w:t>
      </w:r>
      <w:proofErr w:type="spellStart"/>
      <w:r w:rsidRPr="006363AE">
        <w:rPr>
          <w:rFonts w:ascii="Times New Roman" w:hAnsi="Times New Roman" w:cs="Times New Roman"/>
          <w:sz w:val="28"/>
          <w:szCs w:val="28"/>
        </w:rPr>
        <w:t>Щюц</w:t>
      </w:r>
      <w:proofErr w:type="spell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П.Бергер</w:t>
      </w:r>
      <w:proofErr w:type="spellEnd"/>
      <w:r w:rsidRPr="006363AE">
        <w:rPr>
          <w:rFonts w:ascii="Times New Roman" w:hAnsi="Times New Roman" w:cs="Times New Roman"/>
          <w:sz w:val="28"/>
          <w:szCs w:val="28"/>
        </w:rPr>
        <w:t xml:space="preserve">, Т. </w:t>
      </w:r>
      <w:proofErr w:type="spellStart"/>
      <w:r w:rsidRPr="006363AE">
        <w:rPr>
          <w:rFonts w:ascii="Times New Roman" w:hAnsi="Times New Roman" w:cs="Times New Roman"/>
          <w:sz w:val="28"/>
          <w:szCs w:val="28"/>
        </w:rPr>
        <w:t>Лукман</w:t>
      </w:r>
      <w:proofErr w:type="spellEnd"/>
      <w:r w:rsidRPr="006363AE">
        <w:rPr>
          <w:rFonts w:ascii="Times New Roman" w:hAnsi="Times New Roman" w:cs="Times New Roman"/>
          <w:sz w:val="28"/>
          <w:szCs w:val="28"/>
        </w:rPr>
        <w:t xml:space="preserve">, Г. </w:t>
      </w:r>
      <w:proofErr w:type="spellStart"/>
      <w:r w:rsidRPr="006363AE">
        <w:rPr>
          <w:rFonts w:ascii="Times New Roman" w:hAnsi="Times New Roman" w:cs="Times New Roman"/>
          <w:sz w:val="28"/>
          <w:szCs w:val="28"/>
        </w:rPr>
        <w:t>Гарфинкель</w:t>
      </w:r>
      <w:proofErr w:type="spellEnd"/>
      <w:r w:rsidRPr="006363AE">
        <w:rPr>
          <w:rFonts w:ascii="Times New Roman" w:hAnsi="Times New Roman" w:cs="Times New Roman"/>
          <w:sz w:val="28"/>
          <w:szCs w:val="28"/>
        </w:rPr>
        <w:t xml:space="preserve">) </w:t>
      </w:r>
      <w:r w:rsidRPr="006363AE">
        <w:rPr>
          <w:rFonts w:ascii="Times New Roman" w:hAnsi="Times New Roman" w:cs="Times New Roman"/>
          <w:color w:val="000000"/>
          <w:sz w:val="28"/>
          <w:szCs w:val="28"/>
        </w:rPr>
        <w:t xml:space="preserve">направлена, прежде всего, на изучение </w:t>
      </w:r>
      <w:r w:rsidRPr="006363AE">
        <w:rPr>
          <w:rFonts w:ascii="Times New Roman" w:hAnsi="Times New Roman" w:cs="Times New Roman"/>
          <w:sz w:val="28"/>
          <w:szCs w:val="28"/>
        </w:rPr>
        <w:t xml:space="preserve">процессов познания социальной реальности. Любой предмет рассматривается только как производный от сознания. При этом сознание неотделимо от потока феноменов (от реальности). Таким образом, сознание предметно—всегда направлено на предмет, активно «конструирует» его. </w:t>
      </w:r>
    </w:p>
    <w:p w:rsidR="006363AE" w:rsidRPr="006363AE" w:rsidRDefault="006363AE" w:rsidP="006363AE">
      <w:pPr>
        <w:spacing w:after="0" w:line="360"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Сознание можно изучить само по себе, а мир только через сознание. Мир дан не сам по себе, а как он понимается. Мир вторичен. Поэтому надо рассуждать не о мире, а о структуре субъективности. </w:t>
      </w:r>
      <w:proofErr w:type="spellStart"/>
      <w:r w:rsidRPr="006363AE">
        <w:rPr>
          <w:rFonts w:ascii="Times New Roman" w:hAnsi="Times New Roman" w:cs="Times New Roman"/>
          <w:sz w:val="28"/>
          <w:szCs w:val="28"/>
        </w:rPr>
        <w:t>Феноменологи</w:t>
      </w:r>
      <w:proofErr w:type="spellEnd"/>
      <w:r w:rsidRPr="006363AE">
        <w:rPr>
          <w:rFonts w:ascii="Times New Roman" w:hAnsi="Times New Roman" w:cs="Times New Roman"/>
          <w:sz w:val="28"/>
          <w:szCs w:val="28"/>
        </w:rPr>
        <w:t xml:space="preserve"> изучают жизненный мир индивида, его обыденную, повседневную реальность. </w:t>
      </w: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AC2B25">
      <w:pPr>
        <w:pStyle w:val="a3"/>
        <w:numPr>
          <w:ilvl w:val="0"/>
          <w:numId w:val="13"/>
        </w:numPr>
        <w:spacing w:line="360" w:lineRule="auto"/>
        <w:rPr>
          <w:rFonts w:ascii="Times New Roman" w:hAnsi="Times New Roman"/>
          <w:b/>
          <w:sz w:val="28"/>
          <w:szCs w:val="28"/>
        </w:rPr>
      </w:pPr>
      <w:r w:rsidRPr="006363AE">
        <w:rPr>
          <w:rFonts w:ascii="Times New Roman" w:hAnsi="Times New Roman"/>
          <w:b/>
          <w:sz w:val="28"/>
          <w:szCs w:val="28"/>
        </w:rPr>
        <w:t>Позитивизм.  Социологические концепции О. Конта (1798- 1857)и  Г. Спенсера (1820- 1903).</w:t>
      </w:r>
    </w:p>
    <w:p w:rsidR="006363AE" w:rsidRPr="006363AE" w:rsidRDefault="006363AE" w:rsidP="00AC2B25">
      <w:pPr>
        <w:numPr>
          <w:ilvl w:val="0"/>
          <w:numId w:val="10"/>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Объективный и субъективный методы социологии О.Конта.</w:t>
      </w:r>
    </w:p>
    <w:p w:rsidR="006363AE" w:rsidRPr="006363AE" w:rsidRDefault="006363AE" w:rsidP="00AC2B25">
      <w:pPr>
        <w:numPr>
          <w:ilvl w:val="0"/>
          <w:numId w:val="10"/>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Социальная статика и социальная динамика О.Конта.</w:t>
      </w:r>
    </w:p>
    <w:p w:rsidR="006363AE" w:rsidRPr="006363AE" w:rsidRDefault="006363AE" w:rsidP="00AC2B25">
      <w:pPr>
        <w:numPr>
          <w:ilvl w:val="0"/>
          <w:numId w:val="10"/>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Понимание общества как социального организма  Г. Спенсером.</w:t>
      </w:r>
    </w:p>
    <w:p w:rsidR="006363AE" w:rsidRPr="006363AE" w:rsidRDefault="006363AE" w:rsidP="00AC2B25">
      <w:pPr>
        <w:numPr>
          <w:ilvl w:val="0"/>
          <w:numId w:val="10"/>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Идея социальной эволюции Г. Спенсера.</w:t>
      </w:r>
    </w:p>
    <w:p w:rsidR="006363AE" w:rsidRPr="006363AE" w:rsidRDefault="006363AE" w:rsidP="006363AE">
      <w:pPr>
        <w:spacing w:line="360" w:lineRule="auto"/>
        <w:ind w:firstLine="851"/>
        <w:jc w:val="both"/>
        <w:rPr>
          <w:rFonts w:ascii="Times New Roman" w:hAnsi="Times New Roman" w:cs="Times New Roman"/>
          <w:b/>
          <w:sz w:val="28"/>
          <w:szCs w:val="28"/>
        </w:rPr>
      </w:pP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lastRenderedPageBreak/>
        <w:t>1. Объективный и субъективный методы социологии О.Конта.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 Конту </w:t>
      </w:r>
      <w:proofErr w:type="gramStart"/>
      <w:r w:rsidRPr="006363AE">
        <w:rPr>
          <w:rFonts w:ascii="Times New Roman" w:hAnsi="Times New Roman" w:cs="Times New Roman"/>
          <w:sz w:val="28"/>
          <w:szCs w:val="28"/>
        </w:rPr>
        <w:t>социология</w:t>
      </w:r>
      <w:proofErr w:type="gramEnd"/>
      <w:r w:rsidRPr="006363AE">
        <w:rPr>
          <w:rFonts w:ascii="Times New Roman" w:hAnsi="Times New Roman" w:cs="Times New Roman"/>
          <w:sz w:val="28"/>
          <w:szCs w:val="28"/>
        </w:rPr>
        <w:t xml:space="preserve"> как и любая другая наука изучает неизменные естественные законы. Предмет ее самый важный и сложный, поэтому, она царица наук. Она должна использовать достижения других наук, которые изучают более обширные, чем общество, сферы реальности.  Эти науки, особенно биология, являются по отношению к ней подготовительными и служат </w:t>
      </w:r>
      <w:proofErr w:type="spellStart"/>
      <w:r w:rsidRPr="006363AE">
        <w:rPr>
          <w:rFonts w:ascii="Times New Roman" w:hAnsi="Times New Roman" w:cs="Times New Roman"/>
          <w:sz w:val="28"/>
          <w:szCs w:val="28"/>
        </w:rPr>
        <w:t>теоретик</w:t>
      </w:r>
      <w:proofErr w:type="gramStart"/>
      <w:r w:rsidRPr="006363AE">
        <w:rPr>
          <w:rFonts w:ascii="Times New Roman" w:hAnsi="Times New Roman" w:cs="Times New Roman"/>
          <w:sz w:val="28"/>
          <w:szCs w:val="28"/>
        </w:rPr>
        <w:t>о</w:t>
      </w:r>
      <w:proofErr w:type="spellEnd"/>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методологическим образцом. Для обозначения своей молодой науки Конт использует различные термины: «социальная философия», «социальная наука», «социальная физиология» и «социальная физика». Он считал себя автором последнего термина как наиболее предпочтительного.</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Конт рассматривает социологию как элемент общей системы научного знания, разрабатывает рациональный, «объективный» метод социальной науки. Это означает, что она должна при изучении социальной реальности применять как методы и приемы других наук, так и свои собственные, специфические. Например, необходимо использовать индукцию и дедукцию, наблюдение, </w:t>
      </w:r>
      <w:proofErr w:type="spellStart"/>
      <w:r w:rsidRPr="006363AE">
        <w:rPr>
          <w:rFonts w:ascii="Times New Roman" w:hAnsi="Times New Roman" w:cs="Times New Roman"/>
          <w:sz w:val="28"/>
          <w:szCs w:val="28"/>
        </w:rPr>
        <w:t>эсперимент</w:t>
      </w:r>
      <w:proofErr w:type="spellEnd"/>
      <w:r w:rsidRPr="006363AE">
        <w:rPr>
          <w:rFonts w:ascii="Times New Roman" w:hAnsi="Times New Roman" w:cs="Times New Roman"/>
          <w:sz w:val="28"/>
          <w:szCs w:val="28"/>
        </w:rPr>
        <w:t xml:space="preserve">, сравнительный метод. </w:t>
      </w:r>
      <w:proofErr w:type="gramStart"/>
      <w:r w:rsidRPr="006363AE">
        <w:rPr>
          <w:rFonts w:ascii="Times New Roman" w:hAnsi="Times New Roman" w:cs="Times New Roman"/>
          <w:sz w:val="28"/>
          <w:szCs w:val="28"/>
        </w:rPr>
        <w:t>Последний</w:t>
      </w:r>
      <w:proofErr w:type="gramEnd"/>
      <w:r w:rsidRPr="006363AE">
        <w:rPr>
          <w:rFonts w:ascii="Times New Roman" w:hAnsi="Times New Roman" w:cs="Times New Roman"/>
          <w:sz w:val="28"/>
          <w:szCs w:val="28"/>
        </w:rPr>
        <w:t xml:space="preserve"> состоит из нескольких способов. Первый – сравнение человеческих и животных обществ. Ценность этого метода в том, что он  позволяет установить наиболее элементарные и универсальные законы социальной солидарности. Второй – сравнение различных существующих состояний человеческого общества в различных районах земного шара у народов, которые полностью независимы друг от друга. Это обнаруживает необходимое и постоянное тождество фундаментального развития человечества. Третий – сопоставление различных последовательных состояний человечества или исторический метод. Это основа социальной науки, </w:t>
      </w:r>
      <w:proofErr w:type="gramStart"/>
      <w:r w:rsidRPr="006363AE">
        <w:rPr>
          <w:rFonts w:ascii="Times New Roman" w:hAnsi="Times New Roman" w:cs="Times New Roman"/>
          <w:sz w:val="28"/>
          <w:szCs w:val="28"/>
        </w:rPr>
        <w:t>характерен</w:t>
      </w:r>
      <w:proofErr w:type="gramEnd"/>
      <w:r w:rsidRPr="006363AE">
        <w:rPr>
          <w:rFonts w:ascii="Times New Roman" w:hAnsi="Times New Roman" w:cs="Times New Roman"/>
          <w:sz w:val="28"/>
          <w:szCs w:val="28"/>
        </w:rPr>
        <w:t xml:space="preserve"> только социологии. Он обнаруживает ход человеческой эволюции, реальную преемственность различных систем общества. Суть метода состоит в сопоставлении различных фаз эволюции человечества, </w:t>
      </w:r>
      <w:r w:rsidRPr="006363AE">
        <w:rPr>
          <w:rFonts w:ascii="Times New Roman" w:hAnsi="Times New Roman" w:cs="Times New Roman"/>
          <w:sz w:val="28"/>
          <w:szCs w:val="28"/>
        </w:rPr>
        <w:lastRenderedPageBreak/>
        <w:t>составлении «социальных рядов» и последовательной оценке различных состояний человечества</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д</w:t>
      </w:r>
      <w:proofErr w:type="gramEnd"/>
      <w:r w:rsidRPr="006363AE">
        <w:rPr>
          <w:rFonts w:ascii="Times New Roman" w:hAnsi="Times New Roman" w:cs="Times New Roman"/>
          <w:sz w:val="28"/>
          <w:szCs w:val="28"/>
        </w:rPr>
        <w:t>анный метод важен и для предвидения в социологии, поскольку прошлое для него важнее настоящего и позволяет рационально предсказывать будущее.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Что касается «субъективного» метода, то в его характеристике Конт гораздо менее последователен, чем в описании объективного. Этот подход даже имеет некоторый мистический характер. Под субъектом познания он подразумевает не индивида или группу, а все человечество, которое формирует социальную или общечеловеческую точку зрения на изучаемый объект. Второй признак метода состоит в том, что в отличие от «объективного», рационального подхода, он является эмоциональн</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 альтруистическим. Это метод сердца, которому должен быть подчинен ум. То есть, необходимо подчинять научные, моральные и политические идеи чувствам (добро, справедливость), направленным последовательно на семью, отечество, человечество. Это метод любви, провозглашенный в качестве методологического принципа.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Существует мнение, что разработка «субъективного» метода Контом перечеркивает предшествующие его позитивистские воззрения. Если в «Курсе позитивной философии» он подчеркивает «естественный» характер социальных законов, необходимость познания их, подчинения им, то в соответствии с субъективной точкой зрения, он начинает рассматривать мир как продукт чувства, воли и деятельности человека. В период написания «Системы позитивной политики» Конт уже  выступает не столько в роли ученого, сколько моралиста, даже пророка, провозгласившего новую религию.</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2. Социальная статика и социальная динамика О.Конта.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Социальная статика – раздел, который изучает условия существования и законы функционирования общественной системы. Это теория </w:t>
      </w:r>
      <w:r w:rsidRPr="006363AE">
        <w:rPr>
          <w:rFonts w:ascii="Times New Roman" w:hAnsi="Times New Roman" w:cs="Times New Roman"/>
          <w:sz w:val="28"/>
          <w:szCs w:val="28"/>
        </w:rPr>
        <w:lastRenderedPageBreak/>
        <w:t>общественного порядка, организации и гармонии. Обществ</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 это органическое целое, части которого взаимосвязаны и могут быть поняты только в единстве. Данная теория выступает против индивидуалистических трактовок, где общество понимается как продукт договора между индивидами. Порядок и гармония зависят от социальной политики. Конт в качестве основных общественных институтов, упорядочивающих социальную жизнь, рассматривает семью, государство, религию и их функции в социальной интеграции.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Семья – нравственн</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 эмоциональный союз на основе симпатии. Она </w:t>
      </w:r>
      <w:proofErr w:type="gramStart"/>
      <w:r w:rsidRPr="006363AE">
        <w:rPr>
          <w:rFonts w:ascii="Times New Roman" w:hAnsi="Times New Roman" w:cs="Times New Roman"/>
          <w:sz w:val="28"/>
          <w:szCs w:val="28"/>
        </w:rPr>
        <w:t>-п</w:t>
      </w:r>
      <w:proofErr w:type="gramEnd"/>
      <w:r w:rsidRPr="006363AE">
        <w:rPr>
          <w:rFonts w:ascii="Times New Roman" w:hAnsi="Times New Roman" w:cs="Times New Roman"/>
          <w:sz w:val="28"/>
          <w:szCs w:val="28"/>
        </w:rPr>
        <w:t xml:space="preserve">осредник между индивидом и родом, дает моральное воспитание и выступает основой политической организации. Конт признает историческую изменчивость форм семьи, но идеализирует буржуазную семью, не связывает ее с имуществом.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Аналогом семейных отношений на более высоком уровне он считает кооперацию. Полагает, что люди трудятся в соответствии со склонностями и все заинтересованы друг в друге.  Он видит и недостатки разделения труда, считает, что специализация сужает кругозор, а профессиональная корпорация настраивает одних против других. Это может привести к конкуренции. Тенденции к разложению должны нейтрализоваться политической властью правительства, государством. Это орган социальной солидарности и должен гармонизировать все интересы и потребности. Индивид должен подчиняться государству ради единства общества.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Социальная динамика рассматривает законы развития и изменения социальных систем и является позитивной теорией общественного прогресса. Это своеобразная «абстрактная история» - без имен, лиц, народов. Конт абстрагировался от многообразия конкретных форм исторического развития, создал схему, историю развития наиболее цивилизованных народов.</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Прогресс – это развитие по восходящей линии, но простое развитие, без совершенствования, где общественный прогресс не тождественен </w:t>
      </w:r>
      <w:proofErr w:type="gramStart"/>
      <w:r w:rsidRPr="006363AE">
        <w:rPr>
          <w:rFonts w:ascii="Times New Roman" w:hAnsi="Times New Roman" w:cs="Times New Roman"/>
          <w:sz w:val="28"/>
          <w:szCs w:val="28"/>
        </w:rPr>
        <w:t>моральному</w:t>
      </w:r>
      <w:proofErr w:type="gramEnd"/>
      <w:r w:rsidRPr="006363AE">
        <w:rPr>
          <w:rFonts w:ascii="Times New Roman" w:hAnsi="Times New Roman" w:cs="Times New Roman"/>
          <w:sz w:val="28"/>
          <w:szCs w:val="28"/>
        </w:rPr>
        <w:t xml:space="preserve">. Есть первичные и вторичные факторы, влияющие на него. Первичные – духовное, умственное развитие; вторичные – климат, раса, прирост населения и так далее, что влияет на разделение труда и побуждает к совершенствованию интеллектуальных и моральных сил человека. Вторичные факторы </w:t>
      </w:r>
      <w:proofErr w:type="gramStart"/>
      <w:r w:rsidRPr="006363AE">
        <w:rPr>
          <w:rFonts w:ascii="Times New Roman" w:hAnsi="Times New Roman" w:cs="Times New Roman"/>
          <w:sz w:val="28"/>
          <w:szCs w:val="28"/>
        </w:rPr>
        <w:t>могут</w:t>
      </w:r>
      <w:proofErr w:type="gramEnd"/>
      <w:r w:rsidRPr="006363AE">
        <w:rPr>
          <w:rFonts w:ascii="Times New Roman" w:hAnsi="Times New Roman" w:cs="Times New Roman"/>
          <w:sz w:val="28"/>
          <w:szCs w:val="28"/>
        </w:rPr>
        <w:t xml:space="preserve"> как ускорить, так и замедлить прогресс. Виды прогресса: </w:t>
      </w:r>
      <w:proofErr w:type="gramStart"/>
      <w:r w:rsidRPr="006363AE">
        <w:rPr>
          <w:rFonts w:ascii="Times New Roman" w:hAnsi="Times New Roman" w:cs="Times New Roman"/>
          <w:sz w:val="28"/>
          <w:szCs w:val="28"/>
        </w:rPr>
        <w:t>материальный</w:t>
      </w:r>
      <w:proofErr w:type="gramEnd"/>
      <w:r w:rsidRPr="006363AE">
        <w:rPr>
          <w:rFonts w:ascii="Times New Roman" w:hAnsi="Times New Roman" w:cs="Times New Roman"/>
          <w:sz w:val="28"/>
          <w:szCs w:val="28"/>
        </w:rPr>
        <w:t xml:space="preserve"> (условий жизни), физический (человеческой природы), интеллектуальный (от религиозного мировоззрения к метафизическому), моральный (развитие коллективности и нравственных чувств).</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Основа социальной динамики – история человеческого духа, которая проходит три стадии. Существует исторический и логический закон трех стадий развития человеческого ума, соответствующий трем стадиям человеческой истории. Теологическая стадия – древность и раннее средневековье, где существовали фетишизм, политеизм и монотеизм. Метафизическая стадия – эпоха реформации, просвещения. Это переходная эпоха разрушения прежних верований, критической философии, которая низвергла религию, но не представила другой позитивной теории. Революция как итог этой стадии ввергает общество в анархию, нужна новая идеология, интегрирующая общество. На смену этой стадии идет позитивная история  во главе с наукой на пользу всему человечеству, которая принесет легкую жизнь и справедливый мир.</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 Конт пытался раскрыть закономерности социальной эволюции, представить общество в качестве целого. Он отметил связь форм религии и социально- политической организации общества, но недооценивал роль экономических отношений  в формировании социальной структуры и в социальной эволюции.</w:t>
      </w:r>
    </w:p>
    <w:p w:rsidR="006363AE" w:rsidRPr="006363AE" w:rsidRDefault="006363AE" w:rsidP="006363AE">
      <w:pPr>
        <w:spacing w:line="360" w:lineRule="auto"/>
        <w:ind w:left="357" w:firstLine="851"/>
        <w:jc w:val="both"/>
        <w:rPr>
          <w:rFonts w:ascii="Times New Roman" w:hAnsi="Times New Roman" w:cs="Times New Roman"/>
          <w:b/>
          <w:sz w:val="28"/>
          <w:szCs w:val="28"/>
        </w:rPr>
      </w:pPr>
      <w:r w:rsidRPr="006363AE">
        <w:rPr>
          <w:rFonts w:ascii="Times New Roman" w:hAnsi="Times New Roman" w:cs="Times New Roman"/>
          <w:b/>
          <w:sz w:val="28"/>
          <w:szCs w:val="28"/>
        </w:rPr>
        <w:lastRenderedPageBreak/>
        <w:t>3. Понимание общества как социального организма  Г. Спенсером.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Социологическая теория Спенсера строится вокруг двух главных принципов: понимания общества как организма и идеи социальной эволюции. Он предпринял попытку создать систему синтетической философии, объединяющую все теоретические науки того времени. Основные его идеи изложены в десятитомнике, включающем такие труды как «Основные начала», «Основания биологии», «Основания социологии» и др. Г. Спенсер полагает, что общество является особого рода бытием, существующим реально, родственным сложной и динамичной органической модели. Он рассматривает ряд сходств между биологическим и социальным организмами. </w:t>
      </w:r>
    </w:p>
    <w:p w:rsidR="006363AE" w:rsidRPr="006363AE" w:rsidRDefault="006363AE" w:rsidP="00AC2B25">
      <w:pPr>
        <w:numPr>
          <w:ilvl w:val="0"/>
          <w:numId w:val="11"/>
        </w:numPr>
        <w:spacing w:after="0" w:line="36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Общество, как и биологический организм на протяжении всего своего существования растет, увеличивается в объеме (например, превращение государства в империю).</w:t>
      </w:r>
    </w:p>
    <w:p w:rsidR="006363AE" w:rsidRPr="006363AE" w:rsidRDefault="006363AE" w:rsidP="00AC2B25">
      <w:pPr>
        <w:numPr>
          <w:ilvl w:val="0"/>
          <w:numId w:val="11"/>
        </w:numPr>
        <w:spacing w:after="0" w:line="36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По мере роста общества усложняется его структура, также как и у биологического организма в ходе эволюции.</w:t>
      </w:r>
    </w:p>
    <w:p w:rsidR="006363AE" w:rsidRPr="006363AE" w:rsidRDefault="006363AE" w:rsidP="00AC2B25">
      <w:pPr>
        <w:numPr>
          <w:ilvl w:val="0"/>
          <w:numId w:val="11"/>
        </w:numPr>
        <w:spacing w:after="0" w:line="36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Как в биологическом, так и в социальном организме дифференциация структуры сопровождается дифференциацией функций.</w:t>
      </w:r>
    </w:p>
    <w:p w:rsidR="006363AE" w:rsidRPr="006363AE" w:rsidRDefault="006363AE" w:rsidP="00AC2B25">
      <w:pPr>
        <w:numPr>
          <w:ilvl w:val="0"/>
          <w:numId w:val="11"/>
        </w:numPr>
        <w:spacing w:after="0" w:line="36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Дифференциация структуры и функций биологического и социального организмов сопровождается развитием их взаимодействия.</w:t>
      </w:r>
    </w:p>
    <w:p w:rsidR="006363AE" w:rsidRPr="006363AE" w:rsidRDefault="006363AE" w:rsidP="00AC2B25">
      <w:pPr>
        <w:numPr>
          <w:ilvl w:val="0"/>
          <w:numId w:val="11"/>
        </w:numPr>
        <w:spacing w:after="0" w:line="36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В обществе, как и в организме, если жизнь целого расстроена, отдельные составные части могут существовать какое- то время.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Все эти признаки позволяют рассматривать человеческое общество по аналогии с биологическим организмом. Однако, по мнению Спенсера, между ними существуют также существенные различия. Во-первых, составные части биологического организма образуют конкретное целое, в котором все элементы соединены неразрывно, тогда как общество представляет собой дискретное целое, живые элементы которого более или менее свободны. Во-</w:t>
      </w:r>
      <w:r w:rsidRPr="006363AE">
        <w:rPr>
          <w:rFonts w:ascii="Times New Roman" w:hAnsi="Times New Roman" w:cs="Times New Roman"/>
          <w:sz w:val="28"/>
          <w:szCs w:val="28"/>
        </w:rPr>
        <w:lastRenderedPageBreak/>
        <w:t>вторых, в индивидуальном организме дифференциация функций такова, что способность чувствовать и мыслить сосредоточена в определенных частях, тогда как  в обществе сознание рассредоточено по всему целому, все его единицы способны чувствовать. В-третьих, в живом организме элементы существуют ради целого, а в обществе оно как целое существует ради блага своих членов.</w:t>
      </w:r>
    </w:p>
    <w:p w:rsidR="006363AE" w:rsidRPr="006363AE" w:rsidRDefault="006363AE" w:rsidP="006363AE">
      <w:pPr>
        <w:spacing w:line="360" w:lineRule="auto"/>
        <w:ind w:left="360"/>
        <w:jc w:val="both"/>
        <w:rPr>
          <w:rFonts w:ascii="Times New Roman" w:hAnsi="Times New Roman" w:cs="Times New Roman"/>
          <w:b/>
          <w:sz w:val="28"/>
          <w:szCs w:val="28"/>
        </w:rPr>
      </w:pPr>
      <w:r w:rsidRPr="006363AE">
        <w:rPr>
          <w:rFonts w:ascii="Times New Roman" w:hAnsi="Times New Roman" w:cs="Times New Roman"/>
          <w:sz w:val="28"/>
          <w:szCs w:val="28"/>
        </w:rPr>
        <w:t xml:space="preserve">      </w:t>
      </w:r>
      <w:r w:rsidRPr="006363AE">
        <w:rPr>
          <w:rFonts w:ascii="Times New Roman" w:hAnsi="Times New Roman" w:cs="Times New Roman"/>
          <w:b/>
          <w:sz w:val="28"/>
          <w:szCs w:val="28"/>
        </w:rPr>
        <w:t>4. Идея социальной эволюции Г. Спенсера.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Понятие эволюции занимает центральное место в теории Спенсера. Происходящие повсюду в социальной реальности явления представляют собой, по его мнению, части общего процесса эволюции. Существует только одна эволюция, совершающаяся одинаковым образом повсюду. Любой процесс развития включает, по Спенсеру, две стороны – интеграцию и дифференциацию. Он начинается с простого количественного роста, увеличения объема или числа составляющих элементов. Разрастание единиц в размерах неизменно сопровождается возрастанием сложности их структуры. Процесс роста – это процесс интеграции. А она сопровождается разделением структур, функций, если организм или общество стремится выжить в борьбе за существование. Социальные совокупности развиваются от состояния относительной неразделенности, когда их составные части походят друг на друга, к состоянию </w:t>
      </w:r>
      <w:proofErr w:type="spellStart"/>
      <w:r w:rsidRPr="006363AE">
        <w:rPr>
          <w:rFonts w:ascii="Times New Roman" w:hAnsi="Times New Roman" w:cs="Times New Roman"/>
          <w:sz w:val="28"/>
          <w:szCs w:val="28"/>
        </w:rPr>
        <w:t>разделенности</w:t>
      </w:r>
      <w:proofErr w:type="spellEnd"/>
      <w:r w:rsidRPr="006363AE">
        <w:rPr>
          <w:rFonts w:ascii="Times New Roman" w:hAnsi="Times New Roman" w:cs="Times New Roman"/>
          <w:sz w:val="28"/>
          <w:szCs w:val="28"/>
        </w:rPr>
        <w:t>, когда эти части становятся различными. Более того, они начинают зависеть друг от друга, таким образом, при увеличении дифференциации возрастает взаимозависимость и интеграция социальных компонентов.</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обществах низкого уровня действия составных частей мало зависят друг от друга, в то время как в развитых сообществах действия жизненно важных компонентов становятся возможными только при их комбинации. Таким образом, там, где составные части имеют малые различия, то есть в простых обществах, они могут выполнять функции друг друга, они взаимозаменяемы; а там, где дифференциация  частей велика, взаимная </w:t>
      </w:r>
      <w:r w:rsidRPr="006363AE">
        <w:rPr>
          <w:rFonts w:ascii="Times New Roman" w:hAnsi="Times New Roman" w:cs="Times New Roman"/>
          <w:sz w:val="28"/>
          <w:szCs w:val="28"/>
        </w:rPr>
        <w:lastRenderedPageBreak/>
        <w:t>замена усложнена или совсем не возможна. Сложные общества более уязвимы и более хрупки в своей структуре, чем их ранние и менее совершенные предшественники (например, крушение Римской Империи от кочевых племен, находившихся на более низкой ступени социального развития).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Возрастающая взаимозависимость несхожих составных частей в сложных обществах и их уязвимость порождает необходимость создания регулирующей системы, которая контролировала бы и координировала действия составных частей. На ранних ступенях общественной эволюции начинается дифференциация между </w:t>
      </w:r>
      <w:proofErr w:type="gramStart"/>
      <w:r w:rsidRPr="006363AE">
        <w:rPr>
          <w:rFonts w:ascii="Times New Roman" w:hAnsi="Times New Roman" w:cs="Times New Roman"/>
          <w:sz w:val="28"/>
          <w:szCs w:val="28"/>
        </w:rPr>
        <w:t>правящими</w:t>
      </w:r>
      <w:proofErr w:type="gramEnd"/>
      <w:r w:rsidRPr="006363AE">
        <w:rPr>
          <w:rFonts w:ascii="Times New Roman" w:hAnsi="Times New Roman" w:cs="Times New Roman"/>
          <w:sz w:val="28"/>
          <w:szCs w:val="28"/>
        </w:rPr>
        <w:t xml:space="preserve"> и управляемыми. Власть правителя дополняется религиозной властью и властью общепринятых правил поведения и обычаев. На раннем этапе социальной эволюции регулирующие центры в основном нужны для осуществления внешних действий – завоевания и обороны. При усложнении функций приспособления частей друг к другу системы управления регулируют внутренние проблемы, осуществляют социальный контроль.</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Социальная эволюция по Спенсеру -  противоречивый, но плавный и автоматический процесс, не допускающий сознательного «ускорения», вмешательства со стороны государства. Он отмечал, что процессы роста и развития могут быть остановлены или расстроены, но не могут быть улучшены искусственным путем. Естественными ограничителями темпа прогресса выступает медленный, требующий многих поколений, процесс изменения человеческой природы, который не может обогнать прогресс общества. Из общих эволюционных законов следует невозможность перескакивания через уровни сложности, характерные для конкретных обществ. Спенсер предостерегает, что никакое учение и никакая политика не могут ускорить процесс социального развития выше известной нормы, и что сознательным вмешательством извне в естественный процесс эволюции, поддерживая благоприятные условия, можно достигнуть только того, чтобы </w:t>
      </w:r>
      <w:r w:rsidRPr="006363AE">
        <w:rPr>
          <w:rFonts w:ascii="Times New Roman" w:hAnsi="Times New Roman" w:cs="Times New Roman"/>
          <w:sz w:val="28"/>
          <w:szCs w:val="28"/>
        </w:rPr>
        <w:lastRenderedPageBreak/>
        <w:t>общественный прогресс не встречал лишних остановок. Наилучшие условия, при которых осуществляется экономическое соревнование и естественный эволюционный процесс – это невмешательство государства.</w:t>
      </w:r>
    </w:p>
    <w:p w:rsidR="006363AE" w:rsidRPr="006363AE" w:rsidRDefault="006363AE" w:rsidP="006363AE">
      <w:pPr>
        <w:spacing w:line="360" w:lineRule="auto"/>
        <w:ind w:firstLine="851"/>
        <w:jc w:val="center"/>
        <w:rPr>
          <w:rFonts w:ascii="Times New Roman" w:hAnsi="Times New Roman" w:cs="Times New Roman"/>
          <w:b/>
          <w:sz w:val="28"/>
          <w:szCs w:val="28"/>
        </w:rPr>
      </w:pPr>
    </w:p>
    <w:p w:rsidR="006363AE" w:rsidRPr="006363AE" w:rsidRDefault="006363AE" w:rsidP="006363AE">
      <w:pPr>
        <w:spacing w:line="360" w:lineRule="auto"/>
        <w:ind w:firstLine="851"/>
        <w:jc w:val="center"/>
        <w:rPr>
          <w:rFonts w:ascii="Times New Roman" w:hAnsi="Times New Roman" w:cs="Times New Roman"/>
          <w:b/>
          <w:sz w:val="28"/>
          <w:szCs w:val="28"/>
        </w:rPr>
      </w:pPr>
    </w:p>
    <w:p w:rsidR="006363AE" w:rsidRPr="006363AE" w:rsidRDefault="006363AE" w:rsidP="006363AE">
      <w:pPr>
        <w:spacing w:line="360" w:lineRule="auto"/>
        <w:ind w:firstLine="851"/>
        <w:jc w:val="center"/>
        <w:rPr>
          <w:rFonts w:ascii="Times New Roman" w:hAnsi="Times New Roman" w:cs="Times New Roman"/>
          <w:b/>
          <w:sz w:val="28"/>
          <w:szCs w:val="28"/>
        </w:rPr>
      </w:pP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Э. Дюркгейм (1858-1917) и развитие социологизма</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1.Интеллектуальные основы социологии Э. Дюркгейма.</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2.«Социологизм» как философское обоснование социологии.</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3.Предмет социолог</w:t>
      </w:r>
      <w:proofErr w:type="gramStart"/>
      <w:r w:rsidRPr="006363AE">
        <w:rPr>
          <w:rFonts w:ascii="Times New Roman" w:hAnsi="Times New Roman" w:cs="Times New Roman"/>
          <w:sz w:val="28"/>
          <w:szCs w:val="28"/>
        </w:rPr>
        <w:t>ии и ее</w:t>
      </w:r>
      <w:proofErr w:type="gramEnd"/>
      <w:r w:rsidRPr="006363AE">
        <w:rPr>
          <w:rFonts w:ascii="Times New Roman" w:hAnsi="Times New Roman" w:cs="Times New Roman"/>
          <w:sz w:val="28"/>
          <w:szCs w:val="28"/>
        </w:rPr>
        <w:t xml:space="preserve"> структура.</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4.Философско-социологическая концепция морали и связанная с ней проблема аномии.</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5.Исследование причин самоубийства с помощью принципа «социологизма».</w:t>
      </w: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1.Интеллектуальные основы социологии Э.Дюркгейма.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Дюркгейм-представитель французской социологической  школы. Родился в религиозной семье (раввина). На него повлияли идеи католицизма. Но он в полном объеме не стал ни католиком, ни атеистом. Он оставался агностиком, подвергал все сомнению. Он учился в Высшей Нормандской Школе, где преподавали как французские философы, историки и деятели французского социалистического движения. По окончанию школы он преподавал философию в лицее. В Бордо он преподавал философию и создал первую кафедру социологии. В дальнейшем в </w:t>
      </w:r>
      <w:proofErr w:type="spellStart"/>
      <w:r w:rsidRPr="006363AE">
        <w:rPr>
          <w:rFonts w:ascii="Times New Roman" w:hAnsi="Times New Roman" w:cs="Times New Roman"/>
          <w:sz w:val="28"/>
          <w:szCs w:val="28"/>
        </w:rPr>
        <w:t>Сарбоне</w:t>
      </w:r>
      <w:proofErr w:type="spellEnd"/>
      <w:r w:rsidRPr="006363AE">
        <w:rPr>
          <w:rFonts w:ascii="Times New Roman" w:hAnsi="Times New Roman" w:cs="Times New Roman"/>
          <w:sz w:val="28"/>
          <w:szCs w:val="28"/>
        </w:rPr>
        <w:t xml:space="preserve"> Э. Дюркгейм был сторонником социальных реформ, основанных на научных рекомендациях, </w:t>
      </w:r>
      <w:r w:rsidRPr="006363AE">
        <w:rPr>
          <w:rFonts w:ascii="Times New Roman" w:hAnsi="Times New Roman" w:cs="Times New Roman"/>
          <w:sz w:val="28"/>
          <w:szCs w:val="28"/>
        </w:rPr>
        <w:lastRenderedPageBreak/>
        <w:t>поддерживал реформистский социализм, поскольку считал, что прогресс возможен в ходе длительной социальной и нравственной эволюции.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Он был против революционного социализма, он считал социологию альтернативой левому и правому радикализму (левый радикализм - призывы к республике, народному социализму через революцию, правый радикализм-возрождение монархии). Основной труд Э. Дюркгейма - «Правило социологического метода». Основной проблемой, которую он хотел изучать, была проблема порядка или беспорядка в социальной реальности. Целью     Э.Дюркгейма было выявить рациональные принципы и приемы, позволяющие исследователю открыть истину независимо от личных интересов, общественного мнения, различных предрассудков. Э.Дюркгейм критиковал О.Конта, хотя и признавал, что он отец социологии. Он считал свою социологию позитивистской, в то же время он опирался на рационализм Декарта. В тоже время О. Конт также считал естественные науки как образец для построения социологии. Он одобрял объективную социологию О. Конта и его объективные методы и решительно отвергал его субъективизм. В отличие от Конта, Э.Дюркгейм рассматривал и теоретические, и эмпирические проблемы.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Анализируя влияние Г. Спенсера, Дюркгейм воспринял его биоорганические идеи. Э.Дюркгейм рассматривал общество как органическое целое, где институт играет определенную функциональную роль. Также как Г. Спенсер,  Э.Дюркгейм опирался на эмпирический материал при формировании теоретической социологии.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Идеи К.Маркса также оказали влияние на Э.Дюркгейма. Э.Дюркгейм был знаком с работами К. Маркса. Он считал плодотворной идею К. Маркса о том, что социальную жизнь надо объяснять не представлениями отдельных ее участников, а более глубокими причинами, что может выявить социология. Но в отличие от К. Маркса  этими причинами он не считал </w:t>
      </w:r>
      <w:r w:rsidRPr="006363AE">
        <w:rPr>
          <w:rFonts w:ascii="Times New Roman" w:hAnsi="Times New Roman" w:cs="Times New Roman"/>
          <w:sz w:val="28"/>
          <w:szCs w:val="28"/>
        </w:rPr>
        <w:lastRenderedPageBreak/>
        <w:t xml:space="preserve">социально-экономические отношения в обществе. Э. Дюркгейм отрицал зависимость социализма и классовой борьбы.      </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 xml:space="preserve"> 2. «Социологизм» как философское обоснование социологии.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Основные принципы социологии Э.Дюркгейма называют «социологизмом». Социологизм имеет 2 аспекта: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1.Онтология (учение о бытии)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2.Методологический аспект (способы познания)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r>
      <w:r w:rsidRPr="006363AE">
        <w:rPr>
          <w:rFonts w:ascii="Times New Roman" w:hAnsi="Times New Roman" w:cs="Times New Roman"/>
          <w:sz w:val="28"/>
          <w:szCs w:val="28"/>
        </w:rPr>
        <w:pict>
          <v:group id="_x0000_s1034" editas="canvas" style="width:459pt;height:2in;mso-position-horizontal-relative:char;mso-position-vertical-relative:line" coordorigin="2274,3478" coordsize="7200,22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274;top:3478;width:7200;height:2230" o:preferrelative="f">
              <v:fill o:detectmouseclick="t"/>
              <v:path o:extrusionok="t" o:connecttype="none"/>
              <o:lock v:ext="edit" text="t"/>
            </v:shape>
            <v:rect id="_x0000_s1036" style="position:absolute;left:4533;top:3757;width:1976;height:696">
              <v:textbox>
                <w:txbxContent>
                  <w:p w:rsidR="006363AE" w:rsidRPr="00352CD7" w:rsidRDefault="006363AE" w:rsidP="006363AE">
                    <w:pPr>
                      <w:jc w:val="center"/>
                      <w:rPr>
                        <w:sz w:val="28"/>
                        <w:szCs w:val="28"/>
                      </w:rPr>
                    </w:pPr>
                    <w:r w:rsidRPr="00352CD7">
                      <w:rPr>
                        <w:sz w:val="28"/>
                        <w:szCs w:val="28"/>
                      </w:rPr>
                      <w:t>Философия</w:t>
                    </w:r>
                  </w:p>
                </w:txbxContent>
              </v:textbox>
            </v:rect>
            <v:line id="_x0000_s1037" style="position:absolute;flip:x" from="3545,4453" to="4674,4872">
              <v:stroke endarrow="block"/>
            </v:line>
            <v:line id="_x0000_s1038" style="position:absolute" from="6086,4453" to="7498,4872">
              <v:stroke endarrow="block"/>
            </v:line>
            <v:rect id="_x0000_s1039" style="position:absolute;left:2415;top:4872;width:2259;height:696">
              <v:textbox>
                <w:txbxContent>
                  <w:p w:rsidR="006363AE" w:rsidRDefault="006363AE" w:rsidP="006363AE">
                    <w:pPr>
                      <w:jc w:val="center"/>
                    </w:pPr>
                    <w:r w:rsidRPr="00D067F9">
                      <w:rPr>
                        <w:sz w:val="28"/>
                        <w:szCs w:val="28"/>
                      </w:rPr>
                      <w:t>Онтология      (материя, общество)</w:t>
                    </w:r>
                  </w:p>
                </w:txbxContent>
              </v:textbox>
            </v:rect>
            <v:rect id="_x0000_s1040" style="position:absolute;left:6086;top:4872;width:2259;height:696">
              <v:textbox>
                <w:txbxContent>
                  <w:p w:rsidR="006363AE" w:rsidRDefault="006363AE" w:rsidP="006363AE">
                    <w:pPr>
                      <w:jc w:val="center"/>
                    </w:pPr>
                    <w:r w:rsidRPr="00D067F9">
                      <w:rPr>
                        <w:sz w:val="28"/>
                        <w:szCs w:val="28"/>
                      </w:rPr>
                      <w:t>Гносеология</w:t>
                    </w:r>
                    <w:r>
                      <w:rPr>
                        <w:sz w:val="28"/>
                        <w:szCs w:val="28"/>
                      </w:rPr>
                      <w:t xml:space="preserve"> (</w:t>
                    </w:r>
                    <w:r w:rsidRPr="00D067F9">
                      <w:rPr>
                        <w:sz w:val="28"/>
                        <w:szCs w:val="28"/>
                      </w:rPr>
                      <w:t>учение о познании)</w:t>
                    </w:r>
                  </w:p>
                </w:txbxContent>
              </v:textbox>
            </v:rect>
            <w10:wrap type="none"/>
            <w10:anchorlock/>
          </v:group>
        </w:pict>
      </w:r>
      <w:r w:rsidRPr="006363AE">
        <w:rPr>
          <w:rFonts w:ascii="Times New Roman" w:hAnsi="Times New Roman" w:cs="Times New Roman"/>
          <w:sz w:val="28"/>
          <w:szCs w:val="28"/>
        </w:rPr>
        <w:t xml:space="preserve">   </w:t>
      </w: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Он опирается на структуру социологии  по философии.</w:t>
      </w:r>
    </w:p>
    <w:p w:rsidR="006363AE" w:rsidRPr="006363AE" w:rsidRDefault="006363AE" w:rsidP="006363AE">
      <w:pPr>
        <w:spacing w:line="360" w:lineRule="auto"/>
        <w:ind w:firstLine="851"/>
        <w:jc w:val="both"/>
        <w:rPr>
          <w:rFonts w:ascii="Times New Roman" w:hAnsi="Times New Roman" w:cs="Times New Roman"/>
          <w:i/>
          <w:sz w:val="28"/>
          <w:szCs w:val="28"/>
        </w:rPr>
      </w:pPr>
      <w:r w:rsidRPr="006363AE">
        <w:rPr>
          <w:rFonts w:ascii="Times New Roman" w:hAnsi="Times New Roman" w:cs="Times New Roman"/>
          <w:i/>
          <w:sz w:val="28"/>
          <w:szCs w:val="28"/>
        </w:rPr>
        <w:t>1 Аспект-онтология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Онтологическая сторона социологизма составляет концепцию социальной реальности. Она выражена в следующих положениях. Во-первых, социальная реальность включена в универсальный природный порядок. Она устойчива, основательна, реальна, подчинена действию определенных законов.</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Во- вторых, общество-это реальность особого рода, не сводимая к другим ее видам. Он подчеркивал автономию социальной реальности по </w:t>
      </w:r>
      <w:r w:rsidRPr="006363AE">
        <w:rPr>
          <w:rFonts w:ascii="Times New Roman" w:hAnsi="Times New Roman" w:cs="Times New Roman"/>
          <w:sz w:val="28"/>
          <w:szCs w:val="28"/>
        </w:rPr>
        <w:lastRenderedPageBreak/>
        <w:t>отношению к индивидуальности (или биопсихической) реальности, воплощенной в индивида.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Общество и индивид. Общество - не простая сумма индивидов, это система, образованная их ассоциацией, которая обладает особыми свойствами. Коллективная жизнь предполагает существование индивидуальных сознаний, но этого необходимого условия недостаточно. Необходимо, чтобы эти сознания были ассоциированы, скомбинированы определенным образом. Для характеристики общества Э.Дюркгейм применяет дихотомию. Он говорит об «индивидуальных представлениях» - «коллективных представлениях», «индивидуальное сознание» - «коллективное сознание», «индивидуальный факт» - «социальный факт».</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Э. Дюркгейм развивает теорию человека или философскую антропологию (наука о человеке). Человек обладает двойственной реальностью, в нем также борются две сущности: индивидуальная и социальная.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В-третьих, Э.Дюркгейм считает социальную реальность первичной </w:t>
      </w:r>
      <w:proofErr w:type="gramStart"/>
      <w:r w:rsidRPr="006363AE">
        <w:rPr>
          <w:rFonts w:ascii="Times New Roman" w:hAnsi="Times New Roman" w:cs="Times New Roman"/>
          <w:sz w:val="28"/>
          <w:szCs w:val="28"/>
        </w:rPr>
        <w:t>к</w:t>
      </w:r>
      <w:proofErr w:type="gramEnd"/>
      <w:r w:rsidRPr="006363AE">
        <w:rPr>
          <w:rFonts w:ascii="Times New Roman" w:hAnsi="Times New Roman" w:cs="Times New Roman"/>
          <w:sz w:val="28"/>
          <w:szCs w:val="28"/>
        </w:rPr>
        <w:t xml:space="preserve"> индивидуальной, индивидуальную реальность полагает вторичной. В сознании индивида господствуют коллективные представления. Коллективное сознание важнее индивидуального сознания, поскольку оно является источником высших ценностей.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Итак, общество, возникнув в результате взаимодействия индивидов, живет по своим собственным законам, которым индивид вынужден подчиняться.</w:t>
      </w:r>
    </w:p>
    <w:p w:rsidR="006363AE" w:rsidRPr="006363AE" w:rsidRDefault="006363AE" w:rsidP="006363AE">
      <w:pPr>
        <w:spacing w:line="360" w:lineRule="auto"/>
        <w:ind w:firstLine="851"/>
        <w:jc w:val="both"/>
        <w:rPr>
          <w:rFonts w:ascii="Times New Roman" w:hAnsi="Times New Roman" w:cs="Times New Roman"/>
          <w:i/>
          <w:sz w:val="28"/>
          <w:szCs w:val="28"/>
        </w:rPr>
      </w:pPr>
      <w:r w:rsidRPr="006363AE">
        <w:rPr>
          <w:rFonts w:ascii="Times New Roman" w:hAnsi="Times New Roman" w:cs="Times New Roman"/>
          <w:i/>
          <w:sz w:val="28"/>
          <w:szCs w:val="28"/>
        </w:rPr>
        <w:t>2 аспект - методологический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Методологический аспект социологизма связан с ролью социолог</w:t>
      </w:r>
      <w:proofErr w:type="gramStart"/>
      <w:r w:rsidRPr="006363AE">
        <w:rPr>
          <w:rFonts w:ascii="Times New Roman" w:hAnsi="Times New Roman" w:cs="Times New Roman"/>
          <w:sz w:val="28"/>
          <w:szCs w:val="28"/>
        </w:rPr>
        <w:t>ии и ее</w:t>
      </w:r>
      <w:proofErr w:type="gramEnd"/>
      <w:r w:rsidRPr="006363AE">
        <w:rPr>
          <w:rFonts w:ascii="Times New Roman" w:hAnsi="Times New Roman" w:cs="Times New Roman"/>
          <w:sz w:val="28"/>
          <w:szCs w:val="28"/>
        </w:rPr>
        <w:t xml:space="preserve"> методологией в изучении общества.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lastRenderedPageBreak/>
        <w:t>1 пункт.</w:t>
      </w:r>
      <w:r w:rsidRPr="006363AE">
        <w:rPr>
          <w:rFonts w:ascii="Times New Roman" w:hAnsi="Times New Roman" w:cs="Times New Roman"/>
          <w:sz w:val="28"/>
          <w:szCs w:val="28"/>
        </w:rPr>
        <w:t xml:space="preserve"> Целью социологии является </w:t>
      </w:r>
      <w:r w:rsidRPr="006363AE">
        <w:rPr>
          <w:rFonts w:ascii="Times New Roman" w:hAnsi="Times New Roman" w:cs="Times New Roman"/>
          <w:i/>
          <w:sz w:val="28"/>
          <w:szCs w:val="28"/>
        </w:rPr>
        <w:t>изучение устойчивых причинно-следственных связей и закономерностей.</w:t>
      </w:r>
      <w:r w:rsidRPr="006363AE">
        <w:rPr>
          <w:rFonts w:ascii="Times New Roman" w:hAnsi="Times New Roman" w:cs="Times New Roman"/>
          <w:sz w:val="28"/>
          <w:szCs w:val="28"/>
        </w:rPr>
        <w:t xml:space="preserve"> Э.Дюркгейм настаивает на применении в сознании объективных методов, аналогичных методам естественных наук. Он считает необходимым рассматривать социальные факты как вещи, т.е. надо изучать не понятия о социальной реальности, а ее непосредственно. Впоследствии этот пункт Э.Дюркгейма критиковался в феноменологических  теориях, которые настаивали на «</w:t>
      </w:r>
      <w:proofErr w:type="spellStart"/>
      <w:r w:rsidRPr="006363AE">
        <w:rPr>
          <w:rFonts w:ascii="Times New Roman" w:hAnsi="Times New Roman" w:cs="Times New Roman"/>
          <w:sz w:val="28"/>
          <w:szCs w:val="28"/>
        </w:rPr>
        <w:t>антивещном</w:t>
      </w:r>
      <w:proofErr w:type="spellEnd"/>
      <w:r w:rsidRPr="006363AE">
        <w:rPr>
          <w:rFonts w:ascii="Times New Roman" w:hAnsi="Times New Roman" w:cs="Times New Roman"/>
          <w:sz w:val="28"/>
          <w:szCs w:val="28"/>
        </w:rPr>
        <w:t>» характере человеческого бытия.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2 пункт</w:t>
      </w:r>
      <w:r w:rsidRPr="006363AE">
        <w:rPr>
          <w:rFonts w:ascii="Times New Roman" w:hAnsi="Times New Roman" w:cs="Times New Roman"/>
          <w:sz w:val="28"/>
          <w:szCs w:val="28"/>
        </w:rPr>
        <w:t xml:space="preserve"> </w:t>
      </w:r>
      <w:r w:rsidRPr="006363AE">
        <w:rPr>
          <w:rFonts w:ascii="Times New Roman" w:hAnsi="Times New Roman" w:cs="Times New Roman"/>
          <w:i/>
          <w:sz w:val="28"/>
          <w:szCs w:val="28"/>
        </w:rPr>
        <w:t>принцип методологического социологизма</w:t>
      </w:r>
      <w:r w:rsidRPr="006363AE">
        <w:rPr>
          <w:rFonts w:ascii="Times New Roman" w:hAnsi="Times New Roman" w:cs="Times New Roman"/>
          <w:sz w:val="28"/>
          <w:szCs w:val="28"/>
        </w:rPr>
        <w:t>. Из признания специфики социальной реальности следует специфика ее методологии и понятийного аппарата. По Э. Дюркгейму социальные факты должны объясняться другими социальными фактами.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3 пункт. </w:t>
      </w:r>
      <w:r w:rsidRPr="006363AE">
        <w:rPr>
          <w:rFonts w:ascii="Times New Roman" w:hAnsi="Times New Roman" w:cs="Times New Roman"/>
          <w:i/>
          <w:sz w:val="28"/>
          <w:szCs w:val="28"/>
        </w:rPr>
        <w:t>Воинствующий социологизм</w:t>
      </w:r>
      <w:r w:rsidRPr="006363AE">
        <w:rPr>
          <w:rFonts w:ascii="Times New Roman" w:hAnsi="Times New Roman" w:cs="Times New Roman"/>
          <w:sz w:val="28"/>
          <w:szCs w:val="28"/>
        </w:rPr>
        <w:t xml:space="preserve">. Поскольку общество является доминирующей реальностью, поэтому социология - высшая из гуманитарных наук. Она призвана обновить </w:t>
      </w:r>
      <w:proofErr w:type="spellStart"/>
      <w:r w:rsidRPr="006363AE">
        <w:rPr>
          <w:rFonts w:ascii="Times New Roman" w:hAnsi="Times New Roman" w:cs="Times New Roman"/>
          <w:sz w:val="28"/>
          <w:szCs w:val="28"/>
        </w:rPr>
        <w:t>социологизировать</w:t>
      </w:r>
      <w:proofErr w:type="spellEnd"/>
      <w:r w:rsidRPr="006363AE">
        <w:rPr>
          <w:rFonts w:ascii="Times New Roman" w:hAnsi="Times New Roman" w:cs="Times New Roman"/>
          <w:sz w:val="28"/>
          <w:szCs w:val="28"/>
        </w:rPr>
        <w:t xml:space="preserve"> содержание и методы традиционных  наук (философию, гносеологию, логику, этику, историю, экономику). Таким образом, он выступает за социологический экспансионизм. Т.е он решительно трактует предмет социологии, претендуя на всеобщий метод познания.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4 пункт. Он стоял на позициях </w:t>
      </w:r>
      <w:proofErr w:type="spellStart"/>
      <w:r w:rsidRPr="006363AE">
        <w:rPr>
          <w:rFonts w:ascii="Times New Roman" w:hAnsi="Times New Roman" w:cs="Times New Roman"/>
          <w:i/>
          <w:sz w:val="28"/>
          <w:szCs w:val="28"/>
        </w:rPr>
        <w:t>антипсихологизма</w:t>
      </w:r>
      <w:proofErr w:type="spellEnd"/>
      <w:r w:rsidRPr="006363AE">
        <w:rPr>
          <w:rFonts w:ascii="Times New Roman" w:hAnsi="Times New Roman" w:cs="Times New Roman"/>
          <w:sz w:val="28"/>
          <w:szCs w:val="28"/>
        </w:rPr>
        <w:t>. Стремился освободить социологию от элементов психологии, особенно в части его учения о человеке.</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3. Предмет социолог</w:t>
      </w:r>
      <w:proofErr w:type="gramStart"/>
      <w:r w:rsidRPr="006363AE">
        <w:rPr>
          <w:rFonts w:ascii="Times New Roman" w:hAnsi="Times New Roman" w:cs="Times New Roman"/>
          <w:b/>
          <w:sz w:val="28"/>
          <w:szCs w:val="28"/>
        </w:rPr>
        <w:t>ии и ее</w:t>
      </w:r>
      <w:proofErr w:type="gramEnd"/>
      <w:r w:rsidRPr="006363AE">
        <w:rPr>
          <w:rFonts w:ascii="Times New Roman" w:hAnsi="Times New Roman" w:cs="Times New Roman"/>
          <w:b/>
          <w:sz w:val="28"/>
          <w:szCs w:val="28"/>
        </w:rPr>
        <w:t xml:space="preserve"> структура по Э. Дюркгейму.</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Предмет социологии по Э. Дюркгейму - это совокупность социальных фактов, которые   характеризуются двумя признаками: 1.они существуют вне индивидов , 2. они оказывают на них принудительное воздействие.</w:t>
      </w:r>
    </w:p>
    <w:p w:rsidR="006363AE" w:rsidRPr="006363AE" w:rsidRDefault="006363AE" w:rsidP="006363AE">
      <w:pPr>
        <w:spacing w:line="360" w:lineRule="auto"/>
        <w:ind w:firstLine="851"/>
        <w:jc w:val="both"/>
        <w:rPr>
          <w:rFonts w:ascii="Times New Roman" w:hAnsi="Times New Roman" w:cs="Times New Roman"/>
          <w:sz w:val="28"/>
          <w:szCs w:val="28"/>
        </w:rPr>
      </w:pPr>
      <w:proofErr w:type="gramStart"/>
      <w:r w:rsidRPr="006363AE">
        <w:rPr>
          <w:rFonts w:ascii="Times New Roman" w:hAnsi="Times New Roman" w:cs="Times New Roman"/>
          <w:sz w:val="28"/>
          <w:szCs w:val="28"/>
        </w:rPr>
        <w:lastRenderedPageBreak/>
        <w:t>В последствии</w:t>
      </w:r>
      <w:proofErr w:type="gramEnd"/>
      <w:r w:rsidRPr="006363AE">
        <w:rPr>
          <w:rFonts w:ascii="Times New Roman" w:hAnsi="Times New Roman" w:cs="Times New Roman"/>
          <w:sz w:val="28"/>
          <w:szCs w:val="28"/>
        </w:rPr>
        <w:t xml:space="preserve"> он дополнил это определение, сформулировал социологию как науку об институтах, их генезисе (происхождении) и функционировании.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Социология по Дюркгейму делится на 3 отрасли: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1.социальная морфология (представление об общественной структуре).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2.социальная физиология - жизненные представления общества.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3.общая социология - осуществляет теоретический синтез </w:t>
      </w:r>
      <w:proofErr w:type="gramStart"/>
      <w:r w:rsidRPr="006363AE">
        <w:rPr>
          <w:rFonts w:ascii="Times New Roman" w:hAnsi="Times New Roman" w:cs="Times New Roman"/>
          <w:sz w:val="28"/>
          <w:szCs w:val="28"/>
        </w:rPr>
        <w:t>предшествующих</w:t>
      </w:r>
      <w:proofErr w:type="gramEnd"/>
      <w:r w:rsidRPr="006363AE">
        <w:rPr>
          <w:rFonts w:ascii="Times New Roman" w:hAnsi="Times New Roman" w:cs="Times New Roman"/>
          <w:sz w:val="28"/>
          <w:szCs w:val="28"/>
        </w:rPr>
        <w:t>, анализирует общие законы, это философия науки.</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 xml:space="preserve">4. </w:t>
      </w:r>
      <w:proofErr w:type="spellStart"/>
      <w:r w:rsidRPr="006363AE">
        <w:rPr>
          <w:rFonts w:ascii="Times New Roman" w:hAnsi="Times New Roman" w:cs="Times New Roman"/>
          <w:b/>
          <w:sz w:val="28"/>
          <w:szCs w:val="28"/>
        </w:rPr>
        <w:t>Философско-социологичекая</w:t>
      </w:r>
      <w:proofErr w:type="spellEnd"/>
      <w:r w:rsidRPr="006363AE">
        <w:rPr>
          <w:rFonts w:ascii="Times New Roman" w:hAnsi="Times New Roman" w:cs="Times New Roman"/>
          <w:b/>
          <w:sz w:val="28"/>
          <w:szCs w:val="28"/>
        </w:rPr>
        <w:t xml:space="preserve"> концепция морали и связанная с ней проблема аномии.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Главной концепцией Э. Дюркгейма была идея социальной солидарности. Солидарность для него синоним общественного состояния вообще. </w:t>
      </w:r>
    </w:p>
    <w:p w:rsidR="006363AE" w:rsidRPr="006363AE" w:rsidRDefault="006363AE" w:rsidP="006363AE">
      <w:pPr>
        <w:spacing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Солидаризирующим</w:t>
      </w:r>
      <w:proofErr w:type="spellEnd"/>
      <w:r w:rsidRPr="006363AE">
        <w:rPr>
          <w:rFonts w:ascii="Times New Roman" w:hAnsi="Times New Roman" w:cs="Times New Roman"/>
          <w:sz w:val="28"/>
          <w:szCs w:val="28"/>
        </w:rPr>
        <w:t xml:space="preserve"> фактором он считал разделение труда, полагая, что оно помогает распределить функции в обществе, нацелить индивидов на сотрудничество в рамках ассоциаций. Он считает, что в ходе общественной эволюции растет степень социальной сплоченности. С идеей солидарности и сплоченности связана теория Э.Дюркгейма об эволюции типов обществ. Он считает, что бывают общества, базирующиеся на механической солидарности. Она свойственна архаическим обществам, в которых индивидуальные сознания насильственно подчинены в коллективном сознании.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Другой тип общественно-развитых или «организованных» базируется на принципах органической солидарности, т.е. индивиды связаны   механически, а, являясь автономными, через разделение функций </w:t>
      </w:r>
      <w:r w:rsidRPr="006363AE">
        <w:rPr>
          <w:rFonts w:ascii="Times New Roman" w:hAnsi="Times New Roman" w:cs="Times New Roman"/>
          <w:sz w:val="28"/>
          <w:szCs w:val="28"/>
        </w:rPr>
        <w:lastRenderedPageBreak/>
        <w:t>взаимодействуют между собой, более органично составляют коллективное сознание. Т.о. разделение труда – это явление не только экономическое, но и социальное, способствующее социальной эволюции.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Типы солидарности и обществ рассматриваются в работе «О разделении общественного труда». В ней Э. Дюркгейм развил общую теорию социальных систем, их эволюции и функционирования. Структурный подход он дополнил </w:t>
      </w:r>
      <w:proofErr w:type="spellStart"/>
      <w:r w:rsidRPr="006363AE">
        <w:rPr>
          <w:rFonts w:ascii="Times New Roman" w:hAnsi="Times New Roman" w:cs="Times New Roman"/>
          <w:sz w:val="28"/>
          <w:szCs w:val="28"/>
        </w:rPr>
        <w:t>функционалистским</w:t>
      </w:r>
      <w:proofErr w:type="spellEnd"/>
      <w:r w:rsidRPr="006363AE">
        <w:rPr>
          <w:rFonts w:ascii="Times New Roman" w:hAnsi="Times New Roman" w:cs="Times New Roman"/>
          <w:sz w:val="28"/>
          <w:szCs w:val="28"/>
        </w:rPr>
        <w:t xml:space="preserve"> подходом. Под социальной функцией Э.Дюркгейм понимает отношение соответствия между процессом и потребностью социальной системы. Важным институтом общества, обеспечивающим социальную солидарность, общественную сплоченность, Э.Дюркгейм считает мораль и религию. Мораль в обществе вырабатывает те  нормы и ценности, которые регулируют общественные отношения. Нормальное общество- то, в котором соблюдаются правила и реализована солидарность. В своей работе «Элементарные формы религиозной жизни»   Э.Дюркгейм анализирует эволюцию религиозных взглядов на этнографическом материале, например различных племен Австралии.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Аномия является важным понятием в социологической концепции Э.Дюркгейма. Аномия-противоположность солидарности. Она означает состояние ценностно-нормативного вакуума. В обществе в ходе социальных изменений существуют периоды дезинтеграции. Утрачивается социальная солидарность, не действуют прежние нормы и ценности, а новые еще не созданы. В этих условиях индивиды находятся в дезориентации, часто выпадают из своих социальных ассоциаций.</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5.</w:t>
      </w:r>
      <w:r w:rsidRPr="006363AE">
        <w:rPr>
          <w:rFonts w:ascii="Times New Roman" w:hAnsi="Times New Roman" w:cs="Times New Roman"/>
          <w:sz w:val="28"/>
          <w:szCs w:val="28"/>
        </w:rPr>
        <w:t xml:space="preserve"> </w:t>
      </w:r>
      <w:r w:rsidRPr="006363AE">
        <w:rPr>
          <w:rFonts w:ascii="Times New Roman" w:hAnsi="Times New Roman" w:cs="Times New Roman"/>
          <w:b/>
          <w:sz w:val="28"/>
          <w:szCs w:val="28"/>
        </w:rPr>
        <w:t>Исследование причин самоубийства с помощью принципа «социологизма» Э. Дюркгейма.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своей работе о самоубийстве Э.Дюркгейм изучил реальные социальные процессы. Опираясь на статистический материал, он сделал социальные выводы, применив свой методологический социологизм. </w:t>
      </w:r>
      <w:r w:rsidRPr="006363AE">
        <w:rPr>
          <w:rFonts w:ascii="Times New Roman" w:hAnsi="Times New Roman" w:cs="Times New Roman"/>
          <w:sz w:val="28"/>
          <w:szCs w:val="28"/>
        </w:rPr>
        <w:lastRenderedPageBreak/>
        <w:t>Э.Дюркгейм рассматривает самоубийство как социальную группу факторов. Эмпирический материал он изучает как вещь, т.е. рассматривает внешнюю по отношению к индивиду реальность, предопределяющую его поведение. Самоубийство он анализирует не с психологической стороны, выявляет его социальные причины, связывает количество самоубийств с ценностным состоянием общества, степенью его кризиса. Самоубийство - явное разрушение социальных связей индивида, следствие болезней общества. Любую аномию, в том числе самоубийство Э.Дюркгейм считает социальной деформацией или болезнью. Применяя метод социологизма, Э.Дюркгейм считает среду - первичной, особенности личности – вторичными. На личность влияют взаимоотношения в группах, в которых они находятся (религиозных, семейных, политических, национальных). Он вскрыл такие социальные закономерности, что в дальнейшем помогает прогнозировать эти явления. Процент самоубийств больше летом.</w:t>
      </w: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rPr>
          <w:rFonts w:ascii="Times New Roman" w:hAnsi="Times New Roman" w:cs="Times New Roman"/>
          <w:b/>
          <w:sz w:val="28"/>
          <w:szCs w:val="28"/>
        </w:rPr>
      </w:pPr>
      <w:r w:rsidRPr="006363AE">
        <w:rPr>
          <w:rFonts w:ascii="Times New Roman" w:hAnsi="Times New Roman" w:cs="Times New Roman"/>
          <w:b/>
          <w:sz w:val="28"/>
          <w:szCs w:val="28"/>
        </w:rPr>
        <w:t xml:space="preserve">3. Теория структурного функционализма  Т. </w:t>
      </w:r>
      <w:proofErr w:type="spellStart"/>
      <w:r w:rsidRPr="006363AE">
        <w:rPr>
          <w:rFonts w:ascii="Times New Roman" w:hAnsi="Times New Roman" w:cs="Times New Roman"/>
          <w:b/>
          <w:sz w:val="28"/>
          <w:szCs w:val="28"/>
        </w:rPr>
        <w:t>Парсонса</w:t>
      </w:r>
      <w:proofErr w:type="spellEnd"/>
      <w:r w:rsidRPr="006363AE">
        <w:rPr>
          <w:rFonts w:ascii="Times New Roman" w:hAnsi="Times New Roman" w:cs="Times New Roman"/>
          <w:b/>
          <w:sz w:val="28"/>
          <w:szCs w:val="28"/>
        </w:rPr>
        <w:t xml:space="preserve"> (1902 - 1979) и   Р. Мертона (1910- 1992).</w:t>
      </w:r>
    </w:p>
    <w:p w:rsidR="006363AE" w:rsidRPr="006363AE" w:rsidRDefault="006363AE" w:rsidP="00AC2B25">
      <w:pPr>
        <w:numPr>
          <w:ilvl w:val="0"/>
          <w:numId w:val="12"/>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Сущность и содержание функционализма.</w:t>
      </w:r>
    </w:p>
    <w:p w:rsidR="006363AE" w:rsidRPr="006363AE" w:rsidRDefault="006363AE" w:rsidP="00AC2B25">
      <w:pPr>
        <w:numPr>
          <w:ilvl w:val="0"/>
          <w:numId w:val="12"/>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Синтез представлений о социальном действии, взаимодействии и социальной системе Т.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xml:space="preserve">. </w:t>
      </w:r>
    </w:p>
    <w:p w:rsidR="006363AE" w:rsidRPr="006363AE" w:rsidRDefault="006363AE" w:rsidP="00AC2B25">
      <w:pPr>
        <w:numPr>
          <w:ilvl w:val="0"/>
          <w:numId w:val="12"/>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Понятие «функция» и «дисфункция» Р.Мертона.</w:t>
      </w:r>
    </w:p>
    <w:p w:rsidR="006363AE" w:rsidRPr="006363AE" w:rsidRDefault="006363AE" w:rsidP="00AC2B25">
      <w:pPr>
        <w:numPr>
          <w:ilvl w:val="0"/>
          <w:numId w:val="12"/>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Понятие «аномия», типология поведения по Р. Мертону.</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1. Сущность и содержание функционализма.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Американский структурный функционализм развил и распространил </w:t>
      </w:r>
      <w:proofErr w:type="spellStart"/>
      <w:r w:rsidRPr="006363AE">
        <w:rPr>
          <w:rFonts w:ascii="Times New Roman" w:hAnsi="Times New Roman" w:cs="Times New Roman"/>
          <w:sz w:val="28"/>
          <w:szCs w:val="28"/>
        </w:rPr>
        <w:t>функционалистскую</w:t>
      </w:r>
      <w:proofErr w:type="spellEnd"/>
      <w:r w:rsidRPr="006363AE">
        <w:rPr>
          <w:rFonts w:ascii="Times New Roman" w:hAnsi="Times New Roman" w:cs="Times New Roman"/>
          <w:sz w:val="28"/>
          <w:szCs w:val="28"/>
        </w:rPr>
        <w:t xml:space="preserve"> методологию на все разделы социологии. Содержание структурн</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 функционального анализа как разновидности системных методологических концепций срослось с другими теориями. Например, с теорией социального действия. Это сделало его неоднородным и сложным </w:t>
      </w:r>
      <w:r w:rsidRPr="006363AE">
        <w:rPr>
          <w:rFonts w:ascii="Times New Roman" w:hAnsi="Times New Roman" w:cs="Times New Roman"/>
          <w:sz w:val="28"/>
          <w:szCs w:val="28"/>
        </w:rPr>
        <w:lastRenderedPageBreak/>
        <w:t>Варианты структурн</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 функциональных теорий отличаются разными сочетаниями структурного и функционального аспектов анализа явлений.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При структурном подходе сложный объект (общество, социальный институт или процесс) описывается аналитическим выделением входящих в его состав единиц (элементов, факторов, переменных). Все структуры задаются одновременно, не учитывая разновременность включения механизмов существования социального целого и его частей.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Функциональный подход выясняет связи между элементами и целым, соотносит единицы со способами их  функционирования. Получается сложная система связей частей друг друга с целым, изучаются различные состояния системы, сочетания элементов в ней, наборы функций, как способы данного системного поведения объекта и сохранения его структурной целостности.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 </w:t>
      </w:r>
      <w:proofErr w:type="spellStart"/>
      <w:r w:rsidRPr="006363AE">
        <w:rPr>
          <w:rFonts w:ascii="Times New Roman" w:hAnsi="Times New Roman" w:cs="Times New Roman"/>
          <w:sz w:val="28"/>
          <w:szCs w:val="28"/>
        </w:rPr>
        <w:t>Парсонс</w:t>
      </w:r>
      <w:proofErr w:type="spellEnd"/>
      <w:r w:rsidRPr="006363AE">
        <w:rPr>
          <w:rFonts w:ascii="Times New Roman" w:hAnsi="Times New Roman" w:cs="Times New Roman"/>
          <w:sz w:val="28"/>
          <w:szCs w:val="28"/>
        </w:rPr>
        <w:t xml:space="preserve"> основной задачей социологии считает анализ общества как системы функционально взаимосвязанных переменных. А любой социальный процесс – это часть системы с сохраняющимися границами.  В то же время система по </w:t>
      </w:r>
      <w:proofErr w:type="spellStart"/>
      <w:r w:rsidRPr="006363AE">
        <w:rPr>
          <w:rFonts w:ascii="Times New Roman" w:hAnsi="Times New Roman" w:cs="Times New Roman"/>
          <w:sz w:val="28"/>
          <w:szCs w:val="28"/>
        </w:rPr>
        <w:t>Парсонсу</w:t>
      </w:r>
      <w:proofErr w:type="spellEnd"/>
      <w:r w:rsidRPr="006363AE">
        <w:rPr>
          <w:rFonts w:ascii="Times New Roman" w:hAnsi="Times New Roman" w:cs="Times New Roman"/>
          <w:sz w:val="28"/>
          <w:szCs w:val="28"/>
        </w:rPr>
        <w:t xml:space="preserve"> – это комплекс устойчивых, повторяющихся и взаимосвязанных социальных действий. При этом </w:t>
      </w:r>
      <w:proofErr w:type="spellStart"/>
      <w:r w:rsidRPr="006363AE">
        <w:rPr>
          <w:rFonts w:ascii="Times New Roman" w:hAnsi="Times New Roman" w:cs="Times New Roman"/>
          <w:sz w:val="28"/>
          <w:szCs w:val="28"/>
        </w:rPr>
        <w:t>потрубности</w:t>
      </w:r>
      <w:proofErr w:type="spellEnd"/>
      <w:r w:rsidRPr="006363AE">
        <w:rPr>
          <w:rFonts w:ascii="Times New Roman" w:hAnsi="Times New Roman" w:cs="Times New Roman"/>
          <w:sz w:val="28"/>
          <w:szCs w:val="28"/>
        </w:rPr>
        <w:t xml:space="preserve"> личности – это также переменные в социальной системе.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своих работах «Структура социального действия», «Социальная система» и других </w:t>
      </w:r>
      <w:proofErr w:type="spellStart"/>
      <w:r w:rsidRPr="006363AE">
        <w:rPr>
          <w:rFonts w:ascii="Times New Roman" w:hAnsi="Times New Roman" w:cs="Times New Roman"/>
          <w:sz w:val="28"/>
          <w:szCs w:val="28"/>
        </w:rPr>
        <w:t>Парсонс</w:t>
      </w:r>
      <w:proofErr w:type="spellEnd"/>
      <w:r w:rsidRPr="006363AE">
        <w:rPr>
          <w:rFonts w:ascii="Times New Roman" w:hAnsi="Times New Roman" w:cs="Times New Roman"/>
          <w:sz w:val="28"/>
          <w:szCs w:val="28"/>
        </w:rPr>
        <w:t xml:space="preserve"> стремился разработать универсальные правила для функционального анализа любой социальной системы и определить те условия, которые нужны для их функционирования. Социальную систему </w:t>
      </w:r>
      <w:proofErr w:type="spellStart"/>
      <w:r w:rsidRPr="006363AE">
        <w:rPr>
          <w:rFonts w:ascii="Times New Roman" w:hAnsi="Times New Roman" w:cs="Times New Roman"/>
          <w:sz w:val="28"/>
          <w:szCs w:val="28"/>
        </w:rPr>
        <w:t>Т.Парсонс</w:t>
      </w:r>
      <w:proofErr w:type="spellEnd"/>
      <w:r w:rsidRPr="006363AE">
        <w:rPr>
          <w:rFonts w:ascii="Times New Roman" w:hAnsi="Times New Roman" w:cs="Times New Roman"/>
          <w:sz w:val="28"/>
          <w:szCs w:val="28"/>
        </w:rPr>
        <w:t xml:space="preserve">  рассматривает в контексте социального порядка, который означает: 1) ограничения и запреты, контроль в общественной жизни; 2) поведение индивидов не беспорядочно, а упорядочено и дополняет друг друга; 3) существует предсказуемость и повторяемость в общественной жизни, люди реализуют взаимные ожидания; </w:t>
      </w:r>
      <w:proofErr w:type="gramStart"/>
      <w:r w:rsidRPr="006363AE">
        <w:rPr>
          <w:rFonts w:ascii="Times New Roman" w:hAnsi="Times New Roman" w:cs="Times New Roman"/>
          <w:sz w:val="28"/>
          <w:szCs w:val="28"/>
        </w:rPr>
        <w:t xml:space="preserve">4) </w:t>
      </w:r>
      <w:proofErr w:type="gramEnd"/>
      <w:r w:rsidRPr="006363AE">
        <w:rPr>
          <w:rFonts w:ascii="Times New Roman" w:hAnsi="Times New Roman" w:cs="Times New Roman"/>
          <w:sz w:val="28"/>
          <w:szCs w:val="28"/>
        </w:rPr>
        <w:t xml:space="preserve">компоненты социальной </w:t>
      </w:r>
      <w:r w:rsidRPr="006363AE">
        <w:rPr>
          <w:rFonts w:ascii="Times New Roman" w:hAnsi="Times New Roman" w:cs="Times New Roman"/>
          <w:sz w:val="28"/>
          <w:szCs w:val="28"/>
        </w:rPr>
        <w:lastRenderedPageBreak/>
        <w:t xml:space="preserve">жизни согласованы; 5) социальная система устойчива, сохраняет свою форму и целостность. Таким образом, порядок – это и </w:t>
      </w:r>
      <w:proofErr w:type="gramStart"/>
      <w:r w:rsidRPr="006363AE">
        <w:rPr>
          <w:rFonts w:ascii="Times New Roman" w:hAnsi="Times New Roman" w:cs="Times New Roman"/>
          <w:sz w:val="28"/>
          <w:szCs w:val="28"/>
        </w:rPr>
        <w:t>система</w:t>
      </w:r>
      <w:proofErr w:type="gramEnd"/>
      <w:r w:rsidRPr="006363AE">
        <w:rPr>
          <w:rFonts w:ascii="Times New Roman" w:hAnsi="Times New Roman" w:cs="Times New Roman"/>
          <w:sz w:val="28"/>
          <w:szCs w:val="28"/>
        </w:rPr>
        <w:t xml:space="preserve"> и структура, который характеризует и теоретические и эмпирические объекты.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Итак, у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социальная система реализует тенденцию к самосохранению, она сохраняет определенные границы и постоянство по отношению к среде, деятельность внутри системы – реакция на требования среды, которая тоже является системой другого уровня.</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 xml:space="preserve">2. Синтез представлений о социальном действии, взаимодействии и социальной системе Т. </w:t>
      </w:r>
      <w:proofErr w:type="spellStart"/>
      <w:r w:rsidRPr="006363AE">
        <w:rPr>
          <w:rFonts w:ascii="Times New Roman" w:hAnsi="Times New Roman" w:cs="Times New Roman"/>
          <w:b/>
          <w:sz w:val="28"/>
          <w:szCs w:val="28"/>
        </w:rPr>
        <w:t>Парсонса</w:t>
      </w:r>
      <w:proofErr w:type="spellEnd"/>
      <w:r w:rsidRPr="006363AE">
        <w:rPr>
          <w:rFonts w:ascii="Times New Roman" w:hAnsi="Times New Roman" w:cs="Times New Roman"/>
          <w:b/>
          <w:sz w:val="28"/>
          <w:szCs w:val="28"/>
        </w:rPr>
        <w:t>.</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 </w:t>
      </w:r>
      <w:proofErr w:type="spellStart"/>
      <w:r w:rsidRPr="006363AE">
        <w:rPr>
          <w:rFonts w:ascii="Times New Roman" w:hAnsi="Times New Roman" w:cs="Times New Roman"/>
          <w:sz w:val="28"/>
          <w:szCs w:val="28"/>
        </w:rPr>
        <w:t>Парсонс</w:t>
      </w:r>
      <w:proofErr w:type="spellEnd"/>
      <w:r w:rsidRPr="006363AE">
        <w:rPr>
          <w:rFonts w:ascii="Times New Roman" w:hAnsi="Times New Roman" w:cs="Times New Roman"/>
          <w:sz w:val="28"/>
          <w:szCs w:val="28"/>
        </w:rPr>
        <w:t xml:space="preserve"> реализовал сближение теории социального действия и системного подхода, целью которого было представление свойств социальных структур как стандартных форм социального действия и взаимодействия. В рамках общей теории действия им исследуются не только индивидуальные, но и коллективные субъекты действия и различаются три уровня социального действия: социальная система, культура и личность. Он выделяет следующие элементы мотивации действия: когнитивный (</w:t>
      </w:r>
      <w:proofErr w:type="spellStart"/>
      <w:r w:rsidRPr="006363AE">
        <w:rPr>
          <w:rFonts w:ascii="Times New Roman" w:hAnsi="Times New Roman" w:cs="Times New Roman"/>
          <w:sz w:val="28"/>
          <w:szCs w:val="28"/>
        </w:rPr>
        <w:t>целедостижение</w:t>
      </w:r>
      <w:proofErr w:type="spell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катектический</w:t>
      </w:r>
      <w:proofErr w:type="spellEnd"/>
      <w:r w:rsidRPr="006363AE">
        <w:rPr>
          <w:rFonts w:ascii="Times New Roman" w:hAnsi="Times New Roman" w:cs="Times New Roman"/>
          <w:sz w:val="28"/>
          <w:szCs w:val="28"/>
        </w:rPr>
        <w:t xml:space="preserve"> (эмоциональное отношение к </w:t>
      </w:r>
      <w:proofErr w:type="spellStart"/>
      <w:r w:rsidRPr="006363AE">
        <w:rPr>
          <w:rFonts w:ascii="Times New Roman" w:hAnsi="Times New Roman" w:cs="Times New Roman"/>
          <w:sz w:val="28"/>
          <w:szCs w:val="28"/>
        </w:rPr>
        <w:t>целедостижению</w:t>
      </w:r>
      <w:proofErr w:type="spellEnd"/>
      <w:r w:rsidRPr="006363AE">
        <w:rPr>
          <w:rFonts w:ascii="Times New Roman" w:hAnsi="Times New Roman" w:cs="Times New Roman"/>
          <w:sz w:val="28"/>
          <w:szCs w:val="28"/>
        </w:rPr>
        <w:t>) и оценочный (альтернативный выбор). Все эти индивидуальные действия в процессе взаимодействия являются социальными.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Понятие социального взаимодействия сходно с понятием социальной системы и система социального взаимодействия по  </w:t>
      </w:r>
      <w:proofErr w:type="spellStart"/>
      <w:r w:rsidRPr="006363AE">
        <w:rPr>
          <w:rFonts w:ascii="Times New Roman" w:hAnsi="Times New Roman" w:cs="Times New Roman"/>
          <w:sz w:val="28"/>
          <w:szCs w:val="28"/>
        </w:rPr>
        <w:t>Парсонсу</w:t>
      </w:r>
      <w:proofErr w:type="spellEnd"/>
      <w:r w:rsidRPr="006363AE">
        <w:rPr>
          <w:rFonts w:ascii="Times New Roman" w:hAnsi="Times New Roman" w:cs="Times New Roman"/>
          <w:sz w:val="28"/>
          <w:szCs w:val="28"/>
        </w:rPr>
        <w:t xml:space="preserve"> имеет четыре аспекта: 1 – множество взаимодействующих единиц; 2 – множество правил или культурных кодов, организующих взаимодействие, 3 – сам процесс взаимодействия, 4 – среда взаимодействия.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Особую </w:t>
      </w:r>
      <w:proofErr w:type="spellStart"/>
      <w:r w:rsidRPr="006363AE">
        <w:rPr>
          <w:rFonts w:ascii="Times New Roman" w:hAnsi="Times New Roman" w:cs="Times New Roman"/>
          <w:sz w:val="28"/>
          <w:szCs w:val="28"/>
        </w:rPr>
        <w:t>самодостаточную</w:t>
      </w:r>
      <w:proofErr w:type="spellEnd"/>
      <w:r w:rsidRPr="006363AE">
        <w:rPr>
          <w:rFonts w:ascii="Times New Roman" w:hAnsi="Times New Roman" w:cs="Times New Roman"/>
          <w:sz w:val="28"/>
          <w:szCs w:val="28"/>
        </w:rPr>
        <w:t xml:space="preserve"> разновидность социальной системы представляет собой общество. С помощью осей дифференциации можно расчленить на внутренние подсистемы эту всеобъемлющую систему </w:t>
      </w:r>
      <w:r w:rsidRPr="006363AE">
        <w:rPr>
          <w:rFonts w:ascii="Times New Roman" w:hAnsi="Times New Roman" w:cs="Times New Roman"/>
          <w:sz w:val="28"/>
          <w:szCs w:val="28"/>
        </w:rPr>
        <w:lastRenderedPageBreak/>
        <w:t xml:space="preserve">взаимодействия. Можно различить четыре условные функции: функции адаптации, производящие средства для достижения общих </w:t>
      </w:r>
      <w:proofErr w:type="spellStart"/>
      <w:r w:rsidRPr="006363AE">
        <w:rPr>
          <w:rFonts w:ascii="Times New Roman" w:hAnsi="Times New Roman" w:cs="Times New Roman"/>
          <w:sz w:val="28"/>
          <w:szCs w:val="28"/>
        </w:rPr>
        <w:t>социентальных</w:t>
      </w:r>
      <w:proofErr w:type="spellEnd"/>
      <w:r w:rsidRPr="006363AE">
        <w:rPr>
          <w:rFonts w:ascii="Times New Roman" w:hAnsi="Times New Roman" w:cs="Times New Roman"/>
          <w:sz w:val="28"/>
          <w:szCs w:val="28"/>
        </w:rPr>
        <w:t xml:space="preserve"> целей; </w:t>
      </w:r>
      <w:proofErr w:type="spellStart"/>
      <w:r w:rsidRPr="006363AE">
        <w:rPr>
          <w:rFonts w:ascii="Times New Roman" w:hAnsi="Times New Roman" w:cs="Times New Roman"/>
          <w:sz w:val="28"/>
          <w:szCs w:val="28"/>
        </w:rPr>
        <w:t>целедостижение</w:t>
      </w:r>
      <w:proofErr w:type="spellEnd"/>
      <w:r w:rsidRPr="006363AE">
        <w:rPr>
          <w:rFonts w:ascii="Times New Roman" w:hAnsi="Times New Roman" w:cs="Times New Roman"/>
          <w:sz w:val="28"/>
          <w:szCs w:val="28"/>
        </w:rPr>
        <w:t xml:space="preserve">, которое охватывает процессы регулирования в сфере социального взаимодействия; интегративная функция, которая координирует все элементы; функции в сфере латентности как поддержание культурного образца. Все эти функции на уровне общества получают у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xml:space="preserve"> специальные названия, вызывающие ассоциации с традиционным  теоретическим разделением в общественных науках: адаптивная функция – «экономия» или </w:t>
      </w:r>
      <w:proofErr w:type="spellStart"/>
      <w:r w:rsidRPr="006363AE">
        <w:rPr>
          <w:rFonts w:ascii="Times New Roman" w:hAnsi="Times New Roman" w:cs="Times New Roman"/>
          <w:sz w:val="28"/>
          <w:szCs w:val="28"/>
        </w:rPr>
        <w:t>социетальная</w:t>
      </w:r>
      <w:proofErr w:type="spellEnd"/>
      <w:r w:rsidRPr="006363AE">
        <w:rPr>
          <w:rFonts w:ascii="Times New Roman" w:hAnsi="Times New Roman" w:cs="Times New Roman"/>
          <w:sz w:val="28"/>
          <w:szCs w:val="28"/>
        </w:rPr>
        <w:t xml:space="preserve"> экономическая подсистема; </w:t>
      </w:r>
      <w:proofErr w:type="spellStart"/>
      <w:r w:rsidRPr="006363AE">
        <w:rPr>
          <w:rFonts w:ascii="Times New Roman" w:hAnsi="Times New Roman" w:cs="Times New Roman"/>
          <w:sz w:val="28"/>
          <w:szCs w:val="28"/>
        </w:rPr>
        <w:t>целедостижительная</w:t>
      </w:r>
      <w:proofErr w:type="spellEnd"/>
      <w:r w:rsidRPr="006363AE">
        <w:rPr>
          <w:rFonts w:ascii="Times New Roman" w:hAnsi="Times New Roman" w:cs="Times New Roman"/>
          <w:sz w:val="28"/>
          <w:szCs w:val="28"/>
        </w:rPr>
        <w:t xml:space="preserve"> – «</w:t>
      </w:r>
      <w:proofErr w:type="spellStart"/>
      <w:r w:rsidRPr="006363AE">
        <w:rPr>
          <w:rFonts w:ascii="Times New Roman" w:hAnsi="Times New Roman" w:cs="Times New Roman"/>
          <w:sz w:val="28"/>
          <w:szCs w:val="28"/>
        </w:rPr>
        <w:t>полития</w:t>
      </w:r>
      <w:proofErr w:type="spellEnd"/>
      <w:r w:rsidRPr="006363AE">
        <w:rPr>
          <w:rFonts w:ascii="Times New Roman" w:hAnsi="Times New Roman" w:cs="Times New Roman"/>
          <w:sz w:val="28"/>
          <w:szCs w:val="28"/>
        </w:rPr>
        <w:t xml:space="preserve">» - </w:t>
      </w:r>
      <w:proofErr w:type="spellStart"/>
      <w:r w:rsidRPr="006363AE">
        <w:rPr>
          <w:rFonts w:ascii="Times New Roman" w:hAnsi="Times New Roman" w:cs="Times New Roman"/>
          <w:sz w:val="28"/>
          <w:szCs w:val="28"/>
        </w:rPr>
        <w:t>социетальная</w:t>
      </w:r>
      <w:proofErr w:type="spellEnd"/>
      <w:r w:rsidRPr="006363AE">
        <w:rPr>
          <w:rFonts w:ascii="Times New Roman" w:hAnsi="Times New Roman" w:cs="Times New Roman"/>
          <w:sz w:val="28"/>
          <w:szCs w:val="28"/>
        </w:rPr>
        <w:t xml:space="preserve"> политическая подсистема; интегративная – «</w:t>
      </w:r>
      <w:proofErr w:type="spellStart"/>
      <w:r w:rsidRPr="006363AE">
        <w:rPr>
          <w:rFonts w:ascii="Times New Roman" w:hAnsi="Times New Roman" w:cs="Times New Roman"/>
          <w:sz w:val="28"/>
          <w:szCs w:val="28"/>
        </w:rPr>
        <w:t>социетальная</w:t>
      </w:r>
      <w:proofErr w:type="spellEnd"/>
      <w:r w:rsidRPr="006363AE">
        <w:rPr>
          <w:rFonts w:ascii="Times New Roman" w:hAnsi="Times New Roman" w:cs="Times New Roman"/>
          <w:sz w:val="28"/>
          <w:szCs w:val="28"/>
        </w:rPr>
        <w:t xml:space="preserve"> общность» как аналитическое понятие, </w:t>
      </w:r>
      <w:proofErr w:type="spellStart"/>
      <w:r w:rsidRPr="006363AE">
        <w:rPr>
          <w:rFonts w:ascii="Times New Roman" w:hAnsi="Times New Roman" w:cs="Times New Roman"/>
          <w:sz w:val="28"/>
          <w:szCs w:val="28"/>
        </w:rPr>
        <w:t>идеальнотипическое</w:t>
      </w:r>
      <w:proofErr w:type="spellEnd"/>
      <w:proofErr w:type="gramStart"/>
      <w:r w:rsidRPr="006363AE">
        <w:rPr>
          <w:rFonts w:ascii="Times New Roman" w:hAnsi="Times New Roman" w:cs="Times New Roman"/>
          <w:sz w:val="28"/>
          <w:szCs w:val="28"/>
        </w:rPr>
        <w:t xml:space="preserve"> ;</w:t>
      </w:r>
      <w:proofErr w:type="gramEnd"/>
      <w:r w:rsidRPr="006363AE">
        <w:rPr>
          <w:rFonts w:ascii="Times New Roman" w:hAnsi="Times New Roman" w:cs="Times New Roman"/>
          <w:sz w:val="28"/>
          <w:szCs w:val="28"/>
        </w:rPr>
        <w:t xml:space="preserve"> и функция латентности, как  фидуциарная система, то есть абстрагированная система отношений, опирающаяся на общественное доверие, общую веру.</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Критика функционализма строится на следующих положениях. Он непригоден для анализа эмпирической реальности, поскольку является предельно абстрактной теорией, переоценивает ценности и нормы и недооценивает реальные социальные конфликты. Функционализм смешивает действия и систему, рассматривает действия индивида как структурно детерминированные. Наконец, главным в данной теории является то, что в ней анализируются, прежде всего, все виды деятельности, стабилизирующие общество, и совершенно упускается механизм нарушения функциональных отношений, не объясняется процесс социальных изменений.</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3. Понятие «функция» и «дисфункция» Р.Мертона.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Роберт Мертон (1910- 1992)  крупнейший представитель школы структурн</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 функционального анализа в США. С 1942 по 1970 гг. работал зам. директора Бюро прикладных социальных исследований, с 1976 г. возглавлял Центр социальных наук. Работая в </w:t>
      </w:r>
      <w:proofErr w:type="gramStart"/>
      <w:r w:rsidRPr="006363AE">
        <w:rPr>
          <w:rFonts w:ascii="Times New Roman" w:hAnsi="Times New Roman" w:cs="Times New Roman"/>
          <w:sz w:val="28"/>
          <w:szCs w:val="28"/>
        </w:rPr>
        <w:t>Гарварде</w:t>
      </w:r>
      <w:proofErr w:type="gramEnd"/>
      <w:r w:rsidRPr="006363AE">
        <w:rPr>
          <w:rFonts w:ascii="Times New Roman" w:hAnsi="Times New Roman" w:cs="Times New Roman"/>
          <w:sz w:val="28"/>
          <w:szCs w:val="28"/>
        </w:rPr>
        <w:t xml:space="preserve"> он разработал знаменитую теорию отклоняющегося поведения, основанную на выделении </w:t>
      </w:r>
      <w:r w:rsidRPr="006363AE">
        <w:rPr>
          <w:rFonts w:ascii="Times New Roman" w:hAnsi="Times New Roman" w:cs="Times New Roman"/>
          <w:sz w:val="28"/>
          <w:szCs w:val="28"/>
        </w:rPr>
        <w:lastRenderedPageBreak/>
        <w:t>различных типов социальной адаптации. Им написаны такие работы как «Социальная теория и социальная структура», «Социальная структура и аномия». Он сформулировал понимание теории среднего уровня в системе социологического знания, которая выступает связующим звеном между общей социологической теорией и эмпирическими исследованиями.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Развивая метод структурн</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 xml:space="preserve"> функционального анализа, Мертон изменил иерархию его понятий. На место социального действия он поставил понятие функции. Его целью стало объяснение механизма функционирования и развития социальной системы. Мертон дает несколько интерпретаций понятия «функция»: как обязанности конкретного исполнителя;  род занятий, статус; активность, соответствующая статусу; отношение переменной к другой переменной; витальные и органические процессы, рассматриваемые со стороны их роли в поддержании организма.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Понятие «функция» рассматривается Мертоном в паре с категорией «дисфункция». «Дисфункция» - это те наблюдаемые следствия, которые уменьшают адаптацию и регулирование в системе. Особое внимание в рамках функционального анализа Р. Мертон обращает на разделение функций на </w:t>
      </w:r>
      <w:proofErr w:type="gramStart"/>
      <w:r w:rsidRPr="006363AE">
        <w:rPr>
          <w:rFonts w:ascii="Times New Roman" w:hAnsi="Times New Roman" w:cs="Times New Roman"/>
          <w:sz w:val="28"/>
          <w:szCs w:val="28"/>
        </w:rPr>
        <w:t>явные</w:t>
      </w:r>
      <w:proofErr w:type="gramEnd"/>
      <w:r w:rsidRPr="006363AE">
        <w:rPr>
          <w:rFonts w:ascii="Times New Roman" w:hAnsi="Times New Roman" w:cs="Times New Roman"/>
          <w:sz w:val="28"/>
          <w:szCs w:val="28"/>
        </w:rPr>
        <w:t xml:space="preserve"> и латентные.  Явные – это те, которые известны и подразумеваются определенными видами деятельности. Латентные – те последствия деятельности, которые заранее не известны. Например, к явным функциям института образования относится приобретение грамотности, обучение профессиональным ролям, подготовка к дальнейшему обучению, усвоение базисных ценностей общества. К его латентным функциям можно отнести приобретение определенного статуса в обществе, завязывание дружеских связей, поддержка выпускников при вступлении на рынок труда. Разграничение между явными и латентными функциями, функциями и дисфункциями позволяет понять стандарты социального поведения, которые на первый взгляд кажутся иррациональными. Даже если они не достигли поставленной цели и не объяснили социального поведения в целом, то </w:t>
      </w:r>
      <w:r w:rsidRPr="006363AE">
        <w:rPr>
          <w:rFonts w:ascii="Times New Roman" w:hAnsi="Times New Roman" w:cs="Times New Roman"/>
          <w:sz w:val="28"/>
          <w:szCs w:val="28"/>
        </w:rPr>
        <w:lastRenderedPageBreak/>
        <w:t>понятие скрытой функции позволяет понять то, что это поведение может выполнять функцию для группы, отдельной общности, совершенно отличную от явной социальной цели.</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4. Понятие «аномия», типология поведения по Р. Мертону.</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Аномия в понимании Мертона вызывается несоответствием между культурными целями и институциональными, узаконенными средствами их достижения. Например, универсальной целью, предписываемой американской культурой всем членам американского общества, является финансовый успех, однако, легальные средства его достижения чрезвычайно ограничены. Социальное неравенство, существующее в обществе, наличие массовой нищеты, безработицы, резкое социальное расслоение заставляют часть его членов, не имеющих доступа к легальным средствам достижения благополучия, искать незаконные пути достижения поставленных целей.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Мертоном была разработана типология поведения, основанная на отношении индивида к общепринятым целям и средствам.</w:t>
      </w:r>
    </w:p>
    <w:p w:rsidR="006363AE" w:rsidRPr="006363AE" w:rsidRDefault="006363AE" w:rsidP="006363AE">
      <w:pPr>
        <w:spacing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Конформность</w:t>
      </w:r>
      <w:proofErr w:type="spellEnd"/>
      <w:r w:rsidRPr="006363AE">
        <w:rPr>
          <w:rFonts w:ascii="Times New Roman" w:hAnsi="Times New Roman" w:cs="Times New Roman"/>
          <w:sz w:val="28"/>
          <w:szCs w:val="28"/>
        </w:rPr>
        <w:t>. Конформист принимает цели и средства, одобряемые в обществе, и является лояльным членом общества.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Инновация. Новатор стремится к достижению общепризнанных целей  </w:t>
      </w:r>
      <w:proofErr w:type="spellStart"/>
      <w:r w:rsidRPr="006363AE">
        <w:rPr>
          <w:rFonts w:ascii="Times New Roman" w:hAnsi="Times New Roman" w:cs="Times New Roman"/>
          <w:sz w:val="28"/>
          <w:szCs w:val="28"/>
        </w:rPr>
        <w:t>неинституциональными</w:t>
      </w:r>
      <w:proofErr w:type="spellEnd"/>
      <w:r w:rsidRPr="006363AE">
        <w:rPr>
          <w:rFonts w:ascii="Times New Roman" w:hAnsi="Times New Roman" w:cs="Times New Roman"/>
          <w:sz w:val="28"/>
          <w:szCs w:val="28"/>
        </w:rPr>
        <w:t xml:space="preserve"> средствами, включая </w:t>
      </w:r>
      <w:proofErr w:type="gramStart"/>
      <w:r w:rsidRPr="006363AE">
        <w:rPr>
          <w:rFonts w:ascii="Times New Roman" w:hAnsi="Times New Roman" w:cs="Times New Roman"/>
          <w:sz w:val="28"/>
          <w:szCs w:val="28"/>
        </w:rPr>
        <w:t>криминальные</w:t>
      </w:r>
      <w:proofErr w:type="gramEnd"/>
      <w:r w:rsidRPr="006363AE">
        <w:rPr>
          <w:rFonts w:ascii="Times New Roman" w:hAnsi="Times New Roman" w:cs="Times New Roman"/>
          <w:sz w:val="28"/>
          <w:szCs w:val="28"/>
        </w:rPr>
        <w:t>. Новатор в широком смысле слова – это и генератор новых идей, ломающий старые традиции, и преступник, нарушающий существующий закон.</w:t>
      </w:r>
    </w:p>
    <w:p w:rsidR="006363AE" w:rsidRPr="006363AE" w:rsidRDefault="006363AE" w:rsidP="006363AE">
      <w:pPr>
        <w:spacing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Ритуализм</w:t>
      </w:r>
      <w:proofErr w:type="spellEnd"/>
      <w:r w:rsidRPr="006363AE">
        <w:rPr>
          <w:rFonts w:ascii="Times New Roman" w:hAnsi="Times New Roman" w:cs="Times New Roman"/>
          <w:sz w:val="28"/>
          <w:szCs w:val="28"/>
        </w:rPr>
        <w:t>. Индивид (например, бюрократ) при этом принимает институциональные средства, но игнорирует цели, к которым он должен стремиться с помощью этих средств.</w:t>
      </w:r>
    </w:p>
    <w:p w:rsidR="006363AE" w:rsidRPr="006363AE" w:rsidRDefault="006363AE" w:rsidP="006363AE">
      <w:pPr>
        <w:spacing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Ретритизм</w:t>
      </w:r>
      <w:proofErr w:type="spellEnd"/>
      <w:r w:rsidRPr="006363AE">
        <w:rPr>
          <w:rFonts w:ascii="Times New Roman" w:hAnsi="Times New Roman" w:cs="Times New Roman"/>
          <w:sz w:val="28"/>
          <w:szCs w:val="28"/>
        </w:rPr>
        <w:t xml:space="preserve">. Это отход как от культурных, традиционных целей, так и от институциональных средств, необходимых для их достижения. Это люди. </w:t>
      </w:r>
      <w:r w:rsidRPr="006363AE">
        <w:rPr>
          <w:rFonts w:ascii="Times New Roman" w:hAnsi="Times New Roman" w:cs="Times New Roman"/>
          <w:sz w:val="28"/>
          <w:szCs w:val="28"/>
        </w:rPr>
        <w:lastRenderedPageBreak/>
        <w:t>Дистанцирующиеся от общества в силу различных причин, или отверженные обществом (наркоманы, алкоголики, бомжи, мигранты и так далее.)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Мятеж. Его представитель отказывается от существующих целей и средств и стремится создать новую систему идеалов и ценностей, путей их достижения (бунтари, революционеры).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Рассматривая аномию как социальную дезорганизацию можно ее трактовать как механизм детерминации </w:t>
      </w:r>
      <w:proofErr w:type="spellStart"/>
      <w:r w:rsidRPr="006363AE">
        <w:rPr>
          <w:rFonts w:ascii="Times New Roman" w:hAnsi="Times New Roman" w:cs="Times New Roman"/>
          <w:sz w:val="28"/>
          <w:szCs w:val="28"/>
        </w:rPr>
        <w:t>девиантного</w:t>
      </w:r>
      <w:proofErr w:type="spellEnd"/>
      <w:r w:rsidRPr="006363AE">
        <w:rPr>
          <w:rFonts w:ascii="Times New Roman" w:hAnsi="Times New Roman" w:cs="Times New Roman"/>
          <w:sz w:val="28"/>
          <w:szCs w:val="28"/>
        </w:rPr>
        <w:t xml:space="preserve"> поведения. Она провоцирует различные социальные отклонения, такие как преступность, наркомания, алкоголизм, суицид.</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Опираясь на типологию социального поведения, были выделены модели социальной адаптации личности к выработанным в обществе культурным нормам. Так нормативная личность–та, черты которой лучше всего выражают данную культуру, как идеал личности данной культуры. Модальная личность – статистически более распространена как распространенный тип отклоняющихся от идеала вариаций. С нестабильностью общества становится все больше людей, социальный тип которых не совпадает с нормативной личностью.</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Мертон один из наиболее выдающихся неортодоксальных представителей структурно-функционального анализа, который синтезировал количественный и качественный социальный анализ, внес вклад в теоретическую социологию и социологию среднего уровня – социологию науки, рассматривал социологическую парадигму не только как теорию, но и социальную технологию.</w:t>
      </w:r>
    </w:p>
    <w:p w:rsidR="006363AE" w:rsidRPr="006363AE" w:rsidRDefault="006363AE" w:rsidP="006363AE">
      <w:pPr>
        <w:spacing w:line="360" w:lineRule="auto"/>
        <w:rPr>
          <w:rFonts w:ascii="Times New Roman" w:hAnsi="Times New Roman" w:cs="Times New Roman"/>
          <w:b/>
          <w:sz w:val="28"/>
          <w:szCs w:val="28"/>
        </w:rPr>
      </w:pPr>
      <w:r w:rsidRPr="006363AE">
        <w:rPr>
          <w:rFonts w:ascii="Times New Roman" w:hAnsi="Times New Roman" w:cs="Times New Roman"/>
          <w:sz w:val="28"/>
          <w:szCs w:val="28"/>
        </w:rPr>
        <w:t>4.</w:t>
      </w:r>
      <w:r w:rsidRPr="006363AE">
        <w:rPr>
          <w:rFonts w:ascii="Times New Roman" w:hAnsi="Times New Roman" w:cs="Times New Roman"/>
          <w:b/>
          <w:sz w:val="28"/>
          <w:szCs w:val="28"/>
        </w:rPr>
        <w:t>Теория социального действия М.Вебера</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1.Проблема понимания и категория социального действия.</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2.Структура и виды социального действия. </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lastRenderedPageBreak/>
        <w:t>3.Типы господства по М. Веберу.</w:t>
      </w:r>
    </w:p>
    <w:p w:rsidR="006363AE" w:rsidRPr="006363AE" w:rsidRDefault="006363AE" w:rsidP="006363AE">
      <w:pPr>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1.Проблема понимания и категория социального действия.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Маркс Вебер - немецкий социолог (1864-1920). Он получил систематическое образование в университете. Изучал юридическую науку, политэкономию, экономическую историю и историю. Он написал ряд работ и работал профессором в ряде университетов Германии. Был редактором журнала по социологии в Германии. Наиболее крупная его работа «Протестантская этика и дух капитализма»(1905г.). Был основным из оппонентов К.Маркса, Э.Дюркгейма.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Главная категория Вебера - это категория понимания. Необходимость понимания предмета своего исследования отличает социологию от естественных наук. Социология должна вскрыть не только связи и закономерности, но должна их понятно истолковать через анализ человеческого поведения. То обстоятельство, что человеческое поведение поддается осмысленному толкованию, предполагает специфическое отличие </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науки о человеческом поведении (социологии) от естественных наук.</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то же время М. Вебер не противопоставляет свой принцип понимания причинному объяснению явлений. Он говорит, что социология по М. Веберу понимает социальное действие, занимается его толкованием и  благодаря этому объясняет его причины и последствия. Своими категориями понимания и социального действия очень </w:t>
      </w:r>
      <w:proofErr w:type="gramStart"/>
      <w:r w:rsidRPr="006363AE">
        <w:rPr>
          <w:rFonts w:ascii="Times New Roman" w:hAnsi="Times New Roman" w:cs="Times New Roman"/>
          <w:sz w:val="28"/>
          <w:szCs w:val="28"/>
        </w:rPr>
        <w:t>близок</w:t>
      </w:r>
      <w:proofErr w:type="gramEnd"/>
      <w:r w:rsidRPr="006363AE">
        <w:rPr>
          <w:rFonts w:ascii="Times New Roman" w:hAnsi="Times New Roman" w:cs="Times New Roman"/>
          <w:sz w:val="28"/>
          <w:szCs w:val="28"/>
        </w:rPr>
        <w:t xml:space="preserve"> к психологии, но понимающая социология М. Вебера не является частью психологии. М.Вебер считает, что отдельный индивид и его поведение являются «клеточкой социологии». Социология рассматривает поведение личности лишь в той его части, где личность вкладывает в свои действия определенный смысл. Таким </w:t>
      </w:r>
      <w:proofErr w:type="gramStart"/>
      <w:r w:rsidRPr="006363AE">
        <w:rPr>
          <w:rFonts w:ascii="Times New Roman" w:hAnsi="Times New Roman" w:cs="Times New Roman"/>
          <w:sz w:val="28"/>
          <w:szCs w:val="28"/>
        </w:rPr>
        <w:t>образом</w:t>
      </w:r>
      <w:proofErr w:type="gramEnd"/>
      <w:r w:rsidRPr="006363AE">
        <w:rPr>
          <w:rFonts w:ascii="Times New Roman" w:hAnsi="Times New Roman" w:cs="Times New Roman"/>
          <w:sz w:val="28"/>
          <w:szCs w:val="28"/>
        </w:rPr>
        <w:t xml:space="preserve"> социология М. Вебера в отличие от социологии рассматривает не все действия, а только осмысленные действия.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Смысл по М. Веберу предполагает наличие субъекта, а предметом социального исследования является действие, связанное с субъективно подразумеваемым смыслом.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Таким образом, </w:t>
      </w:r>
      <w:proofErr w:type="spellStart"/>
      <w:r w:rsidRPr="006363AE">
        <w:rPr>
          <w:rFonts w:ascii="Times New Roman" w:hAnsi="Times New Roman" w:cs="Times New Roman"/>
          <w:sz w:val="28"/>
          <w:szCs w:val="28"/>
        </w:rPr>
        <w:t>веберовская</w:t>
      </w:r>
      <w:proofErr w:type="spellEnd"/>
      <w:r w:rsidRPr="006363AE">
        <w:rPr>
          <w:rFonts w:ascii="Times New Roman" w:hAnsi="Times New Roman" w:cs="Times New Roman"/>
          <w:sz w:val="28"/>
          <w:szCs w:val="28"/>
        </w:rPr>
        <w:t xml:space="preserve"> социология является «понимающей», поскольку действия индивида осмысливаются им самим.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Основной категорией Вебера является социальное действие. Оно предполагает следующие моменты. Во-первых, субъективную мотивацию индивида или группы. </w:t>
      </w:r>
      <w:proofErr w:type="gramStart"/>
      <w:r w:rsidRPr="006363AE">
        <w:rPr>
          <w:rFonts w:ascii="Times New Roman" w:hAnsi="Times New Roman" w:cs="Times New Roman"/>
          <w:sz w:val="28"/>
          <w:szCs w:val="28"/>
        </w:rPr>
        <w:t>Во-вторых, означает ориентацию на другого, которую М. Вебер называет «ожиданием».</w:t>
      </w:r>
      <w:proofErr w:type="gramEnd"/>
      <w:r w:rsidRPr="006363AE">
        <w:rPr>
          <w:rFonts w:ascii="Times New Roman" w:hAnsi="Times New Roman" w:cs="Times New Roman"/>
          <w:sz w:val="28"/>
          <w:szCs w:val="28"/>
        </w:rPr>
        <w:t xml:space="preserve"> Без этих двух составляющих действие не может рассматриваться как социальное.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М. Вебер полемизировал с Э.Дюркгеймом. М.Вебер считал,  что недостаточно рассматривать общество в целом, как те или иные формы коллективности. Коллективы необходимо анализировать как производные от составляющих их индивидов, включая мотивы поведения  отдельного индивида и его социальные действия. Таким образом, по М. Веберу различные формы коллективности (институты, группы, общности) представляют собой не самостоятельные реальности как у Э.Дюркгейма. У него появляются способы организации действий отдельных индивидов. Таким образом, М. Вебер не исключает возможностей использования в социологии таких понятий как семья, нация, государство, но напоминает, что эти формы коллективности не выступают реальными субъектами социального действия. В связи  с этим М. Вебер резко критикует органическую социологию, которая считает индивида частью социального организма. Он считает, что органический подход к изучению общества абстрагируется от понимания человека как социально действующего существа. М. Вебер говорит, что если признать фактор сознания не существенным,   тогда возможна прямая аналогия между индивидом и клеткой тела какого-либо организма. М. Вебер рассуждает от </w:t>
      </w:r>
      <w:proofErr w:type="gramStart"/>
      <w:r w:rsidRPr="006363AE">
        <w:rPr>
          <w:rFonts w:ascii="Times New Roman" w:hAnsi="Times New Roman" w:cs="Times New Roman"/>
          <w:sz w:val="28"/>
          <w:szCs w:val="28"/>
        </w:rPr>
        <w:t>обратного</w:t>
      </w:r>
      <w:proofErr w:type="gramEnd"/>
      <w:r w:rsidRPr="006363AE">
        <w:rPr>
          <w:rFonts w:ascii="Times New Roman" w:hAnsi="Times New Roman" w:cs="Times New Roman"/>
          <w:sz w:val="28"/>
          <w:szCs w:val="28"/>
        </w:rPr>
        <w:t xml:space="preserve">. Он выдвигает такую модель социального действия, которая подчеркивает </w:t>
      </w:r>
      <w:r w:rsidRPr="006363AE">
        <w:rPr>
          <w:rFonts w:ascii="Times New Roman" w:hAnsi="Times New Roman" w:cs="Times New Roman"/>
          <w:sz w:val="28"/>
          <w:szCs w:val="28"/>
        </w:rPr>
        <w:lastRenderedPageBreak/>
        <w:t>приоритет факторов сознания индивида. Поэтому М. Вебер в своих исследованиях исходит в первую очередь не из социального целого, а из отдельного индивида. Он говорит, что поведение индивида мы понимаем, а поведение клетки нет. Также трудно понять сущность народного хозяйства (экономическую систему, государства, религии). Социология может свести все эти феномены к «понятным» действиям, т.е. действиям отдельных участников (индивидов). Такой подход обязателен для социологии, но не для всех наук о человеке. По М.Веберу общественные институты должны изучаться в той форме, в какой они являются значимыми для отдельных индивидов и в какой эти институты реально ориентированы на индивидуальные действия.</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2.Структура и виды социального действия по М. Веберу.</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 Вебер выделяет следующие виды социального действия:</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1.целерациональное действие,</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2.ценностно-рациональное,</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3.аффективное,</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4.традиционное.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b/>
          <w:i/>
          <w:sz w:val="28"/>
          <w:szCs w:val="28"/>
        </w:rPr>
        <w:t xml:space="preserve">1тип: </w:t>
      </w:r>
      <w:proofErr w:type="spellStart"/>
      <w:r w:rsidRPr="006363AE">
        <w:rPr>
          <w:rFonts w:ascii="Times New Roman" w:hAnsi="Times New Roman" w:cs="Times New Roman"/>
          <w:b/>
          <w:i/>
          <w:sz w:val="28"/>
          <w:szCs w:val="28"/>
        </w:rPr>
        <w:t>Целерациональное</w:t>
      </w:r>
      <w:proofErr w:type="spellEnd"/>
      <w:r w:rsidRPr="006363AE">
        <w:rPr>
          <w:rFonts w:ascii="Times New Roman" w:hAnsi="Times New Roman" w:cs="Times New Roman"/>
          <w:b/>
          <w:i/>
          <w:sz w:val="28"/>
          <w:szCs w:val="28"/>
        </w:rPr>
        <w:t xml:space="preserve"> действие</w:t>
      </w:r>
      <w:r w:rsidRPr="006363AE">
        <w:rPr>
          <w:rFonts w:ascii="Times New Roman" w:hAnsi="Times New Roman" w:cs="Times New Roman"/>
          <w:sz w:val="28"/>
          <w:szCs w:val="28"/>
        </w:rPr>
        <w:t xml:space="preserve"> является основным в иерархии М. Вебера,  и оно выступает своеобразным мерилом всех других  действий. Оно направлено на цели, которые самими действующими индивидами ясно осознаются. А средства достижения этих целей признаются адекватными самим индивидом.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Средства, выбранные субъективно индивидом в качестве наиболее </w:t>
      </w:r>
      <w:proofErr w:type="gramStart"/>
      <w:r w:rsidRPr="006363AE">
        <w:rPr>
          <w:rFonts w:ascii="Times New Roman" w:hAnsi="Times New Roman" w:cs="Times New Roman"/>
          <w:sz w:val="28"/>
          <w:szCs w:val="28"/>
        </w:rPr>
        <w:t>адекватных</w:t>
      </w:r>
      <w:proofErr w:type="gramEnd"/>
      <w:r w:rsidRPr="006363AE">
        <w:rPr>
          <w:rFonts w:ascii="Times New Roman" w:hAnsi="Times New Roman" w:cs="Times New Roman"/>
          <w:sz w:val="28"/>
          <w:szCs w:val="28"/>
        </w:rPr>
        <w:t xml:space="preserve"> для достижения определенной цели, оказываются и объективно более адекватными. М. Вебер не рассматривает </w:t>
      </w:r>
      <w:proofErr w:type="spellStart"/>
      <w:r w:rsidRPr="006363AE">
        <w:rPr>
          <w:rFonts w:ascii="Times New Roman" w:hAnsi="Times New Roman" w:cs="Times New Roman"/>
          <w:sz w:val="28"/>
          <w:szCs w:val="28"/>
        </w:rPr>
        <w:t>целерациональное</w:t>
      </w:r>
      <w:proofErr w:type="spellEnd"/>
      <w:r w:rsidRPr="006363AE">
        <w:rPr>
          <w:rFonts w:ascii="Times New Roman" w:hAnsi="Times New Roman" w:cs="Times New Roman"/>
          <w:sz w:val="28"/>
          <w:szCs w:val="28"/>
        </w:rPr>
        <w:t xml:space="preserve"> действие как некий всеобщий тип и не считает его преобладающим в эмпирической </w:t>
      </w:r>
      <w:r w:rsidRPr="006363AE">
        <w:rPr>
          <w:rFonts w:ascii="Times New Roman" w:hAnsi="Times New Roman" w:cs="Times New Roman"/>
          <w:sz w:val="28"/>
          <w:szCs w:val="28"/>
        </w:rPr>
        <w:lastRenderedPageBreak/>
        <w:t xml:space="preserve">реальности. Он считает, что оно в качестве идеального типа в реальности встречается редко и служит образцом социального действия, с которым сравниваются все другие виды действия. Т.о. </w:t>
      </w:r>
      <w:proofErr w:type="spellStart"/>
      <w:r w:rsidRPr="006363AE">
        <w:rPr>
          <w:rFonts w:ascii="Times New Roman" w:hAnsi="Times New Roman" w:cs="Times New Roman"/>
          <w:sz w:val="28"/>
          <w:szCs w:val="28"/>
        </w:rPr>
        <w:t>целерациональност</w:t>
      </w:r>
      <w:proofErr w:type="gramStart"/>
      <w:r w:rsidRPr="006363AE">
        <w:rPr>
          <w:rFonts w:ascii="Times New Roman" w:hAnsi="Times New Roman" w:cs="Times New Roman"/>
          <w:sz w:val="28"/>
          <w:szCs w:val="28"/>
        </w:rPr>
        <w:t>ь</w:t>
      </w:r>
      <w:proofErr w:type="spellEnd"/>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это не антологическая характеристика самой действительности, а методологическая установка самого социолога.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М. Вебер с трудом разделяет конструированный идеальный тип </w:t>
      </w:r>
      <w:proofErr w:type="spellStart"/>
      <w:r w:rsidRPr="006363AE">
        <w:rPr>
          <w:rFonts w:ascii="Times New Roman" w:hAnsi="Times New Roman" w:cs="Times New Roman"/>
          <w:sz w:val="28"/>
          <w:szCs w:val="28"/>
        </w:rPr>
        <w:t>целерациональности</w:t>
      </w:r>
      <w:proofErr w:type="spellEnd"/>
      <w:r w:rsidRPr="006363AE">
        <w:rPr>
          <w:rFonts w:ascii="Times New Roman" w:hAnsi="Times New Roman" w:cs="Times New Roman"/>
          <w:sz w:val="28"/>
          <w:szCs w:val="28"/>
        </w:rPr>
        <w:t xml:space="preserve"> от самой эмпирической реальности. Однозначного соотношения этих феноменов М.Вебер дать не смог.</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b/>
          <w:i/>
          <w:sz w:val="28"/>
          <w:szCs w:val="28"/>
        </w:rPr>
        <w:t xml:space="preserve">2 тип: Ценностно-рациональное действие </w:t>
      </w:r>
      <w:r w:rsidRPr="006363AE">
        <w:rPr>
          <w:rFonts w:ascii="Times New Roman" w:hAnsi="Times New Roman" w:cs="Times New Roman"/>
          <w:sz w:val="28"/>
          <w:szCs w:val="28"/>
        </w:rPr>
        <w:t xml:space="preserve">- это действие, когда индивид действует  в соответствии со своими убеждениями и выполняет то, что  требует от него чувство долга, традиции, религиозные нормы и т.д., даже привычки. В данном действии важную роль играет сознательная вера, которая выдвигает на первый план </w:t>
      </w:r>
      <w:proofErr w:type="spellStart"/>
      <w:r w:rsidRPr="006363AE">
        <w:rPr>
          <w:rFonts w:ascii="Times New Roman" w:hAnsi="Times New Roman" w:cs="Times New Roman"/>
          <w:sz w:val="28"/>
          <w:szCs w:val="28"/>
        </w:rPr>
        <w:t>самоценность</w:t>
      </w:r>
      <w:proofErr w:type="spellEnd"/>
      <w:r w:rsidRPr="006363AE">
        <w:rPr>
          <w:rFonts w:ascii="Times New Roman" w:hAnsi="Times New Roman" w:cs="Times New Roman"/>
          <w:sz w:val="28"/>
          <w:szCs w:val="28"/>
        </w:rPr>
        <w:t xml:space="preserve"> определенного образца поведения, выполнение которого важно само по себе, независимо от достижения успеха.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Т.о., в этом случае  цель </w:t>
      </w:r>
      <w:proofErr w:type="spellStart"/>
      <w:r w:rsidRPr="006363AE">
        <w:rPr>
          <w:rFonts w:ascii="Times New Roman" w:hAnsi="Times New Roman" w:cs="Times New Roman"/>
          <w:sz w:val="28"/>
          <w:szCs w:val="28"/>
        </w:rPr>
        <w:t>самодостаточна</w:t>
      </w:r>
      <w:proofErr w:type="spellEnd"/>
      <w:r w:rsidRPr="006363AE">
        <w:rPr>
          <w:rFonts w:ascii="Times New Roman" w:hAnsi="Times New Roman" w:cs="Times New Roman"/>
          <w:sz w:val="28"/>
          <w:szCs w:val="28"/>
        </w:rPr>
        <w:t xml:space="preserve"> и средства для ее достижения отступают на задний план.</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b/>
          <w:i/>
          <w:sz w:val="28"/>
          <w:szCs w:val="28"/>
        </w:rPr>
        <w:t xml:space="preserve">3тип: Аффективное действие </w:t>
      </w:r>
      <w:r w:rsidRPr="006363AE">
        <w:rPr>
          <w:rFonts w:ascii="Times New Roman" w:hAnsi="Times New Roman" w:cs="Times New Roman"/>
          <w:sz w:val="28"/>
          <w:szCs w:val="28"/>
        </w:rPr>
        <w:t>- это действие индивида под влиянием эмоций и чувств (страх, месть, злоба).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b/>
          <w:i/>
          <w:sz w:val="28"/>
          <w:szCs w:val="28"/>
        </w:rPr>
        <w:t xml:space="preserve">4 тип: Традиционное действие </w:t>
      </w:r>
      <w:r w:rsidRPr="006363AE">
        <w:rPr>
          <w:rFonts w:ascii="Times New Roman" w:hAnsi="Times New Roman" w:cs="Times New Roman"/>
          <w:sz w:val="28"/>
          <w:szCs w:val="28"/>
        </w:rPr>
        <w:t>- действие по привычке, которые совершаются просто потому, что они совершались в прошлом.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3,4 тип действия как наиболее психологические и наименее рациональные меньше всего интересуют М.Вебера, хотя он их использует при описании типов господства.</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3.Типы господства по М. Веберу</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М. Вебер выдвинул категории понимания социального действия, социального типа и идеального типа. Это его вклад в теоретическую социологию. В социологию личности он внес понятия поведения, мотивации. Существенен вклад М. Вебера и в политическую социологию и социологию социальной структуры, которую он развивал в своей концепции о типах господства и бюрократии.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Категория социального действия у М. Вебера тесно связана с социологией власти. М. Вебер считал важным моментом социального действия «ориентацию </w:t>
      </w:r>
      <w:proofErr w:type="gramStart"/>
      <w:r w:rsidRPr="006363AE">
        <w:rPr>
          <w:rFonts w:ascii="Times New Roman" w:hAnsi="Times New Roman" w:cs="Times New Roman"/>
          <w:sz w:val="28"/>
          <w:szCs w:val="28"/>
        </w:rPr>
        <w:t>на</w:t>
      </w:r>
      <w:proofErr w:type="gramEnd"/>
      <w:r w:rsidRPr="006363AE">
        <w:rPr>
          <w:rFonts w:ascii="Times New Roman" w:hAnsi="Times New Roman" w:cs="Times New Roman"/>
          <w:sz w:val="28"/>
          <w:szCs w:val="28"/>
        </w:rPr>
        <w:t xml:space="preserve"> другого». </w:t>
      </w:r>
      <w:proofErr w:type="gramStart"/>
      <w:r w:rsidRPr="006363AE">
        <w:rPr>
          <w:rFonts w:ascii="Times New Roman" w:hAnsi="Times New Roman" w:cs="Times New Roman"/>
          <w:sz w:val="28"/>
          <w:szCs w:val="28"/>
        </w:rPr>
        <w:t>По другому</w:t>
      </w:r>
      <w:proofErr w:type="gramEnd"/>
      <w:r w:rsidRPr="006363AE">
        <w:rPr>
          <w:rFonts w:ascii="Times New Roman" w:hAnsi="Times New Roman" w:cs="Times New Roman"/>
          <w:sz w:val="28"/>
          <w:szCs w:val="28"/>
        </w:rPr>
        <w:t xml:space="preserve"> данное явление М.Вебер называет «ожиданием». Эти понятия очень важны в учении М. Вебера о типах легитимного государства. Легитимность означает то, что данные отношения одобряются индивидом. М. Вебер пишет: господства - это повиновение определенному приказу и оно предполагает  взаимные ожидания: того, кто приказывает (что его приказу будут повиноваться) и тех, кто повинуется (что приказ будет соответствовать их ожиданиям), и  поэтому он будет признан. Свои типы господства М. Вебер связывает с мотивами повиновения и выделяет 3 типа господства: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b/>
          <w:sz w:val="28"/>
          <w:szCs w:val="28"/>
        </w:rPr>
        <w:t>1. Легальный тип</w:t>
      </w:r>
      <w:r w:rsidRPr="006363AE">
        <w:rPr>
          <w:rFonts w:ascii="Times New Roman" w:hAnsi="Times New Roman" w:cs="Times New Roman"/>
          <w:sz w:val="28"/>
          <w:szCs w:val="28"/>
        </w:rPr>
        <w:t xml:space="preserve"> </w:t>
      </w:r>
      <w:r w:rsidRPr="006363AE">
        <w:rPr>
          <w:rFonts w:ascii="Times New Roman" w:hAnsi="Times New Roman" w:cs="Times New Roman"/>
          <w:b/>
          <w:sz w:val="28"/>
          <w:szCs w:val="28"/>
        </w:rPr>
        <w:t>господства.</w:t>
      </w:r>
      <w:r w:rsidRPr="006363AE">
        <w:rPr>
          <w:rFonts w:ascii="Times New Roman" w:hAnsi="Times New Roman" w:cs="Times New Roman"/>
          <w:sz w:val="28"/>
          <w:szCs w:val="28"/>
        </w:rPr>
        <w:t xml:space="preserve"> Его мотивом выступают интересы, в основе которых лежат </w:t>
      </w:r>
      <w:proofErr w:type="spellStart"/>
      <w:r w:rsidRPr="006363AE">
        <w:rPr>
          <w:rFonts w:ascii="Times New Roman" w:hAnsi="Times New Roman" w:cs="Times New Roman"/>
          <w:sz w:val="28"/>
          <w:szCs w:val="28"/>
        </w:rPr>
        <w:t>целерациональные</w:t>
      </w:r>
      <w:proofErr w:type="spellEnd"/>
      <w:r w:rsidRPr="006363AE">
        <w:rPr>
          <w:rFonts w:ascii="Times New Roman" w:hAnsi="Times New Roman" w:cs="Times New Roman"/>
          <w:sz w:val="28"/>
          <w:szCs w:val="28"/>
        </w:rPr>
        <w:t xml:space="preserve"> действия. Эти типы господства существуют в современных (по М. Веберу) буржуазных государствах (Англия, США). Он говорит, что в таком государстве все подчиняются не личностям, а установленным законам. Причем, им подчиняются не только управляемые, но и управляющие (чиновники)- теория бюрократии М.Вебера. Аппарат управления состоит из специально обученных чиновников, которые должны действовать «</w:t>
      </w:r>
      <w:proofErr w:type="gramStart"/>
      <w:r w:rsidRPr="006363AE">
        <w:rPr>
          <w:rFonts w:ascii="Times New Roman" w:hAnsi="Times New Roman" w:cs="Times New Roman"/>
          <w:sz w:val="28"/>
          <w:szCs w:val="28"/>
        </w:rPr>
        <w:t>не взирая на</w:t>
      </w:r>
      <w:proofErr w:type="gramEnd"/>
      <w:r w:rsidRPr="006363AE">
        <w:rPr>
          <w:rFonts w:ascii="Times New Roman" w:hAnsi="Times New Roman" w:cs="Times New Roman"/>
          <w:sz w:val="28"/>
          <w:szCs w:val="28"/>
        </w:rPr>
        <w:t xml:space="preserve"> лица», руководствуясь только формально-рациональными правилами, т.е. законом. Современный капитализм-это система формальной рациональности. Бюрократия - это основной тип легального господства. </w:t>
      </w:r>
      <w:proofErr w:type="gramStart"/>
      <w:r w:rsidRPr="006363AE">
        <w:rPr>
          <w:rFonts w:ascii="Times New Roman" w:hAnsi="Times New Roman" w:cs="Times New Roman"/>
          <w:sz w:val="28"/>
          <w:szCs w:val="28"/>
        </w:rPr>
        <w:t xml:space="preserve">Характеристики чиновников: 1.они лично свободны и подчиняются только служебному долгу, 2.они сгруппированы в соответствии </w:t>
      </w:r>
      <w:r w:rsidRPr="006363AE">
        <w:rPr>
          <w:rFonts w:ascii="Times New Roman" w:hAnsi="Times New Roman" w:cs="Times New Roman"/>
          <w:sz w:val="28"/>
          <w:szCs w:val="28"/>
        </w:rPr>
        <w:lastRenderedPageBreak/>
        <w:t>со служебной иерархией, 3.обладают строго очерченной служебной компетенцией, 4.работают на основе контракта в соответствии со своей квалификацией, 5.вознаграждаются постоянным денежным окладом, 6.их служба - основная профессия, 7.повышение - следствие хорошей работы, 8.подчиняются служебной дисциплине и контролю.</w:t>
      </w:r>
      <w:proofErr w:type="gramEnd"/>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Этот тип господства соответствовал современному капитализму, но был сильно идеализирован М. Вебером.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b/>
          <w:sz w:val="28"/>
          <w:szCs w:val="28"/>
        </w:rPr>
        <w:t xml:space="preserve">2.Традиционный тип господства. </w:t>
      </w:r>
      <w:r w:rsidRPr="006363AE">
        <w:rPr>
          <w:rFonts w:ascii="Times New Roman" w:hAnsi="Times New Roman" w:cs="Times New Roman"/>
          <w:sz w:val="28"/>
          <w:szCs w:val="28"/>
        </w:rPr>
        <w:t xml:space="preserve">Этот тип господства основан на иной мотивации повиновения - вере не только в законность, но даже в священность издавна существующих порядков и властей. Он базируется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на повседневных нравах, привычках к определенному поведению. Самый чистый тип такого господства - патриархальный («господин</w:t>
      </w:r>
      <w:proofErr w:type="gramStart"/>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«подданные»-«слуги»). При традиционном типе господства в любой сфере деятельности при назначении на должность характер отношений всегда сугубо личный.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b/>
          <w:sz w:val="28"/>
          <w:szCs w:val="28"/>
        </w:rPr>
        <w:t xml:space="preserve">3. Харизматический тип господства.  </w:t>
      </w:r>
      <w:r w:rsidRPr="006363AE">
        <w:rPr>
          <w:rFonts w:ascii="Times New Roman" w:hAnsi="Times New Roman" w:cs="Times New Roman"/>
          <w:sz w:val="28"/>
          <w:szCs w:val="28"/>
        </w:rPr>
        <w:t>Этот тип господства имеет аффективную основу мотивации. М. Вебер писал: «</w:t>
      </w:r>
      <w:proofErr w:type="spellStart"/>
      <w:r w:rsidRPr="006363AE">
        <w:rPr>
          <w:rFonts w:ascii="Times New Roman" w:hAnsi="Times New Roman" w:cs="Times New Roman"/>
          <w:sz w:val="28"/>
          <w:szCs w:val="28"/>
        </w:rPr>
        <w:t>Харизмой</w:t>
      </w:r>
      <w:proofErr w:type="spellEnd"/>
      <w:r w:rsidRPr="006363AE">
        <w:rPr>
          <w:rFonts w:ascii="Times New Roman" w:hAnsi="Times New Roman" w:cs="Times New Roman"/>
          <w:sz w:val="28"/>
          <w:szCs w:val="28"/>
        </w:rPr>
        <w:t xml:space="preserve"> следует называть качество личности, признаваемое необычайным, благодаря которому она оценивается как одаренная сверхъестественными, сверхчеловеческими, специфически особыми силами и свойствами, недоступными другим людям. Она рассматривается как посланная богом или как образец». Харизматические свойства - это во многом магические качества, к числу которых можно отнести пророческий дар, выдающуюся силу слова и мысли. </w:t>
      </w:r>
      <w:proofErr w:type="spellStart"/>
      <w:r w:rsidRPr="006363AE">
        <w:rPr>
          <w:rFonts w:ascii="Times New Roman" w:hAnsi="Times New Roman" w:cs="Times New Roman"/>
          <w:sz w:val="28"/>
          <w:szCs w:val="28"/>
        </w:rPr>
        <w:t>Харизма</w:t>
      </w:r>
      <w:proofErr w:type="spellEnd"/>
      <w:r w:rsidRPr="006363AE">
        <w:rPr>
          <w:rFonts w:ascii="Times New Roman" w:hAnsi="Times New Roman" w:cs="Times New Roman"/>
          <w:sz w:val="28"/>
          <w:szCs w:val="28"/>
        </w:rPr>
        <w:t>, по М. Веберу, это великая революционная сила, на которой держится господство и управление.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Три типа господства приблизительно соответствуют трем из четырех типов социального действия. Легальный тип господства соотносится с </w:t>
      </w:r>
      <w:proofErr w:type="spellStart"/>
      <w:r w:rsidRPr="006363AE">
        <w:rPr>
          <w:rFonts w:ascii="Times New Roman" w:hAnsi="Times New Roman" w:cs="Times New Roman"/>
          <w:sz w:val="28"/>
          <w:szCs w:val="28"/>
        </w:rPr>
        <w:lastRenderedPageBreak/>
        <w:t>целерациональным</w:t>
      </w:r>
      <w:proofErr w:type="spellEnd"/>
      <w:r w:rsidRPr="006363AE">
        <w:rPr>
          <w:rFonts w:ascii="Times New Roman" w:hAnsi="Times New Roman" w:cs="Times New Roman"/>
          <w:sz w:val="28"/>
          <w:szCs w:val="28"/>
        </w:rPr>
        <w:t xml:space="preserve"> действием, традиционный - с традиционным действием, харизматический - с аффективным действием.</w:t>
      </w: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ind w:firstLine="360"/>
        <w:rPr>
          <w:rFonts w:ascii="Times New Roman" w:hAnsi="Times New Roman" w:cs="Times New Roman"/>
          <w:b/>
          <w:sz w:val="28"/>
          <w:szCs w:val="28"/>
        </w:rPr>
      </w:pPr>
    </w:p>
    <w:p w:rsidR="006363AE" w:rsidRPr="006363AE" w:rsidRDefault="006363AE" w:rsidP="00AC2B25">
      <w:pPr>
        <w:pStyle w:val="a3"/>
        <w:numPr>
          <w:ilvl w:val="0"/>
          <w:numId w:val="12"/>
        </w:numPr>
        <w:spacing w:line="360" w:lineRule="auto"/>
        <w:rPr>
          <w:rFonts w:ascii="Times New Roman" w:hAnsi="Times New Roman"/>
          <w:b/>
          <w:sz w:val="28"/>
          <w:szCs w:val="28"/>
        </w:rPr>
      </w:pPr>
      <w:r w:rsidRPr="006363AE">
        <w:rPr>
          <w:rFonts w:ascii="Times New Roman" w:hAnsi="Times New Roman"/>
          <w:b/>
          <w:sz w:val="28"/>
          <w:szCs w:val="28"/>
        </w:rPr>
        <w:t xml:space="preserve">Марксистская социология, </w:t>
      </w:r>
      <w:proofErr w:type="spellStart"/>
      <w:r w:rsidRPr="006363AE">
        <w:rPr>
          <w:rFonts w:ascii="Times New Roman" w:hAnsi="Times New Roman"/>
          <w:b/>
          <w:sz w:val="28"/>
          <w:szCs w:val="28"/>
        </w:rPr>
        <w:t>неомарксизм</w:t>
      </w:r>
      <w:proofErr w:type="spellEnd"/>
      <w:r w:rsidRPr="006363AE">
        <w:rPr>
          <w:rFonts w:ascii="Times New Roman" w:hAnsi="Times New Roman"/>
          <w:b/>
          <w:sz w:val="28"/>
          <w:szCs w:val="28"/>
        </w:rPr>
        <w:t xml:space="preserve"> и социология конфликта (К. Маркс, Л. </w:t>
      </w:r>
      <w:proofErr w:type="spellStart"/>
      <w:r w:rsidRPr="006363AE">
        <w:rPr>
          <w:rFonts w:ascii="Times New Roman" w:hAnsi="Times New Roman"/>
          <w:b/>
          <w:sz w:val="28"/>
          <w:szCs w:val="28"/>
        </w:rPr>
        <w:t>Козер</w:t>
      </w:r>
      <w:proofErr w:type="spellEnd"/>
      <w:r w:rsidRPr="006363AE">
        <w:rPr>
          <w:rFonts w:ascii="Times New Roman" w:hAnsi="Times New Roman"/>
          <w:b/>
          <w:sz w:val="28"/>
          <w:szCs w:val="28"/>
        </w:rPr>
        <w:t xml:space="preserve">, Р. </w:t>
      </w:r>
      <w:proofErr w:type="spellStart"/>
      <w:r w:rsidRPr="006363AE">
        <w:rPr>
          <w:rFonts w:ascii="Times New Roman" w:hAnsi="Times New Roman"/>
          <w:b/>
          <w:sz w:val="28"/>
          <w:szCs w:val="28"/>
        </w:rPr>
        <w:t>Дарендорф</w:t>
      </w:r>
      <w:proofErr w:type="spellEnd"/>
      <w:r w:rsidRPr="006363AE">
        <w:rPr>
          <w:rFonts w:ascii="Times New Roman" w:hAnsi="Times New Roman"/>
          <w:b/>
          <w:sz w:val="28"/>
          <w:szCs w:val="28"/>
        </w:rPr>
        <w:t>)</w:t>
      </w:r>
    </w:p>
    <w:p w:rsidR="006363AE" w:rsidRPr="006363AE" w:rsidRDefault="006363AE" w:rsidP="006363AE">
      <w:pPr>
        <w:spacing w:line="360" w:lineRule="auto"/>
        <w:ind w:firstLine="851"/>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r w:rsidRPr="006363AE">
        <w:rPr>
          <w:rFonts w:ascii="Times New Roman" w:hAnsi="Times New Roman" w:cs="Times New Roman"/>
          <w:b/>
          <w:sz w:val="28"/>
          <w:szCs w:val="28"/>
        </w:rPr>
        <w:t xml:space="preserve">Марксизм и </w:t>
      </w:r>
      <w:proofErr w:type="spellStart"/>
      <w:r w:rsidRPr="006363AE">
        <w:rPr>
          <w:rFonts w:ascii="Times New Roman" w:hAnsi="Times New Roman" w:cs="Times New Roman"/>
          <w:b/>
          <w:sz w:val="28"/>
          <w:szCs w:val="28"/>
        </w:rPr>
        <w:t>неомарксизм</w:t>
      </w:r>
      <w:proofErr w:type="spellEnd"/>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1.Основные черты социологии марксизма.</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2.Неомарксизм, тенденция развития.</w:t>
      </w:r>
    </w:p>
    <w:p w:rsidR="006363AE" w:rsidRPr="006363AE" w:rsidRDefault="006363AE" w:rsidP="006363AE">
      <w:pPr>
        <w:spacing w:line="360" w:lineRule="auto"/>
        <w:jc w:val="both"/>
        <w:rPr>
          <w:rFonts w:ascii="Times New Roman" w:hAnsi="Times New Roman" w:cs="Times New Roman"/>
          <w:b/>
          <w:sz w:val="28"/>
          <w:szCs w:val="28"/>
        </w:rPr>
      </w:pP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1.Основные черты социологии марксизма.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Карл Маркс (1819-1883).</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Фридрих Энгельс (1820-1895). Основные работы относятся к критике Гегелевской философии права. Примером является работа  «Капитал».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Социология марксизма наиболее тесно связана с идеологией. К.Маркс, анализируя общество, прежде всего капиталистическую ее стадию (термин, который ввел сам К. Маркс) анализировал, прежде всего, классовые антагонизмы (противостояние интересов различных социальных групп). Общество по К. Марксу обладает следующими характеристиками. Во-первых, - это объективная реальность, т.е. существует независимо от человеческого сознания. Во-вторых, общество - структурная целостность и развивающаяся совокупность. В-третьих, в обществе существуют противоречивые силы. С одной стороны они находятся в борьбе, а с другой стороны находятся в динамичном равновесии. В-четвертых, противоречие часто достигает стадии социального конфликта, который обуславливает общественный прогресс. Источником прогресса и развития выступают общественные потребности, борьба за удовлетворение которых, составляет основу общественных отношений. В-пятых, существует закон возрастания потребностей, потребности  растут и в объеме и в качестве. Означает, что удовлетворение одних потребностей ведет к их перманентному (постоянному) росту и требует новых ресурсов для их удовлетворения. В-шестых, человек является продуктом общественных отношений. С одной стороны он формируется под влиянием всего многообразия существующих общественных отношений (экономических, политических, духовных). Одновременно, с другой стороны, человек сам формирует общественные отношения, приспосабливая их к своим потребностям.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Краеугольным положением концепций К.Маркса выступает </w:t>
      </w:r>
      <w:r w:rsidRPr="006363AE">
        <w:rPr>
          <w:rFonts w:ascii="Times New Roman" w:hAnsi="Times New Roman" w:cs="Times New Roman"/>
          <w:i/>
          <w:sz w:val="28"/>
          <w:szCs w:val="28"/>
        </w:rPr>
        <w:t>исторический материализм</w:t>
      </w:r>
      <w:r w:rsidRPr="006363AE">
        <w:rPr>
          <w:rFonts w:ascii="Times New Roman" w:hAnsi="Times New Roman" w:cs="Times New Roman"/>
          <w:sz w:val="28"/>
          <w:szCs w:val="28"/>
        </w:rPr>
        <w:t xml:space="preserve">. Данный подход означает, что сознание (в том числе и общественное сознание) является вторичным, производным от материи, является ее отражением. Соответственно общественное сознание возникает на базе </w:t>
      </w:r>
      <w:r w:rsidRPr="006363AE">
        <w:rPr>
          <w:rFonts w:ascii="Times New Roman" w:hAnsi="Times New Roman" w:cs="Times New Roman"/>
          <w:i/>
          <w:sz w:val="28"/>
          <w:szCs w:val="28"/>
        </w:rPr>
        <w:t>общественного производства</w:t>
      </w:r>
      <w:r w:rsidRPr="006363AE">
        <w:rPr>
          <w:rFonts w:ascii="Times New Roman" w:hAnsi="Times New Roman" w:cs="Times New Roman"/>
          <w:sz w:val="28"/>
          <w:szCs w:val="28"/>
        </w:rPr>
        <w:t xml:space="preserve">, бытия людей. Общественные отношения объективны, независимы от сознания людей, они предопределяют сознание каждой отдельной личности. «Жить в обществе и </w:t>
      </w:r>
      <w:r w:rsidRPr="006363AE">
        <w:rPr>
          <w:rFonts w:ascii="Times New Roman" w:hAnsi="Times New Roman" w:cs="Times New Roman"/>
          <w:sz w:val="28"/>
          <w:szCs w:val="28"/>
        </w:rPr>
        <w:lastRenderedPageBreak/>
        <w:t xml:space="preserve">быть свободным от него нельзя». «Личность - это совокупность общественных отношений». Формы общественного сознания меняются в соответствии с формами общественного производства. Таким образом, </w:t>
      </w:r>
      <w:proofErr w:type="gramStart"/>
      <w:r w:rsidRPr="006363AE">
        <w:rPr>
          <w:rFonts w:ascii="Times New Roman" w:hAnsi="Times New Roman" w:cs="Times New Roman"/>
          <w:sz w:val="28"/>
          <w:szCs w:val="28"/>
        </w:rPr>
        <w:t>базисными</w:t>
      </w:r>
      <w:proofErr w:type="gramEnd"/>
      <w:r w:rsidRPr="006363AE">
        <w:rPr>
          <w:rFonts w:ascii="Times New Roman" w:hAnsi="Times New Roman" w:cs="Times New Roman"/>
          <w:sz w:val="28"/>
          <w:szCs w:val="28"/>
        </w:rPr>
        <w:t xml:space="preserve"> в обществе по К.Марксу выступают экономические, производственные отношения, все другие формы общественной жизни (политические, духовные, идеологические) составляют надстройку в обществе.</w:t>
      </w:r>
    </w:p>
    <w:p w:rsidR="006363AE" w:rsidRPr="006363AE" w:rsidRDefault="006363AE" w:rsidP="006363AE">
      <w:pPr>
        <w:spacing w:line="360" w:lineRule="auto"/>
        <w:jc w:val="both"/>
        <w:rPr>
          <w:rFonts w:ascii="Times New Roman" w:hAnsi="Times New Roman" w:cs="Times New Roman"/>
          <w:b/>
          <w:i/>
          <w:sz w:val="28"/>
          <w:szCs w:val="28"/>
        </w:rPr>
      </w:pPr>
      <w:r w:rsidRPr="006363AE">
        <w:rPr>
          <w:rFonts w:ascii="Times New Roman" w:hAnsi="Times New Roman" w:cs="Times New Roman"/>
          <w:b/>
          <w:i/>
          <w:sz w:val="28"/>
          <w:szCs w:val="28"/>
        </w:rPr>
        <w:t xml:space="preserve">                                Общественно-экономическая формация </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Идеологические</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Религиозные</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Духовные                            надстройка</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Политические</w:t>
      </w:r>
    </w:p>
    <w:p w:rsidR="006363AE" w:rsidRPr="006363AE" w:rsidRDefault="006363AE" w:rsidP="006363AE">
      <w:pPr>
        <w:spacing w:line="360" w:lineRule="auto"/>
        <w:jc w:val="both"/>
        <w:rPr>
          <w:rFonts w:ascii="Times New Roman" w:hAnsi="Times New Roman" w:cs="Times New Roman"/>
          <w:sz w:val="28"/>
          <w:szCs w:val="28"/>
        </w:rPr>
      </w:pPr>
      <w:proofErr w:type="gramStart"/>
      <w:r w:rsidRPr="006363AE">
        <w:rPr>
          <w:rFonts w:ascii="Times New Roman" w:hAnsi="Times New Roman" w:cs="Times New Roman"/>
          <w:sz w:val="28"/>
          <w:szCs w:val="28"/>
        </w:rPr>
        <w:t>Экономические</w:t>
      </w:r>
      <w:proofErr w:type="gramEnd"/>
      <w:r w:rsidRPr="006363AE">
        <w:rPr>
          <w:rFonts w:ascii="Times New Roman" w:hAnsi="Times New Roman" w:cs="Times New Roman"/>
          <w:sz w:val="28"/>
          <w:szCs w:val="28"/>
        </w:rPr>
        <w:t xml:space="preserve">                   базис</w:t>
      </w:r>
    </w:p>
    <w:p w:rsidR="006363AE" w:rsidRPr="006363AE" w:rsidRDefault="006363AE" w:rsidP="006363AE">
      <w:pPr>
        <w:spacing w:line="360" w:lineRule="auto"/>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Совокупность всех общественных отношений на определенном этапе составляют некоторую качественную определенность, которую К.Маркс назвал </w:t>
      </w:r>
      <w:r w:rsidRPr="006363AE">
        <w:rPr>
          <w:rFonts w:ascii="Times New Roman" w:hAnsi="Times New Roman" w:cs="Times New Roman"/>
          <w:i/>
          <w:sz w:val="28"/>
          <w:szCs w:val="28"/>
        </w:rPr>
        <w:t>общественно-экономической формацией</w:t>
      </w:r>
      <w:r w:rsidRPr="006363AE">
        <w:rPr>
          <w:rFonts w:ascii="Times New Roman" w:hAnsi="Times New Roman" w:cs="Times New Roman"/>
          <w:sz w:val="28"/>
          <w:szCs w:val="28"/>
        </w:rPr>
        <w:t xml:space="preserve">. Развитие общества идет от низшей стадии к высшей стадии. Социальная эволюция по К.Марксу - это естественно исторический процесс, независимый от сознания. Основной причиной этого развития является </w:t>
      </w:r>
      <w:proofErr w:type="gramStart"/>
      <w:r w:rsidRPr="006363AE">
        <w:rPr>
          <w:rFonts w:ascii="Times New Roman" w:hAnsi="Times New Roman" w:cs="Times New Roman"/>
          <w:sz w:val="28"/>
          <w:szCs w:val="28"/>
        </w:rPr>
        <w:t>экономическая</w:t>
      </w:r>
      <w:proofErr w:type="gramEnd"/>
      <w:r w:rsidRPr="006363AE">
        <w:rPr>
          <w:rFonts w:ascii="Times New Roman" w:hAnsi="Times New Roman" w:cs="Times New Roman"/>
          <w:sz w:val="28"/>
          <w:szCs w:val="28"/>
        </w:rPr>
        <w:t xml:space="preserve"> детерминированность всех отношений. Таким образом, прогресс обусловлен объективным совершенствованием материальных условий жизни (производительных сил и производственных отношений), а не развитием идей или духа. (Работа Ф.Энгельса «Нищета философии» - критика Гегеля). Неэкономические отношения (политические, религиозные, идеологические, духовные) не механически отражают базис, они обладают относительной </w:t>
      </w:r>
      <w:r w:rsidRPr="006363AE">
        <w:rPr>
          <w:rFonts w:ascii="Times New Roman" w:hAnsi="Times New Roman" w:cs="Times New Roman"/>
          <w:sz w:val="28"/>
          <w:szCs w:val="28"/>
        </w:rPr>
        <w:lastRenderedPageBreak/>
        <w:t>самостоятельностью. На определенных стадиях общественного развития надстройка может войти в противоречие с базисом, что ведет к конфликту, иногда к глобальному кризису, который заканчивается качественным изменением базиса и надстройки. Этим кризисом выступает социальная революция со своими движущимися силами, целями и задачами. К.Маркс последовательно анализирует отдельные общественно-экономические формации. Наиболее подробно останавливается на анализе капитализма, капиталистического развития общества. В этой общественной системе он рассматривает экономические отношения (отношения собственности, общественного производства), а также социально-классовые отношения (основные классы - буржуазия и пролетариат) и политические отношения (власть, государство, партия). На основе этого анализа он приходит к выводу о неизбежности социалистической революции и наступления качественно иной общественно-экономической формации социализма и коммунизма.</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2.Неомарксизм, тенденция развития.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Социальные взгляды К.Маркса и Ф.Энгельса оказали большое влияние на социологию и другие гуманитарные науки. Существует несколько направлений </w:t>
      </w:r>
      <w:proofErr w:type="spellStart"/>
      <w:r w:rsidRPr="006363AE">
        <w:rPr>
          <w:rFonts w:ascii="Times New Roman" w:hAnsi="Times New Roman" w:cs="Times New Roman"/>
          <w:sz w:val="28"/>
          <w:szCs w:val="28"/>
        </w:rPr>
        <w:t>неомарксизма</w:t>
      </w:r>
      <w:proofErr w:type="spellEnd"/>
      <w:r w:rsidRPr="006363AE">
        <w:rPr>
          <w:rFonts w:ascii="Times New Roman" w:hAnsi="Times New Roman" w:cs="Times New Roman"/>
          <w:sz w:val="28"/>
          <w:szCs w:val="28"/>
        </w:rPr>
        <w:t>, которые развивают часть взглядов К.Маркса, решительно отвергая некоторые его установки. Основными возражениями последователей К.Маркса является их критика взглядов К.Маркса, составляющих экономический детерминизм и механицизм при объяснении социальной реальности.</w:t>
      </w:r>
    </w:p>
    <w:p w:rsidR="006363AE" w:rsidRPr="006363AE" w:rsidRDefault="006363AE" w:rsidP="006363AE">
      <w:pPr>
        <w:spacing w:line="360" w:lineRule="auto"/>
        <w:jc w:val="both"/>
        <w:rPr>
          <w:rFonts w:ascii="Times New Roman" w:hAnsi="Times New Roman" w:cs="Times New Roman"/>
          <w:i/>
          <w:sz w:val="28"/>
          <w:szCs w:val="28"/>
        </w:rPr>
      </w:pPr>
      <w:r w:rsidRPr="006363AE">
        <w:rPr>
          <w:rFonts w:ascii="Times New Roman" w:hAnsi="Times New Roman" w:cs="Times New Roman"/>
          <w:sz w:val="28"/>
          <w:szCs w:val="28"/>
        </w:rPr>
        <w:t xml:space="preserve">                                  </w:t>
      </w:r>
      <w:r w:rsidRPr="006363AE">
        <w:rPr>
          <w:rFonts w:ascii="Times New Roman" w:hAnsi="Times New Roman" w:cs="Times New Roman"/>
          <w:i/>
          <w:sz w:val="28"/>
          <w:szCs w:val="28"/>
        </w:rPr>
        <w:t xml:space="preserve">Критическая теория </w:t>
      </w:r>
      <w:proofErr w:type="spellStart"/>
      <w:r w:rsidRPr="006363AE">
        <w:rPr>
          <w:rFonts w:ascii="Times New Roman" w:hAnsi="Times New Roman" w:cs="Times New Roman"/>
          <w:i/>
          <w:sz w:val="28"/>
          <w:szCs w:val="28"/>
        </w:rPr>
        <w:t>неомарксизма</w:t>
      </w:r>
      <w:proofErr w:type="spellEnd"/>
    </w:p>
    <w:p w:rsidR="006363AE" w:rsidRPr="006363AE" w:rsidRDefault="006363AE" w:rsidP="006363AE">
      <w:pPr>
        <w:spacing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Неомарксизм</w:t>
      </w:r>
      <w:proofErr w:type="spellEnd"/>
      <w:r w:rsidRPr="006363AE">
        <w:rPr>
          <w:rFonts w:ascii="Times New Roman" w:hAnsi="Times New Roman" w:cs="Times New Roman"/>
          <w:sz w:val="28"/>
          <w:szCs w:val="28"/>
        </w:rPr>
        <w:t xml:space="preserve"> с одной стороны развивает некоторые положения марксизма, наиболее актуальные с их точки зрения. С другой стороны критикует марксизм, прежде всего, за экономический детерминизм, механистическое объяснение общественных отношений. Его представители полагают, что марксисты преувеличили роль  экономических факторов в </w:t>
      </w:r>
      <w:r w:rsidRPr="006363AE">
        <w:rPr>
          <w:rFonts w:ascii="Times New Roman" w:hAnsi="Times New Roman" w:cs="Times New Roman"/>
          <w:sz w:val="28"/>
          <w:szCs w:val="28"/>
        </w:rPr>
        <w:lastRenderedPageBreak/>
        <w:t xml:space="preserve">ущерб социальным, </w:t>
      </w:r>
      <w:proofErr w:type="spellStart"/>
      <w:r w:rsidRPr="006363AE">
        <w:rPr>
          <w:rFonts w:ascii="Times New Roman" w:hAnsi="Times New Roman" w:cs="Times New Roman"/>
          <w:sz w:val="28"/>
          <w:szCs w:val="28"/>
        </w:rPr>
        <w:t>социокультурным</w:t>
      </w:r>
      <w:proofErr w:type="spellEnd"/>
      <w:r w:rsidRPr="006363AE">
        <w:rPr>
          <w:rFonts w:ascii="Times New Roman" w:hAnsi="Times New Roman" w:cs="Times New Roman"/>
          <w:sz w:val="28"/>
          <w:szCs w:val="28"/>
        </w:rPr>
        <w:t xml:space="preserve"> и индивидуальным составляющим общественной жизни. Сторонники </w:t>
      </w:r>
      <w:proofErr w:type="spellStart"/>
      <w:r w:rsidRPr="006363AE">
        <w:rPr>
          <w:rFonts w:ascii="Times New Roman" w:hAnsi="Times New Roman" w:cs="Times New Roman"/>
          <w:sz w:val="28"/>
          <w:szCs w:val="28"/>
        </w:rPr>
        <w:t>неомарксизма</w:t>
      </w:r>
      <w:proofErr w:type="spellEnd"/>
      <w:r w:rsidRPr="006363AE">
        <w:rPr>
          <w:rFonts w:ascii="Times New Roman" w:hAnsi="Times New Roman" w:cs="Times New Roman"/>
          <w:sz w:val="28"/>
          <w:szCs w:val="28"/>
        </w:rPr>
        <w:t xml:space="preserve"> более активно изучают место и роль личности, культурной среды, а также процессы коммуникации и общения. Общество они считают в первую очередь не экономической системой, а системой коммуникативного действия.</w:t>
      </w: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jc w:val="center"/>
        <w:rPr>
          <w:rFonts w:ascii="Times New Roman" w:hAnsi="Times New Roman" w:cs="Times New Roman"/>
          <w:b/>
          <w:sz w:val="28"/>
          <w:szCs w:val="28"/>
        </w:rPr>
      </w:pPr>
      <w:r w:rsidRPr="006363AE">
        <w:rPr>
          <w:rFonts w:ascii="Times New Roman" w:hAnsi="Times New Roman" w:cs="Times New Roman"/>
          <w:b/>
          <w:sz w:val="28"/>
          <w:szCs w:val="28"/>
        </w:rPr>
        <w:t>Лекция 10.</w:t>
      </w:r>
    </w:p>
    <w:p w:rsidR="006363AE" w:rsidRPr="006363AE" w:rsidRDefault="006363AE" w:rsidP="006363AE">
      <w:pPr>
        <w:spacing w:line="360" w:lineRule="auto"/>
        <w:jc w:val="center"/>
        <w:rPr>
          <w:rFonts w:ascii="Times New Roman" w:hAnsi="Times New Roman" w:cs="Times New Roman"/>
          <w:b/>
          <w:sz w:val="28"/>
          <w:szCs w:val="28"/>
        </w:rPr>
      </w:pPr>
      <w:r w:rsidRPr="006363AE">
        <w:rPr>
          <w:rFonts w:ascii="Times New Roman" w:hAnsi="Times New Roman" w:cs="Times New Roman"/>
          <w:b/>
          <w:sz w:val="28"/>
          <w:szCs w:val="28"/>
        </w:rPr>
        <w:t xml:space="preserve">Социология конфликта Л. </w:t>
      </w:r>
      <w:proofErr w:type="spellStart"/>
      <w:r w:rsidRPr="006363AE">
        <w:rPr>
          <w:rFonts w:ascii="Times New Roman" w:hAnsi="Times New Roman" w:cs="Times New Roman"/>
          <w:b/>
          <w:sz w:val="28"/>
          <w:szCs w:val="28"/>
        </w:rPr>
        <w:t>Козера</w:t>
      </w:r>
      <w:proofErr w:type="spellEnd"/>
      <w:r w:rsidRPr="006363AE">
        <w:rPr>
          <w:rFonts w:ascii="Times New Roman" w:hAnsi="Times New Roman" w:cs="Times New Roman"/>
          <w:b/>
          <w:sz w:val="28"/>
          <w:szCs w:val="28"/>
        </w:rPr>
        <w:t xml:space="preserve"> и Р. </w:t>
      </w:r>
      <w:proofErr w:type="spellStart"/>
      <w:r w:rsidRPr="006363AE">
        <w:rPr>
          <w:rFonts w:ascii="Times New Roman" w:hAnsi="Times New Roman" w:cs="Times New Roman"/>
          <w:b/>
          <w:sz w:val="28"/>
          <w:szCs w:val="28"/>
        </w:rPr>
        <w:t>Дарендорфа</w:t>
      </w:r>
      <w:proofErr w:type="spellEnd"/>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1. От структурного функционализма к теории социального конфликта.</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2. Теория конфликта Л. </w:t>
      </w:r>
      <w:proofErr w:type="spellStart"/>
      <w:r w:rsidRPr="006363AE">
        <w:rPr>
          <w:rFonts w:ascii="Times New Roman" w:hAnsi="Times New Roman" w:cs="Times New Roman"/>
          <w:sz w:val="28"/>
          <w:szCs w:val="28"/>
        </w:rPr>
        <w:t>Козера</w:t>
      </w:r>
      <w:proofErr w:type="spellEnd"/>
      <w:r w:rsidRPr="006363AE">
        <w:rPr>
          <w:rFonts w:ascii="Times New Roman" w:hAnsi="Times New Roman" w:cs="Times New Roman"/>
          <w:sz w:val="28"/>
          <w:szCs w:val="28"/>
        </w:rPr>
        <w:t>.</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3. Социологические воззрения Р. </w:t>
      </w:r>
      <w:proofErr w:type="spellStart"/>
      <w:r w:rsidRPr="006363AE">
        <w:rPr>
          <w:rFonts w:ascii="Times New Roman" w:hAnsi="Times New Roman" w:cs="Times New Roman"/>
          <w:sz w:val="28"/>
          <w:szCs w:val="28"/>
        </w:rPr>
        <w:t>Дарендорфа</w:t>
      </w:r>
      <w:proofErr w:type="spellEnd"/>
      <w:r w:rsidRPr="006363AE">
        <w:rPr>
          <w:rFonts w:ascii="Times New Roman" w:hAnsi="Times New Roman" w:cs="Times New Roman"/>
          <w:sz w:val="28"/>
          <w:szCs w:val="28"/>
        </w:rPr>
        <w:t xml:space="preserve">. </w:t>
      </w:r>
    </w:p>
    <w:p w:rsidR="006363AE" w:rsidRPr="006363AE" w:rsidRDefault="006363AE" w:rsidP="006363AE">
      <w:pPr>
        <w:pStyle w:val="ac"/>
        <w:ind w:left="0" w:firstLine="851"/>
        <w:jc w:val="both"/>
        <w:rPr>
          <w:b/>
          <w:sz w:val="28"/>
          <w:szCs w:val="28"/>
        </w:rPr>
      </w:pPr>
      <w:r w:rsidRPr="006363AE">
        <w:rPr>
          <w:b/>
          <w:sz w:val="28"/>
          <w:szCs w:val="28"/>
        </w:rPr>
        <w:t>1. От структурного функционализма к теории социального конфликта.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Функционализм опирался на натуралистический подход к исследованию реальности, системных качеств общества, которые стремились перечислить все необходимые условия, обеспечивающие равновесие и порядок в социальной системе, все составляющие ее элементы и механизмы интеграции. Также существовало механическое представление о  нормативной обусловленности социального действия. Таким образом, наиболее слабые стороны структурно-функциональной теории – это </w:t>
      </w:r>
      <w:proofErr w:type="spellStart"/>
      <w:r w:rsidRPr="006363AE">
        <w:rPr>
          <w:rFonts w:ascii="Times New Roman" w:hAnsi="Times New Roman" w:cs="Times New Roman"/>
          <w:sz w:val="28"/>
          <w:szCs w:val="28"/>
        </w:rPr>
        <w:t>антиисторизм</w:t>
      </w:r>
      <w:proofErr w:type="spellEnd"/>
      <w:r w:rsidRPr="006363AE">
        <w:rPr>
          <w:rFonts w:ascii="Times New Roman" w:hAnsi="Times New Roman" w:cs="Times New Roman"/>
          <w:sz w:val="28"/>
          <w:szCs w:val="28"/>
        </w:rPr>
        <w:t xml:space="preserve"> и нормативный детерминизм. Преодолеть эти недостатки стремилась теория конфликта.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60-е годы XX в. обострились социальные противоречия, что побудило социологов обратить внимание на проблемы социальных конфликтов. Они сложились на основе критики метафизических элементов </w:t>
      </w:r>
      <w:r w:rsidRPr="006363AE">
        <w:rPr>
          <w:rFonts w:ascii="Times New Roman" w:hAnsi="Times New Roman" w:cs="Times New Roman"/>
          <w:sz w:val="28"/>
          <w:szCs w:val="28"/>
        </w:rPr>
        <w:lastRenderedPageBreak/>
        <w:t xml:space="preserve">структурного функционализма, который преувеличивал значение социального комфорта в интеграции общества и недооценивал социальный конфликт, не учитывал роль материальных интересов, которые толкали на радикальные изменения.   Теорию конфликта развивали Р. Миллс, К. Маркс, М. Вебер, </w:t>
      </w:r>
      <w:proofErr w:type="spellStart"/>
      <w:r w:rsidRPr="006363AE">
        <w:rPr>
          <w:rFonts w:ascii="Times New Roman" w:hAnsi="Times New Roman" w:cs="Times New Roman"/>
          <w:sz w:val="28"/>
          <w:szCs w:val="28"/>
        </w:rPr>
        <w:t>Паретто</w:t>
      </w:r>
      <w:proofErr w:type="spellEnd"/>
      <w:r w:rsidRPr="006363AE">
        <w:rPr>
          <w:rFonts w:ascii="Times New Roman" w:hAnsi="Times New Roman" w:cs="Times New Roman"/>
          <w:sz w:val="28"/>
          <w:szCs w:val="28"/>
        </w:rPr>
        <w:t xml:space="preserve">,               Г. </w:t>
      </w:r>
      <w:proofErr w:type="spellStart"/>
      <w:r w:rsidRPr="006363AE">
        <w:rPr>
          <w:rFonts w:ascii="Times New Roman" w:hAnsi="Times New Roman" w:cs="Times New Roman"/>
          <w:sz w:val="28"/>
          <w:szCs w:val="28"/>
        </w:rPr>
        <w:t>Моско</w:t>
      </w:r>
      <w:proofErr w:type="spellEnd"/>
      <w:r w:rsidRPr="006363AE">
        <w:rPr>
          <w:rFonts w:ascii="Times New Roman" w:hAnsi="Times New Roman" w:cs="Times New Roman"/>
          <w:sz w:val="28"/>
          <w:szCs w:val="28"/>
        </w:rPr>
        <w:t xml:space="preserve">, Л. </w:t>
      </w:r>
      <w:proofErr w:type="spellStart"/>
      <w:r w:rsidRPr="006363AE">
        <w:rPr>
          <w:rFonts w:ascii="Times New Roman" w:hAnsi="Times New Roman" w:cs="Times New Roman"/>
          <w:sz w:val="28"/>
          <w:szCs w:val="28"/>
        </w:rPr>
        <w:t>Коэер</w:t>
      </w:r>
      <w:proofErr w:type="spellEnd"/>
      <w:r w:rsidRPr="006363AE">
        <w:rPr>
          <w:rFonts w:ascii="Times New Roman" w:hAnsi="Times New Roman" w:cs="Times New Roman"/>
          <w:sz w:val="28"/>
          <w:szCs w:val="28"/>
        </w:rPr>
        <w:t xml:space="preserve">, 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w:t>
      </w:r>
    </w:p>
    <w:p w:rsidR="006363AE" w:rsidRPr="006363AE" w:rsidRDefault="006363AE" w:rsidP="006363AE">
      <w:pPr>
        <w:spacing w:line="360" w:lineRule="auto"/>
        <w:ind w:firstLine="851"/>
        <w:jc w:val="both"/>
        <w:rPr>
          <w:rFonts w:ascii="Times New Roman" w:hAnsi="Times New Roman" w:cs="Times New Roman"/>
          <w:i/>
          <w:sz w:val="28"/>
          <w:szCs w:val="28"/>
        </w:rPr>
      </w:pPr>
      <w:r w:rsidRPr="006363AE">
        <w:rPr>
          <w:rFonts w:ascii="Times New Roman" w:hAnsi="Times New Roman" w:cs="Times New Roman"/>
          <w:sz w:val="28"/>
          <w:szCs w:val="28"/>
        </w:rPr>
        <w:t xml:space="preserve"> </w:t>
      </w:r>
      <w:r w:rsidRPr="006363AE">
        <w:rPr>
          <w:rFonts w:ascii="Times New Roman" w:hAnsi="Times New Roman" w:cs="Times New Roman"/>
          <w:i/>
          <w:sz w:val="28"/>
          <w:szCs w:val="28"/>
        </w:rPr>
        <w:t>Различия между парадигмами структурного функционализма и конфликта.</w:t>
      </w:r>
    </w:p>
    <w:p w:rsidR="006363AE" w:rsidRPr="006363AE" w:rsidRDefault="006363AE" w:rsidP="006363AE">
      <w:pPr>
        <w:spacing w:line="360" w:lineRule="auto"/>
        <w:ind w:firstLine="851"/>
        <w:jc w:val="both"/>
        <w:rPr>
          <w:rFonts w:ascii="Times New Roman" w:hAnsi="Times New Roman" w:cs="Times New Roman"/>
          <w:i/>
          <w:sz w:val="28"/>
          <w:szCs w:val="28"/>
        </w:rPr>
      </w:pPr>
      <w:r w:rsidRPr="006363AE">
        <w:rPr>
          <w:rFonts w:ascii="Times New Roman" w:hAnsi="Times New Roman" w:cs="Times New Roman"/>
          <w:i/>
          <w:sz w:val="28"/>
          <w:szCs w:val="28"/>
        </w:rPr>
        <w:t>Парадигма структурного функционализма</w:t>
      </w:r>
      <w:r w:rsidRPr="006363AE">
        <w:rPr>
          <w:rFonts w:ascii="Times New Roman" w:hAnsi="Times New Roman" w:cs="Times New Roman"/>
          <w:sz w:val="28"/>
          <w:szCs w:val="28"/>
        </w:rPr>
        <w:t>: социальная жизнь строится на взаимодействии и сотрудничестве; социальные системы стремятся к устойчивости; социальные системы интегрированы; социальные системы основаны на согласии; в основе социальной жизни лежат нормы и ценности.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i/>
          <w:sz w:val="28"/>
          <w:szCs w:val="28"/>
        </w:rPr>
        <w:t>Парадигма конфликта</w:t>
      </w:r>
      <w:r w:rsidRPr="006363AE">
        <w:rPr>
          <w:rFonts w:ascii="Times New Roman" w:hAnsi="Times New Roman" w:cs="Times New Roman"/>
          <w:sz w:val="28"/>
          <w:szCs w:val="28"/>
        </w:rPr>
        <w:t>: социальная жизнь порождает конфликт; социальные системы стремятся к изменениям; социальные системы раздираемы противоречиями; социальная жизнь порождает столкновение групповых интересов; в основе социальной жизни лежат интересы.</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2.</w:t>
      </w:r>
      <w:r w:rsidRPr="006363AE">
        <w:rPr>
          <w:rFonts w:ascii="Times New Roman" w:hAnsi="Times New Roman" w:cs="Times New Roman"/>
          <w:sz w:val="28"/>
          <w:szCs w:val="28"/>
        </w:rPr>
        <w:t xml:space="preserve"> </w:t>
      </w:r>
      <w:r w:rsidRPr="006363AE">
        <w:rPr>
          <w:rFonts w:ascii="Times New Roman" w:hAnsi="Times New Roman" w:cs="Times New Roman"/>
          <w:b/>
          <w:sz w:val="28"/>
          <w:szCs w:val="28"/>
        </w:rPr>
        <w:t xml:space="preserve">Теория конфликта Л. </w:t>
      </w:r>
      <w:proofErr w:type="spellStart"/>
      <w:r w:rsidRPr="006363AE">
        <w:rPr>
          <w:rFonts w:ascii="Times New Roman" w:hAnsi="Times New Roman" w:cs="Times New Roman"/>
          <w:b/>
          <w:sz w:val="28"/>
          <w:szCs w:val="28"/>
        </w:rPr>
        <w:t>Козера</w:t>
      </w:r>
      <w:proofErr w:type="spellEnd"/>
      <w:r w:rsidRPr="006363AE">
        <w:rPr>
          <w:rFonts w:ascii="Times New Roman" w:hAnsi="Times New Roman" w:cs="Times New Roman"/>
          <w:b/>
          <w:sz w:val="28"/>
          <w:szCs w:val="28"/>
        </w:rPr>
        <w:t>.</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b/>
          <w:sz w:val="28"/>
          <w:szCs w:val="28"/>
        </w:rPr>
        <w:t xml:space="preserve"> </w:t>
      </w:r>
      <w:r w:rsidRPr="006363AE">
        <w:rPr>
          <w:rFonts w:ascii="Times New Roman" w:hAnsi="Times New Roman" w:cs="Times New Roman"/>
          <w:sz w:val="28"/>
          <w:szCs w:val="28"/>
        </w:rPr>
        <w:t xml:space="preserve">Льюис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(р.1913г.) - американский социолог, </w:t>
      </w:r>
      <w:proofErr w:type="spellStart"/>
      <w:r w:rsidRPr="006363AE">
        <w:rPr>
          <w:rFonts w:ascii="Times New Roman" w:hAnsi="Times New Roman" w:cs="Times New Roman"/>
          <w:sz w:val="28"/>
          <w:szCs w:val="28"/>
        </w:rPr>
        <w:t>конфликтолог</w:t>
      </w:r>
      <w:proofErr w:type="spellEnd"/>
      <w:r w:rsidRPr="006363AE">
        <w:rPr>
          <w:rFonts w:ascii="Times New Roman" w:hAnsi="Times New Roman" w:cs="Times New Roman"/>
          <w:sz w:val="28"/>
          <w:szCs w:val="28"/>
        </w:rPr>
        <w:t xml:space="preserve">. Основные сочинения: «Функции социального конфликта»(1956); «Социальный конфликт  и теория социального изменения» (1956); « Этапы изучения социального конфликта» (1967); «Конфликты: социальные аспекты» (1968). 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опирается на традиционное для западной социологии положение о неустранимости конфликтов  из социальной жизни людей, а также на тезис о способности </w:t>
      </w:r>
      <w:proofErr w:type="spellStart"/>
      <w:r w:rsidRPr="006363AE">
        <w:rPr>
          <w:rFonts w:ascii="Times New Roman" w:hAnsi="Times New Roman" w:cs="Times New Roman"/>
          <w:sz w:val="28"/>
          <w:szCs w:val="28"/>
        </w:rPr>
        <w:t>межсубъектных</w:t>
      </w:r>
      <w:proofErr w:type="spellEnd"/>
      <w:r w:rsidRPr="006363AE">
        <w:rPr>
          <w:rFonts w:ascii="Times New Roman" w:hAnsi="Times New Roman" w:cs="Times New Roman"/>
          <w:sz w:val="28"/>
          <w:szCs w:val="28"/>
        </w:rPr>
        <w:t xml:space="preserve"> столкновений  выполнять интегрирующие и стабилизирующие функции.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полимизирует</w:t>
      </w:r>
      <w:proofErr w:type="spellEnd"/>
      <w:r w:rsidRPr="006363AE">
        <w:rPr>
          <w:rFonts w:ascii="Times New Roman" w:hAnsi="Times New Roman" w:cs="Times New Roman"/>
          <w:sz w:val="28"/>
          <w:szCs w:val="28"/>
        </w:rPr>
        <w:t xml:space="preserve"> с Т. </w:t>
      </w:r>
      <w:proofErr w:type="spellStart"/>
      <w:r w:rsidRPr="006363AE">
        <w:rPr>
          <w:rFonts w:ascii="Times New Roman" w:hAnsi="Times New Roman" w:cs="Times New Roman"/>
          <w:sz w:val="28"/>
          <w:szCs w:val="28"/>
        </w:rPr>
        <w:t>Парсонсом</w:t>
      </w:r>
      <w:proofErr w:type="spellEnd"/>
      <w:r w:rsidRPr="006363AE">
        <w:rPr>
          <w:rFonts w:ascii="Times New Roman" w:hAnsi="Times New Roman" w:cs="Times New Roman"/>
          <w:sz w:val="28"/>
          <w:szCs w:val="28"/>
        </w:rPr>
        <w:t xml:space="preserve">, Д. </w:t>
      </w:r>
      <w:proofErr w:type="spellStart"/>
      <w:r w:rsidRPr="006363AE">
        <w:rPr>
          <w:rFonts w:ascii="Times New Roman" w:hAnsi="Times New Roman" w:cs="Times New Roman"/>
          <w:sz w:val="28"/>
          <w:szCs w:val="28"/>
        </w:rPr>
        <w:t>Ландбергом</w:t>
      </w:r>
      <w:proofErr w:type="spellEnd"/>
      <w:r w:rsidRPr="006363AE">
        <w:rPr>
          <w:rFonts w:ascii="Times New Roman" w:hAnsi="Times New Roman" w:cs="Times New Roman"/>
          <w:sz w:val="28"/>
          <w:szCs w:val="28"/>
        </w:rPr>
        <w:t xml:space="preserve">, Э. </w:t>
      </w:r>
      <w:proofErr w:type="spellStart"/>
      <w:r w:rsidRPr="006363AE">
        <w:rPr>
          <w:rFonts w:ascii="Times New Roman" w:hAnsi="Times New Roman" w:cs="Times New Roman"/>
          <w:sz w:val="28"/>
          <w:szCs w:val="28"/>
        </w:rPr>
        <w:t>Мэйо</w:t>
      </w:r>
      <w:proofErr w:type="spellEnd"/>
      <w:r w:rsidRPr="006363AE">
        <w:rPr>
          <w:rFonts w:ascii="Times New Roman" w:hAnsi="Times New Roman" w:cs="Times New Roman"/>
          <w:sz w:val="28"/>
          <w:szCs w:val="28"/>
        </w:rPr>
        <w:t xml:space="preserve">, Ф. </w:t>
      </w:r>
      <w:proofErr w:type="spellStart"/>
      <w:r w:rsidRPr="006363AE">
        <w:rPr>
          <w:rFonts w:ascii="Times New Roman" w:hAnsi="Times New Roman" w:cs="Times New Roman"/>
          <w:sz w:val="28"/>
          <w:szCs w:val="28"/>
        </w:rPr>
        <w:t>Ретлисбергом</w:t>
      </w:r>
      <w:proofErr w:type="spellEnd"/>
      <w:r w:rsidRPr="006363AE">
        <w:rPr>
          <w:rFonts w:ascii="Times New Roman" w:hAnsi="Times New Roman" w:cs="Times New Roman"/>
          <w:sz w:val="28"/>
          <w:szCs w:val="28"/>
        </w:rPr>
        <w:t xml:space="preserve">, Л. Уорнером, </w:t>
      </w:r>
      <w:proofErr w:type="gramStart"/>
      <w:r w:rsidRPr="006363AE">
        <w:rPr>
          <w:rFonts w:ascii="Times New Roman" w:hAnsi="Times New Roman" w:cs="Times New Roman"/>
          <w:sz w:val="28"/>
          <w:szCs w:val="28"/>
        </w:rPr>
        <w:t>которые</w:t>
      </w:r>
      <w:proofErr w:type="gramEnd"/>
      <w:r w:rsidRPr="006363AE">
        <w:rPr>
          <w:rFonts w:ascii="Times New Roman" w:hAnsi="Times New Roman" w:cs="Times New Roman"/>
          <w:sz w:val="28"/>
          <w:szCs w:val="28"/>
        </w:rPr>
        <w:t xml:space="preserve"> рассматривают конфликт как сугубо </w:t>
      </w:r>
      <w:proofErr w:type="spellStart"/>
      <w:r w:rsidRPr="006363AE">
        <w:rPr>
          <w:rFonts w:ascii="Times New Roman" w:hAnsi="Times New Roman" w:cs="Times New Roman"/>
          <w:sz w:val="28"/>
          <w:szCs w:val="28"/>
        </w:rPr>
        <w:lastRenderedPageBreak/>
        <w:t>дисфункциональное</w:t>
      </w:r>
      <w:proofErr w:type="spellEnd"/>
      <w:r w:rsidRPr="006363AE">
        <w:rPr>
          <w:rFonts w:ascii="Times New Roman" w:hAnsi="Times New Roman" w:cs="Times New Roman"/>
          <w:sz w:val="28"/>
          <w:szCs w:val="28"/>
        </w:rPr>
        <w:t xml:space="preserve"> явление. Он считает, что многие современные социологи далеки от понимания  необходимости и признании позитивной роли конфликта как элемента социальных отношений.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Подход  Л. </w:t>
      </w:r>
      <w:proofErr w:type="spellStart"/>
      <w:r w:rsidRPr="006363AE">
        <w:rPr>
          <w:rFonts w:ascii="Times New Roman" w:hAnsi="Times New Roman" w:cs="Times New Roman"/>
          <w:sz w:val="28"/>
          <w:szCs w:val="28"/>
        </w:rPr>
        <w:t>Козера</w:t>
      </w:r>
      <w:proofErr w:type="spellEnd"/>
      <w:r w:rsidRPr="006363AE">
        <w:rPr>
          <w:rFonts w:ascii="Times New Roman" w:hAnsi="Times New Roman" w:cs="Times New Roman"/>
          <w:sz w:val="28"/>
          <w:szCs w:val="28"/>
        </w:rPr>
        <w:t xml:space="preserve">  к проблеме конфликта гораздо более созвучен творчеству Г. </w:t>
      </w:r>
      <w:proofErr w:type="spellStart"/>
      <w:r w:rsidRPr="006363AE">
        <w:rPr>
          <w:rFonts w:ascii="Times New Roman" w:hAnsi="Times New Roman" w:cs="Times New Roman"/>
          <w:sz w:val="28"/>
          <w:szCs w:val="28"/>
        </w:rPr>
        <w:t>Зиммеля</w:t>
      </w:r>
      <w:proofErr w:type="spellEnd"/>
      <w:r w:rsidRPr="006363AE">
        <w:rPr>
          <w:rFonts w:ascii="Times New Roman" w:hAnsi="Times New Roman" w:cs="Times New Roman"/>
          <w:sz w:val="28"/>
          <w:szCs w:val="28"/>
        </w:rPr>
        <w:t>, работа которого «Конфликт» строится вокруг главного тезиса: « Конфлик</w:t>
      </w:r>
      <w:proofErr w:type="gramStart"/>
      <w:r w:rsidRPr="006363AE">
        <w:rPr>
          <w:rFonts w:ascii="Times New Roman" w:hAnsi="Times New Roman" w:cs="Times New Roman"/>
          <w:sz w:val="28"/>
          <w:szCs w:val="28"/>
        </w:rPr>
        <w:t>т-</w:t>
      </w:r>
      <w:proofErr w:type="gramEnd"/>
      <w:r w:rsidRPr="006363AE">
        <w:rPr>
          <w:rFonts w:ascii="Times New Roman" w:hAnsi="Times New Roman" w:cs="Times New Roman"/>
          <w:sz w:val="28"/>
          <w:szCs w:val="28"/>
        </w:rPr>
        <w:t xml:space="preserve"> это форма социализации».</w:t>
      </w:r>
    </w:p>
    <w:p w:rsidR="006363AE" w:rsidRPr="006363AE" w:rsidRDefault="006363AE" w:rsidP="006363AE">
      <w:pPr>
        <w:spacing w:line="360" w:lineRule="auto"/>
        <w:jc w:val="both"/>
        <w:rPr>
          <w:rFonts w:ascii="Times New Roman" w:hAnsi="Times New Roman" w:cs="Times New Roman"/>
          <w:i/>
          <w:sz w:val="28"/>
          <w:szCs w:val="28"/>
        </w:rPr>
      </w:pPr>
      <w:r w:rsidRPr="006363AE">
        <w:rPr>
          <w:rFonts w:ascii="Times New Roman" w:hAnsi="Times New Roman" w:cs="Times New Roman"/>
          <w:sz w:val="28"/>
          <w:szCs w:val="28"/>
        </w:rPr>
        <w:t xml:space="preserve">                                        </w:t>
      </w:r>
      <w:r w:rsidRPr="006363AE">
        <w:rPr>
          <w:rFonts w:ascii="Times New Roman" w:hAnsi="Times New Roman" w:cs="Times New Roman"/>
          <w:i/>
          <w:sz w:val="28"/>
          <w:szCs w:val="28"/>
        </w:rPr>
        <w:t>Определение конфликта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Для Л. </w:t>
      </w:r>
      <w:proofErr w:type="spellStart"/>
      <w:r w:rsidRPr="006363AE">
        <w:rPr>
          <w:rFonts w:ascii="Times New Roman" w:hAnsi="Times New Roman" w:cs="Times New Roman"/>
          <w:sz w:val="28"/>
          <w:szCs w:val="28"/>
        </w:rPr>
        <w:t>Козера</w:t>
      </w:r>
      <w:proofErr w:type="spellEnd"/>
      <w:r w:rsidRPr="006363AE">
        <w:rPr>
          <w:rFonts w:ascii="Times New Roman" w:hAnsi="Times New Roman" w:cs="Times New Roman"/>
          <w:sz w:val="28"/>
          <w:szCs w:val="28"/>
        </w:rPr>
        <w:t xml:space="preserve"> конфликты - не социальные аномалии, а необходимые, нормальные естественные формы существования и развития социальной жизни. Практически в каждом акте социального взаимодействия заключена возможность конфликта. </w:t>
      </w:r>
      <w:proofErr w:type="gramStart"/>
      <w:r w:rsidRPr="006363AE">
        <w:rPr>
          <w:rFonts w:ascii="Times New Roman" w:hAnsi="Times New Roman" w:cs="Times New Roman"/>
          <w:sz w:val="28"/>
          <w:szCs w:val="28"/>
        </w:rPr>
        <w:t>Он определяет конфликт как противоборство социальных субъектов (индивидов, групп), возникающее из-за дефицита власти, статуса или средств, необходимых для удовлетворения ценностных притязаний, и предполагающее нейтрализацию, ущемление или уничтожение (символическое, идеологическое, практическое) противника.</w:t>
      </w:r>
      <w:proofErr w:type="gramEnd"/>
    </w:p>
    <w:p w:rsidR="006363AE" w:rsidRPr="006363AE" w:rsidRDefault="006363AE" w:rsidP="006363AE">
      <w:pPr>
        <w:spacing w:line="360" w:lineRule="auto"/>
        <w:jc w:val="both"/>
        <w:rPr>
          <w:rFonts w:ascii="Times New Roman" w:hAnsi="Times New Roman" w:cs="Times New Roman"/>
          <w:i/>
          <w:sz w:val="28"/>
          <w:szCs w:val="28"/>
        </w:rPr>
      </w:pPr>
      <w:r w:rsidRPr="006363AE">
        <w:rPr>
          <w:rFonts w:ascii="Times New Roman" w:hAnsi="Times New Roman" w:cs="Times New Roman"/>
          <w:sz w:val="28"/>
          <w:szCs w:val="28"/>
        </w:rPr>
        <w:t xml:space="preserve">                                         </w:t>
      </w:r>
      <w:r w:rsidRPr="006363AE">
        <w:rPr>
          <w:rFonts w:ascii="Times New Roman" w:hAnsi="Times New Roman" w:cs="Times New Roman"/>
          <w:i/>
          <w:sz w:val="28"/>
          <w:szCs w:val="28"/>
        </w:rPr>
        <w:t>Предмет конфликта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Предметом, из-за которого возникает абсолютное большинство конфликтов, являются реальные социальные блага, признаваемые обеими сторонами в качестве таковых. Основные причины конфликта - дефицит ресурсов и нарушение принципов социальной справедливости при их распределении. Инициаторами обострения отношений и доведения их до степени конфликтов являются чаще всего представители тех общественных групп, которые считают себя социально ущемленными. Чем устойчивее их уверенность в этом, тем активнее они инициируют конфликты и тем чаще облекают их в противоправные, насильственные формы.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Он полагал, что конфликт имеет определенную функцию в сложных плюралистических обществах.</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анализировал «перекрестные конфликты» как свойственные современному ему американскому буржуазному обществу. В нем союзники в одном вопросе могут быть противниками в другом вопросе и наоборот. Это ведет к размыванию конфликта, что предотвращает развитие опасных конфликтов по одной оси, которая разделяет общество по дихотомическому принципу. Например, собственник - наемный рабочий. В современном западном    обществе происходит диффузия общества. В сложном обществе </w:t>
      </w:r>
    </w:p>
    <w:p w:rsidR="006363AE" w:rsidRPr="006363AE" w:rsidRDefault="006363AE" w:rsidP="006363AE">
      <w:pPr>
        <w:spacing w:line="360" w:lineRule="auto"/>
        <w:ind w:firstLine="851"/>
        <w:jc w:val="both"/>
        <w:rPr>
          <w:rFonts w:ascii="Times New Roman" w:hAnsi="Times New Roman" w:cs="Times New Roman"/>
          <w:i/>
          <w:sz w:val="28"/>
          <w:szCs w:val="28"/>
        </w:rPr>
      </w:pPr>
      <w:r w:rsidRPr="006363AE">
        <w:rPr>
          <w:rFonts w:ascii="Times New Roman" w:hAnsi="Times New Roman" w:cs="Times New Roman"/>
          <w:sz w:val="28"/>
          <w:szCs w:val="28"/>
        </w:rPr>
        <w:t>сочетаются множество интересов и конфликтов, которые представляют собой некий уравновешивающий  механизм, предотвращающий нестабильность.</w:t>
      </w:r>
    </w:p>
    <w:p w:rsidR="006363AE" w:rsidRPr="006363AE" w:rsidRDefault="006363AE" w:rsidP="006363AE">
      <w:pPr>
        <w:spacing w:line="360" w:lineRule="auto"/>
        <w:jc w:val="both"/>
        <w:rPr>
          <w:rFonts w:ascii="Times New Roman" w:hAnsi="Times New Roman" w:cs="Times New Roman"/>
          <w:i/>
          <w:sz w:val="28"/>
          <w:szCs w:val="28"/>
        </w:rPr>
      </w:pPr>
      <w:r w:rsidRPr="006363AE">
        <w:rPr>
          <w:rFonts w:ascii="Times New Roman" w:hAnsi="Times New Roman" w:cs="Times New Roman"/>
          <w:i/>
          <w:sz w:val="28"/>
          <w:szCs w:val="28"/>
        </w:rPr>
        <w:t xml:space="preserve">                                             Типы социальных систем по Л. </w:t>
      </w:r>
      <w:proofErr w:type="spellStart"/>
      <w:r w:rsidRPr="006363AE">
        <w:rPr>
          <w:rFonts w:ascii="Times New Roman" w:hAnsi="Times New Roman" w:cs="Times New Roman"/>
          <w:i/>
          <w:sz w:val="28"/>
          <w:szCs w:val="28"/>
        </w:rPr>
        <w:t>Козеру</w:t>
      </w:r>
      <w:proofErr w:type="spellEnd"/>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выделяет два  типа социальных систем, различающихся между собой характером отношения к общественным конфликтам: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1 тип -  твердые или жесткие системы деспотически-тоталитарного характера, внутри которых может господствовать идеологическое табу на упоминание о существовании внутренних конфликтов. В таких государственных системах  отсутствуют  институциональные политико-юридические механизмы  разрешения конфликтов. Реакция государственных механизмов на отдельные вспышки конфликтных ситуаций имеет жесткий, репрессивный характер. Внутри таких социальных систем у индивидов и групп не вырабатываются навыки конструктивного поведения, а у самих конфликтов нет возможности играть конструктивную роль в жизни общества и государства.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2 тип социальных систем - </w:t>
      </w:r>
      <w:proofErr w:type="gramStart"/>
      <w:r w:rsidRPr="006363AE">
        <w:rPr>
          <w:rFonts w:ascii="Times New Roman" w:hAnsi="Times New Roman" w:cs="Times New Roman"/>
          <w:sz w:val="28"/>
          <w:szCs w:val="28"/>
        </w:rPr>
        <w:t>гибкие</w:t>
      </w:r>
      <w:proofErr w:type="gramEnd"/>
      <w:r w:rsidRPr="006363AE">
        <w:rPr>
          <w:rFonts w:ascii="Times New Roman" w:hAnsi="Times New Roman" w:cs="Times New Roman"/>
          <w:sz w:val="28"/>
          <w:szCs w:val="28"/>
        </w:rPr>
        <w:t xml:space="preserve">. В них существуют официально признанные, активно практикуемые институциональные и </w:t>
      </w:r>
      <w:proofErr w:type="spellStart"/>
      <w:r w:rsidRPr="006363AE">
        <w:rPr>
          <w:rFonts w:ascii="Times New Roman" w:hAnsi="Times New Roman" w:cs="Times New Roman"/>
          <w:sz w:val="28"/>
          <w:szCs w:val="28"/>
        </w:rPr>
        <w:t>внеинституциональные</w:t>
      </w:r>
      <w:proofErr w:type="spellEnd"/>
      <w:r w:rsidRPr="006363AE">
        <w:rPr>
          <w:rFonts w:ascii="Times New Roman" w:hAnsi="Times New Roman" w:cs="Times New Roman"/>
          <w:sz w:val="28"/>
          <w:szCs w:val="28"/>
        </w:rPr>
        <w:t xml:space="preserve">  средства урегулирования конфликтов. Это позволяет совершенствовать навыки разрешения конфликтов, выявлять в конфликтах конструктивные элементы.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Твердо-жесткие системы постепенно разрушаются  от идущих изнутри возмущений социальной материи.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Гибкие социальные макросистемы, в силу их </w:t>
      </w:r>
      <w:proofErr w:type="spellStart"/>
      <w:r w:rsidRPr="006363AE">
        <w:rPr>
          <w:rFonts w:ascii="Times New Roman" w:hAnsi="Times New Roman" w:cs="Times New Roman"/>
          <w:sz w:val="28"/>
          <w:szCs w:val="28"/>
        </w:rPr>
        <w:t>адаптированности</w:t>
      </w:r>
      <w:proofErr w:type="spellEnd"/>
      <w:r w:rsidRPr="006363AE">
        <w:rPr>
          <w:rFonts w:ascii="Times New Roman" w:hAnsi="Times New Roman" w:cs="Times New Roman"/>
          <w:sz w:val="28"/>
          <w:szCs w:val="28"/>
        </w:rPr>
        <w:t xml:space="preserve"> к подобным возмущениям, оказываются более долговечными.</w:t>
      </w:r>
    </w:p>
    <w:p w:rsidR="006363AE" w:rsidRPr="006363AE" w:rsidRDefault="006363AE" w:rsidP="006363AE">
      <w:pPr>
        <w:spacing w:line="360" w:lineRule="auto"/>
        <w:jc w:val="both"/>
        <w:rPr>
          <w:rFonts w:ascii="Times New Roman" w:hAnsi="Times New Roman" w:cs="Times New Roman"/>
          <w:i/>
          <w:sz w:val="28"/>
          <w:szCs w:val="28"/>
        </w:rPr>
      </w:pPr>
      <w:r w:rsidRPr="006363AE">
        <w:rPr>
          <w:rFonts w:ascii="Times New Roman" w:hAnsi="Times New Roman" w:cs="Times New Roman"/>
          <w:i/>
          <w:sz w:val="28"/>
          <w:szCs w:val="28"/>
        </w:rPr>
        <w:t xml:space="preserve">                                     Виды конфликтов по Л. </w:t>
      </w:r>
      <w:proofErr w:type="spellStart"/>
      <w:r w:rsidRPr="006363AE">
        <w:rPr>
          <w:rFonts w:ascii="Times New Roman" w:hAnsi="Times New Roman" w:cs="Times New Roman"/>
          <w:i/>
          <w:sz w:val="28"/>
          <w:szCs w:val="28"/>
        </w:rPr>
        <w:t>Козеру</w:t>
      </w:r>
      <w:proofErr w:type="spellEnd"/>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подразделяет социальные конфликты </w:t>
      </w:r>
      <w:proofErr w:type="gramStart"/>
      <w:r w:rsidRPr="006363AE">
        <w:rPr>
          <w:rFonts w:ascii="Times New Roman" w:hAnsi="Times New Roman" w:cs="Times New Roman"/>
          <w:sz w:val="28"/>
          <w:szCs w:val="28"/>
        </w:rPr>
        <w:t>на</w:t>
      </w:r>
      <w:proofErr w:type="gramEnd"/>
      <w:r w:rsidRPr="006363AE">
        <w:rPr>
          <w:rFonts w:ascii="Times New Roman" w:hAnsi="Times New Roman" w:cs="Times New Roman"/>
          <w:sz w:val="28"/>
          <w:szCs w:val="28"/>
        </w:rPr>
        <w:t>:</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1. реалистические конфликты. К ним он относит те из них, для разрешения которых в обществе имеются все необходимые предпосылки.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2. Нереалистические конфликты - это те коллизии, где участники оказались в плену </w:t>
      </w:r>
      <w:proofErr w:type="spellStart"/>
      <w:r w:rsidRPr="006363AE">
        <w:rPr>
          <w:rFonts w:ascii="Times New Roman" w:hAnsi="Times New Roman" w:cs="Times New Roman"/>
          <w:sz w:val="28"/>
          <w:szCs w:val="28"/>
        </w:rPr>
        <w:t>антогонизированных</w:t>
      </w:r>
      <w:proofErr w:type="spellEnd"/>
      <w:r w:rsidRPr="006363AE">
        <w:rPr>
          <w:rFonts w:ascii="Times New Roman" w:hAnsi="Times New Roman" w:cs="Times New Roman"/>
          <w:sz w:val="28"/>
          <w:szCs w:val="28"/>
        </w:rPr>
        <w:t xml:space="preserve"> эмоций и </w:t>
      </w:r>
      <w:proofErr w:type="gramStart"/>
      <w:r w:rsidRPr="006363AE">
        <w:rPr>
          <w:rFonts w:ascii="Times New Roman" w:hAnsi="Times New Roman" w:cs="Times New Roman"/>
          <w:sz w:val="28"/>
          <w:szCs w:val="28"/>
        </w:rPr>
        <w:t>страстей</w:t>
      </w:r>
      <w:proofErr w:type="gramEnd"/>
      <w:r w:rsidRPr="006363AE">
        <w:rPr>
          <w:rFonts w:ascii="Times New Roman" w:hAnsi="Times New Roman" w:cs="Times New Roman"/>
          <w:sz w:val="28"/>
          <w:szCs w:val="28"/>
        </w:rPr>
        <w:t xml:space="preserve"> и пошли по пути выдвижения явно завышенных требований и претензий друг к другу. </w:t>
      </w:r>
    </w:p>
    <w:p w:rsidR="006363AE" w:rsidRPr="006363AE" w:rsidRDefault="006363AE" w:rsidP="006363AE">
      <w:pPr>
        <w:spacing w:line="360" w:lineRule="auto"/>
        <w:jc w:val="both"/>
        <w:rPr>
          <w:rFonts w:ascii="Times New Roman" w:hAnsi="Times New Roman" w:cs="Times New Roman"/>
          <w:i/>
          <w:sz w:val="28"/>
          <w:szCs w:val="28"/>
        </w:rPr>
      </w:pPr>
      <w:r w:rsidRPr="006363AE">
        <w:rPr>
          <w:rFonts w:ascii="Times New Roman" w:hAnsi="Times New Roman" w:cs="Times New Roman"/>
          <w:i/>
          <w:sz w:val="28"/>
          <w:szCs w:val="28"/>
        </w:rPr>
        <w:t xml:space="preserve">                              Позитивные функции конфликта по </w:t>
      </w:r>
      <w:proofErr w:type="spellStart"/>
      <w:r w:rsidRPr="006363AE">
        <w:rPr>
          <w:rFonts w:ascii="Times New Roman" w:hAnsi="Times New Roman" w:cs="Times New Roman"/>
          <w:i/>
          <w:sz w:val="28"/>
          <w:szCs w:val="28"/>
        </w:rPr>
        <w:t>Л.Козеру</w:t>
      </w:r>
      <w:proofErr w:type="spellEnd"/>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   1.группосозидающие и </w:t>
      </w:r>
      <w:proofErr w:type="spellStart"/>
      <w:r w:rsidRPr="006363AE">
        <w:rPr>
          <w:rFonts w:ascii="Times New Roman" w:hAnsi="Times New Roman" w:cs="Times New Roman"/>
          <w:sz w:val="28"/>
          <w:szCs w:val="28"/>
        </w:rPr>
        <w:t>группосохраняющие</w:t>
      </w:r>
      <w:proofErr w:type="spellEnd"/>
      <w:r w:rsidRPr="006363AE">
        <w:rPr>
          <w:rFonts w:ascii="Times New Roman" w:hAnsi="Times New Roman" w:cs="Times New Roman"/>
          <w:sz w:val="28"/>
          <w:szCs w:val="28"/>
        </w:rPr>
        <w:t xml:space="preserve"> функции. Благодаря конфликту происходит разрядка напряженности между его </w:t>
      </w:r>
      <w:proofErr w:type="spellStart"/>
      <w:r w:rsidRPr="006363AE">
        <w:rPr>
          <w:rFonts w:ascii="Times New Roman" w:hAnsi="Times New Roman" w:cs="Times New Roman"/>
          <w:sz w:val="28"/>
          <w:szCs w:val="28"/>
        </w:rPr>
        <w:t>антогонистическими</w:t>
      </w:r>
      <w:proofErr w:type="spellEnd"/>
      <w:r w:rsidRPr="006363AE">
        <w:rPr>
          <w:rFonts w:ascii="Times New Roman" w:hAnsi="Times New Roman" w:cs="Times New Roman"/>
          <w:sz w:val="28"/>
          <w:szCs w:val="28"/>
        </w:rPr>
        <w:t xml:space="preserve"> сторонами.</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     2.коммуникативно-информационная и связующая функции, поскольку на основе выявления информации и установления коммуникации может происходить замена враждебных отношений </w:t>
      </w:r>
      <w:proofErr w:type="gramStart"/>
      <w:r w:rsidRPr="006363AE">
        <w:rPr>
          <w:rFonts w:ascii="Times New Roman" w:hAnsi="Times New Roman" w:cs="Times New Roman"/>
          <w:sz w:val="28"/>
          <w:szCs w:val="28"/>
        </w:rPr>
        <w:t>дружественными</w:t>
      </w:r>
      <w:proofErr w:type="gramEnd"/>
      <w:r w:rsidRPr="006363AE">
        <w:rPr>
          <w:rFonts w:ascii="Times New Roman" w:hAnsi="Times New Roman" w:cs="Times New Roman"/>
          <w:sz w:val="28"/>
          <w:szCs w:val="28"/>
        </w:rPr>
        <w:t>.</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     3.созидание и конструирование общественных объединений, способствующих сплоченности группы.</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     4.стимулирование социальных изменений.</w:t>
      </w:r>
    </w:p>
    <w:p w:rsidR="006363AE" w:rsidRPr="006363AE" w:rsidRDefault="006363AE" w:rsidP="006363AE">
      <w:pPr>
        <w:spacing w:line="360" w:lineRule="auto"/>
        <w:ind w:firstLine="851"/>
        <w:jc w:val="both"/>
        <w:rPr>
          <w:rFonts w:ascii="Times New Roman" w:hAnsi="Times New Roman" w:cs="Times New Roman"/>
          <w:i/>
          <w:sz w:val="28"/>
          <w:szCs w:val="28"/>
        </w:rPr>
      </w:pPr>
      <w:r w:rsidRPr="006363AE">
        <w:rPr>
          <w:rFonts w:ascii="Times New Roman" w:hAnsi="Times New Roman" w:cs="Times New Roman"/>
          <w:i/>
          <w:sz w:val="28"/>
          <w:szCs w:val="28"/>
        </w:rPr>
        <w:t xml:space="preserve">Конфликт, по его мнению, возникает из различия интересов групп в борьбе за собственный статус, власть и  долю вознаграждения. Он выполняет ряд позитивных функций, способствуя разрядке напряженности, </w:t>
      </w:r>
      <w:r w:rsidRPr="006363AE">
        <w:rPr>
          <w:rFonts w:ascii="Times New Roman" w:hAnsi="Times New Roman" w:cs="Times New Roman"/>
          <w:i/>
          <w:sz w:val="28"/>
          <w:szCs w:val="28"/>
        </w:rPr>
        <w:lastRenderedPageBreak/>
        <w:t>стимулируя социальные изменения, создание общественных объединений, развитие коммуникативных связей.</w:t>
      </w:r>
      <w:r w:rsidRPr="006363AE">
        <w:rPr>
          <w:rStyle w:val="af0"/>
          <w:rFonts w:ascii="Times New Roman" w:hAnsi="Times New Roman" w:cs="Times New Roman"/>
          <w:i/>
          <w:sz w:val="28"/>
          <w:szCs w:val="28"/>
        </w:rPr>
        <w:footnoteReference w:id="1"/>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приходит к заключению, касающегося анализа </w:t>
      </w:r>
      <w:proofErr w:type="gramStart"/>
      <w:r w:rsidRPr="006363AE">
        <w:rPr>
          <w:rFonts w:ascii="Times New Roman" w:hAnsi="Times New Roman" w:cs="Times New Roman"/>
          <w:sz w:val="28"/>
          <w:szCs w:val="28"/>
        </w:rPr>
        <w:t>конфликта</w:t>
      </w:r>
      <w:proofErr w:type="gramEnd"/>
      <w:r w:rsidRPr="006363AE">
        <w:rPr>
          <w:rFonts w:ascii="Times New Roman" w:hAnsi="Times New Roman" w:cs="Times New Roman"/>
          <w:sz w:val="28"/>
          <w:szCs w:val="28"/>
        </w:rPr>
        <w:t xml:space="preserve"> как на внутригрупповом, так и </w:t>
      </w:r>
      <w:proofErr w:type="spellStart"/>
      <w:r w:rsidRPr="006363AE">
        <w:rPr>
          <w:rFonts w:ascii="Times New Roman" w:hAnsi="Times New Roman" w:cs="Times New Roman"/>
          <w:sz w:val="28"/>
          <w:szCs w:val="28"/>
        </w:rPr>
        <w:t>внегрупповом</w:t>
      </w:r>
      <w:proofErr w:type="spellEnd"/>
      <w:r w:rsidRPr="006363AE">
        <w:rPr>
          <w:rFonts w:ascii="Times New Roman" w:hAnsi="Times New Roman" w:cs="Times New Roman"/>
          <w:sz w:val="28"/>
          <w:szCs w:val="28"/>
        </w:rPr>
        <w:t xml:space="preserve"> уровнях и связывающим его с социальными структурами, институтами и социальной системой. Дело не в конфликте как таковом, а в характере самой социальной структуры и социальной системы.</w:t>
      </w:r>
    </w:p>
    <w:p w:rsidR="006363AE" w:rsidRPr="006363AE" w:rsidRDefault="006363AE" w:rsidP="006363AE">
      <w:pPr>
        <w:spacing w:line="360" w:lineRule="auto"/>
        <w:jc w:val="center"/>
        <w:rPr>
          <w:rFonts w:ascii="Times New Roman" w:hAnsi="Times New Roman" w:cs="Times New Roman"/>
          <w:i/>
          <w:sz w:val="28"/>
          <w:szCs w:val="28"/>
        </w:rPr>
      </w:pPr>
      <w:r w:rsidRPr="006363AE">
        <w:rPr>
          <w:rFonts w:ascii="Times New Roman" w:hAnsi="Times New Roman" w:cs="Times New Roman"/>
          <w:i/>
          <w:sz w:val="28"/>
          <w:szCs w:val="28"/>
        </w:rPr>
        <w:t xml:space="preserve">Л. </w:t>
      </w:r>
      <w:proofErr w:type="spellStart"/>
      <w:r w:rsidRPr="006363AE">
        <w:rPr>
          <w:rFonts w:ascii="Times New Roman" w:hAnsi="Times New Roman" w:cs="Times New Roman"/>
          <w:i/>
          <w:sz w:val="28"/>
          <w:szCs w:val="28"/>
        </w:rPr>
        <w:t>Козер</w:t>
      </w:r>
      <w:proofErr w:type="spellEnd"/>
      <w:r w:rsidRPr="006363AE">
        <w:rPr>
          <w:rFonts w:ascii="Times New Roman" w:hAnsi="Times New Roman" w:cs="Times New Roman"/>
          <w:i/>
          <w:sz w:val="28"/>
          <w:szCs w:val="28"/>
        </w:rPr>
        <w:t xml:space="preserve"> о марксизме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Л. </w:t>
      </w:r>
      <w:proofErr w:type="spellStart"/>
      <w:r w:rsidRPr="006363AE">
        <w:rPr>
          <w:rFonts w:ascii="Times New Roman" w:hAnsi="Times New Roman" w:cs="Times New Roman"/>
          <w:sz w:val="28"/>
          <w:szCs w:val="28"/>
        </w:rPr>
        <w:t>Козер</w:t>
      </w:r>
      <w:proofErr w:type="spellEnd"/>
      <w:r w:rsidRPr="006363AE">
        <w:rPr>
          <w:rFonts w:ascii="Times New Roman" w:hAnsi="Times New Roman" w:cs="Times New Roman"/>
          <w:sz w:val="28"/>
          <w:szCs w:val="28"/>
        </w:rPr>
        <w:t xml:space="preserve"> явился критиком и последователем К. Маркса одновременно, развивал свои взгляды, опираясь на него. Он также рассматривает общество как подвижное равновесие противостоящих сил, порождающих социальное напряжение и борьбу. </w:t>
      </w:r>
      <w:r w:rsidRPr="006363AE">
        <w:rPr>
          <w:rFonts w:ascii="Times New Roman" w:hAnsi="Times New Roman" w:cs="Times New Roman"/>
          <w:i/>
          <w:sz w:val="28"/>
          <w:szCs w:val="28"/>
        </w:rPr>
        <w:t>Он защитник капитализма. Классовая борьб</w:t>
      </w:r>
      <w:proofErr w:type="gramStart"/>
      <w:r w:rsidRPr="006363AE">
        <w:rPr>
          <w:rFonts w:ascii="Times New Roman" w:hAnsi="Times New Roman" w:cs="Times New Roman"/>
          <w:i/>
          <w:sz w:val="28"/>
          <w:szCs w:val="28"/>
        </w:rPr>
        <w:t>а-</w:t>
      </w:r>
      <w:proofErr w:type="gramEnd"/>
      <w:r w:rsidRPr="006363AE">
        <w:rPr>
          <w:rFonts w:ascii="Times New Roman" w:hAnsi="Times New Roman" w:cs="Times New Roman"/>
          <w:i/>
          <w:sz w:val="28"/>
          <w:szCs w:val="28"/>
        </w:rPr>
        <w:t xml:space="preserve"> это источник прогресса. А социальный конфликт-это ядро.  Базис общества - это не отношения, в которые люди вступают в процессе материального производства, а надстройк</w:t>
      </w:r>
      <w:proofErr w:type="gramStart"/>
      <w:r w:rsidRPr="006363AE">
        <w:rPr>
          <w:rFonts w:ascii="Times New Roman" w:hAnsi="Times New Roman" w:cs="Times New Roman"/>
          <w:i/>
          <w:sz w:val="28"/>
          <w:szCs w:val="28"/>
        </w:rPr>
        <w:t>а-</w:t>
      </w:r>
      <w:proofErr w:type="gramEnd"/>
      <w:r w:rsidRPr="006363AE">
        <w:rPr>
          <w:rFonts w:ascii="Times New Roman" w:hAnsi="Times New Roman" w:cs="Times New Roman"/>
          <w:i/>
          <w:sz w:val="28"/>
          <w:szCs w:val="28"/>
        </w:rPr>
        <w:t xml:space="preserve"> это культурная </w:t>
      </w:r>
      <w:proofErr w:type="spellStart"/>
      <w:r w:rsidRPr="006363AE">
        <w:rPr>
          <w:rFonts w:ascii="Times New Roman" w:hAnsi="Times New Roman" w:cs="Times New Roman"/>
          <w:i/>
          <w:sz w:val="28"/>
          <w:szCs w:val="28"/>
        </w:rPr>
        <w:t>суперструктура</w:t>
      </w:r>
      <w:proofErr w:type="spellEnd"/>
      <w:r w:rsidRPr="006363AE">
        <w:rPr>
          <w:rFonts w:ascii="Times New Roman" w:hAnsi="Times New Roman" w:cs="Times New Roman"/>
          <w:i/>
          <w:sz w:val="28"/>
          <w:szCs w:val="28"/>
        </w:rPr>
        <w:t>, охватывающая социальные, политические и духовные процессы.</w:t>
      </w:r>
      <w:r w:rsidRPr="006363AE">
        <w:rPr>
          <w:rFonts w:ascii="Times New Roman" w:hAnsi="Times New Roman" w:cs="Times New Roman"/>
          <w:sz w:val="28"/>
          <w:szCs w:val="28"/>
        </w:rPr>
        <w:t xml:space="preserve"> Люди по факту рождения принадлежат к различным классам, не могут выбрать или сменить социальную принадлежность. Таким образом, классовая борьба и классовые роли предопределены заранее и социальная мобильность невозможна. По  Л. </w:t>
      </w:r>
      <w:proofErr w:type="spellStart"/>
      <w:r w:rsidRPr="006363AE">
        <w:rPr>
          <w:rFonts w:ascii="Times New Roman" w:hAnsi="Times New Roman" w:cs="Times New Roman"/>
          <w:sz w:val="28"/>
          <w:szCs w:val="28"/>
        </w:rPr>
        <w:t>Козеру</w:t>
      </w:r>
      <w:proofErr w:type="spellEnd"/>
      <w:r w:rsidRPr="006363AE">
        <w:rPr>
          <w:rFonts w:ascii="Times New Roman" w:hAnsi="Times New Roman" w:cs="Times New Roman"/>
          <w:sz w:val="28"/>
          <w:szCs w:val="28"/>
        </w:rPr>
        <w:t>, многие положения конфликта верны для раннего капитализма,  а современный капитализм характеризуется рядом новых черт, позволяющих регулировать возникающие конфликты.</w:t>
      </w:r>
    </w:p>
    <w:p w:rsidR="006363AE" w:rsidRPr="006363AE" w:rsidRDefault="006363AE" w:rsidP="006363AE">
      <w:pPr>
        <w:spacing w:line="360" w:lineRule="auto"/>
        <w:jc w:val="both"/>
        <w:rPr>
          <w:rFonts w:ascii="Times New Roman" w:hAnsi="Times New Roman" w:cs="Times New Roman"/>
          <w:b/>
          <w:sz w:val="28"/>
          <w:szCs w:val="28"/>
        </w:rPr>
      </w:pPr>
      <w:r w:rsidRPr="006363AE">
        <w:rPr>
          <w:rFonts w:ascii="Times New Roman" w:hAnsi="Times New Roman" w:cs="Times New Roman"/>
          <w:b/>
          <w:sz w:val="28"/>
          <w:szCs w:val="28"/>
        </w:rPr>
        <w:t xml:space="preserve">3. Взгляды Р. </w:t>
      </w:r>
      <w:proofErr w:type="spellStart"/>
      <w:r w:rsidRPr="006363AE">
        <w:rPr>
          <w:rFonts w:ascii="Times New Roman" w:hAnsi="Times New Roman" w:cs="Times New Roman"/>
          <w:b/>
          <w:sz w:val="28"/>
          <w:szCs w:val="28"/>
        </w:rPr>
        <w:t>Дарендорфа</w:t>
      </w:r>
      <w:proofErr w:type="spellEnd"/>
      <w:r w:rsidRPr="006363AE">
        <w:rPr>
          <w:rFonts w:ascii="Times New Roman" w:hAnsi="Times New Roman" w:cs="Times New Roman"/>
          <w:b/>
          <w:sz w:val="28"/>
          <w:szCs w:val="28"/>
        </w:rPr>
        <w:t xml:space="preserve"> на парадигму конфликта.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 xml:space="preserve"> - профессор социологии в Германии, член комиссии Европейского сообщества, директор Лондонской школы экономики. Его основные работы: « Класс  и классовый конфликт в индустриальном </w:t>
      </w:r>
      <w:r w:rsidRPr="006363AE">
        <w:rPr>
          <w:rFonts w:ascii="Times New Roman" w:hAnsi="Times New Roman" w:cs="Times New Roman"/>
          <w:sz w:val="28"/>
          <w:szCs w:val="28"/>
        </w:rPr>
        <w:lastRenderedPageBreak/>
        <w:t>обществе», «Конфликт и классы», « Общество и демократия в Германии», « Новая свобода», « Жизненные шансы»(1979 г.).</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 xml:space="preserve"> полагает, что в основе конфликта лежит противоположность интересов и отношений его участников (сторон). Для выяснения природы конфликта следует понять, какие интересы не совпадают, какова степень этого несовпадения и как осознают его сами участники конфликта при соблюдении условия: стороны конфликта должны характеризоваться заметной идентичностью. В конфликт друг с другом вступают социальные группы, организации, институты и нации и т.д.</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Противоположные интересы, определяющие «лицо конфликта», рассматриваются социологом как явные и  неявные, очевидные  и скрытые (латентные). Латентные интересы не всегда могут осознаваться участниками конфликта, что означает необходимость четкого осмысления интересов обеих сторон в возникшей сложной ситуации.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Суть социального конфликта, по  Р. </w:t>
      </w:r>
      <w:proofErr w:type="spellStart"/>
      <w:r w:rsidRPr="006363AE">
        <w:rPr>
          <w:rFonts w:ascii="Times New Roman" w:hAnsi="Times New Roman" w:cs="Times New Roman"/>
          <w:sz w:val="28"/>
          <w:szCs w:val="28"/>
        </w:rPr>
        <w:t>Дарендорфу</w:t>
      </w:r>
      <w:proofErr w:type="spellEnd"/>
      <w:r w:rsidRPr="006363AE">
        <w:rPr>
          <w:rFonts w:ascii="Times New Roman" w:hAnsi="Times New Roman" w:cs="Times New Roman"/>
          <w:sz w:val="28"/>
          <w:szCs w:val="28"/>
        </w:rPr>
        <w:t>,- борьба различных групп за власть, борьба, которая выступает как антагонизм между властью и сопротивлением ей. Сам конфликт  порождается властью, являющейся следствием неравного положения людей в обществе, в котором одни имеют ее, а также силу и деньги (поэтому командуют), другие - не имеют  этого ничего (поэтому вынуждены подчиняться). Возможности распределения власти и авторитета крайне ограничены, и поэтому члены любого общества борются за их перераспределение. Война эта не всегда открыта, но существует в любой социальной структуре. Главное, к чему призывает социолог,- не доводить социальные конфликты до социальных потрясений.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В основе конфликта человеческих интересов 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 xml:space="preserve"> считал не экономические системы, а стремление к перераспределению власти и источник конфликтов сам человек - человек политический («</w:t>
      </w:r>
      <w:proofErr w:type="spellStart"/>
      <w:r w:rsidRPr="006363AE">
        <w:rPr>
          <w:rFonts w:ascii="Times New Roman" w:hAnsi="Times New Roman" w:cs="Times New Roman"/>
          <w:sz w:val="28"/>
          <w:szCs w:val="28"/>
        </w:rPr>
        <w:t>гомополитикус</w:t>
      </w:r>
      <w:proofErr w:type="spellEnd"/>
      <w:r w:rsidRPr="006363AE">
        <w:rPr>
          <w:rFonts w:ascii="Times New Roman" w:hAnsi="Times New Roman" w:cs="Times New Roman"/>
          <w:sz w:val="28"/>
          <w:szCs w:val="28"/>
        </w:rPr>
        <w:t xml:space="preserve">»). Поэтому социальные конфликты имманентны любому </w:t>
      </w:r>
      <w:r w:rsidRPr="006363AE">
        <w:rPr>
          <w:rFonts w:ascii="Times New Roman" w:hAnsi="Times New Roman" w:cs="Times New Roman"/>
          <w:sz w:val="28"/>
          <w:szCs w:val="28"/>
        </w:rPr>
        <w:lastRenderedPageBreak/>
        <w:t xml:space="preserve">обществу. Они неизбежны, постоянны, удовлетворяют интересы и реализуют человеческие страсти. Таким образом, все отношения индивидов - это отношения конфликта, поскольку построены на несовместимых целях. В то же время он полагал, что конфликты нуждаются в ограничении, особенно индустриальные конфликты. Необходимо выработать  специальные технологии, чтобы индустриальные конфликты остались в рамках экономики и не перекинулись на другие институты. Далее 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 xml:space="preserve"> говорит о процедуре институционализации конфликта, которая означает разделение и </w:t>
      </w:r>
      <w:proofErr w:type="spellStart"/>
      <w:r w:rsidRPr="006363AE">
        <w:rPr>
          <w:rFonts w:ascii="Times New Roman" w:hAnsi="Times New Roman" w:cs="Times New Roman"/>
          <w:sz w:val="28"/>
          <w:szCs w:val="28"/>
        </w:rPr>
        <w:t>автономизацию</w:t>
      </w:r>
      <w:proofErr w:type="spellEnd"/>
      <w:r w:rsidRPr="006363AE">
        <w:rPr>
          <w:rFonts w:ascii="Times New Roman" w:hAnsi="Times New Roman" w:cs="Times New Roman"/>
          <w:sz w:val="28"/>
          <w:szCs w:val="28"/>
        </w:rPr>
        <w:t xml:space="preserve"> политических и индустриальных конфликтов, которые усугубляют друг друга.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В политической сфере происходит расширение гражданских прав, всеобщее избирательное право. Все это позволяет сблизить интересы слоев, интегрируют рабочих в социально-политические отношения, сужает контроль над политической сферой верхних слоев общества. В экономической  сфере также появляются институты-профсоюзы, которые реализуют коллективные отношения между слоями и сглаживают разногласия между ними и фактически упорядочивают конфликты.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Формой индивидуального конфликта в индустриальной сфере является абсентеизм. Другой вид - ограничение производительности труда, саботаж, отказ от сотрудничества. Все эти виды социального конфликта  могут носить как индивидуальную, так и коллективную форму.</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Теория Р. </w:t>
      </w:r>
      <w:proofErr w:type="spellStart"/>
      <w:r w:rsidRPr="006363AE">
        <w:rPr>
          <w:rFonts w:ascii="Times New Roman" w:hAnsi="Times New Roman" w:cs="Times New Roman"/>
          <w:sz w:val="28"/>
          <w:szCs w:val="28"/>
        </w:rPr>
        <w:t>Дарендорфа</w:t>
      </w:r>
      <w:proofErr w:type="spellEnd"/>
      <w:r w:rsidRPr="006363AE">
        <w:rPr>
          <w:rFonts w:ascii="Times New Roman" w:hAnsi="Times New Roman" w:cs="Times New Roman"/>
          <w:sz w:val="28"/>
          <w:szCs w:val="28"/>
        </w:rPr>
        <w:t xml:space="preserve"> представляет собой «политический детерминизм». Он сводит социальный анализ к </w:t>
      </w:r>
      <w:proofErr w:type="gramStart"/>
      <w:r w:rsidRPr="006363AE">
        <w:rPr>
          <w:rFonts w:ascii="Times New Roman" w:hAnsi="Times New Roman" w:cs="Times New Roman"/>
          <w:sz w:val="28"/>
          <w:szCs w:val="28"/>
        </w:rPr>
        <w:t>непосредственному</w:t>
      </w:r>
      <w:proofErr w:type="gramEnd"/>
      <w:r w:rsidRPr="006363AE">
        <w:rPr>
          <w:rFonts w:ascii="Times New Roman" w:hAnsi="Times New Roman" w:cs="Times New Roman"/>
          <w:sz w:val="28"/>
          <w:szCs w:val="28"/>
        </w:rPr>
        <w:t xml:space="preserve"> очевидному, к интересам, но не исследует истинные, глубинные, экономические источники различного рода конфликтов. Таким образом, он также занял крайнюю точку зрения, провозгласив всеобщность конфликта. Он выделяет основные конфликты - </w:t>
      </w:r>
      <w:proofErr w:type="spellStart"/>
      <w:r w:rsidRPr="006363AE">
        <w:rPr>
          <w:rFonts w:ascii="Times New Roman" w:hAnsi="Times New Roman" w:cs="Times New Roman"/>
          <w:sz w:val="28"/>
          <w:szCs w:val="28"/>
        </w:rPr>
        <w:t>антогонистические</w:t>
      </w:r>
      <w:proofErr w:type="spellEnd"/>
      <w:r w:rsidRPr="006363AE">
        <w:rPr>
          <w:rFonts w:ascii="Times New Roman" w:hAnsi="Times New Roman" w:cs="Times New Roman"/>
          <w:sz w:val="28"/>
          <w:szCs w:val="28"/>
        </w:rPr>
        <w:t xml:space="preserve"> (неразрешимые) и второстепенные - </w:t>
      </w:r>
      <w:proofErr w:type="spellStart"/>
      <w:r w:rsidRPr="006363AE">
        <w:rPr>
          <w:rFonts w:ascii="Times New Roman" w:hAnsi="Times New Roman" w:cs="Times New Roman"/>
          <w:sz w:val="28"/>
          <w:szCs w:val="28"/>
        </w:rPr>
        <w:t>неантогонистические</w:t>
      </w:r>
      <w:proofErr w:type="spellEnd"/>
      <w:r w:rsidRPr="006363AE">
        <w:rPr>
          <w:rFonts w:ascii="Times New Roman" w:hAnsi="Times New Roman" w:cs="Times New Roman"/>
          <w:sz w:val="28"/>
          <w:szCs w:val="28"/>
        </w:rPr>
        <w:t>, которые имеют различную протяженность и результаты.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 Конфликт, по Р. </w:t>
      </w:r>
      <w:proofErr w:type="spellStart"/>
      <w:r w:rsidRPr="006363AE">
        <w:rPr>
          <w:rFonts w:ascii="Times New Roman" w:hAnsi="Times New Roman" w:cs="Times New Roman"/>
          <w:sz w:val="28"/>
          <w:szCs w:val="28"/>
        </w:rPr>
        <w:t>Дарендорфу</w:t>
      </w:r>
      <w:proofErr w:type="spellEnd"/>
      <w:r w:rsidRPr="006363AE">
        <w:rPr>
          <w:rFonts w:ascii="Times New Roman" w:hAnsi="Times New Roman" w:cs="Times New Roman"/>
          <w:sz w:val="28"/>
          <w:szCs w:val="28"/>
        </w:rPr>
        <w:t xml:space="preserve">, является естественным результатом любой системы управления. При этом основной социальной ролью конфликта становится стабилизация </w:t>
      </w:r>
      <w:proofErr w:type="gramStart"/>
      <w:r w:rsidRPr="006363AE">
        <w:rPr>
          <w:rFonts w:ascii="Times New Roman" w:hAnsi="Times New Roman" w:cs="Times New Roman"/>
          <w:sz w:val="28"/>
          <w:szCs w:val="28"/>
        </w:rPr>
        <w:t>экономических и социальных процессов</w:t>
      </w:r>
      <w:proofErr w:type="gramEnd"/>
      <w:r w:rsidRPr="006363AE">
        <w:rPr>
          <w:rFonts w:ascii="Times New Roman" w:hAnsi="Times New Roman" w:cs="Times New Roman"/>
          <w:sz w:val="28"/>
          <w:szCs w:val="28"/>
        </w:rPr>
        <w:t>. В этом смысле конфликт позитивен. Чтобы исследовать  роль конфликта в интересах общества и отдельной социальной группы, необходимо не разрешение и тем более  не подавление, а регулирование конфликта. Для регулирования социальных конфликтов необходимо соблюдение ряда условий:</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1.должны существовать специальные социальные институты с соответствующими полномочиями для регулирования конфликтов, их решения становятся обязательными для конфликтующих сторон;</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2.  эти институты вырабатывают правила для них;</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3. власти максимально способствуют реализации арбитражных функций.</w:t>
      </w:r>
    </w:p>
    <w:p w:rsidR="006363AE" w:rsidRPr="006363AE" w:rsidRDefault="006363AE" w:rsidP="006363AE">
      <w:pPr>
        <w:spacing w:line="360" w:lineRule="auto"/>
        <w:jc w:val="center"/>
        <w:rPr>
          <w:rFonts w:ascii="Times New Roman" w:hAnsi="Times New Roman" w:cs="Times New Roman"/>
          <w:sz w:val="28"/>
          <w:szCs w:val="28"/>
        </w:rPr>
      </w:pPr>
      <w:r w:rsidRPr="006363AE">
        <w:rPr>
          <w:rFonts w:ascii="Times New Roman" w:hAnsi="Times New Roman" w:cs="Times New Roman"/>
          <w:sz w:val="28"/>
          <w:szCs w:val="28"/>
        </w:rPr>
        <w:t>Типы конфликтов</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Понимая под конфликтом «структурно-произведенные отношения противоположности норм и ожиданий, институтов и групп», 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 xml:space="preserve"> исследует их в качестве критериев выделения типов конфликтов. Речь идет о конфликтах между нормами, ожиданиями, институтами, группами. Он различает конфликты между различными  ожиданиями применительно к одной роли, между ролями, внутри социальных групп, между группами. Речь идет о конфликтах не только реальных, но и потенциальных групп, которые с точки зрения  несения ими </w:t>
      </w:r>
      <w:proofErr w:type="spellStart"/>
      <w:r w:rsidRPr="006363AE">
        <w:rPr>
          <w:rFonts w:ascii="Times New Roman" w:hAnsi="Times New Roman" w:cs="Times New Roman"/>
          <w:sz w:val="28"/>
          <w:szCs w:val="28"/>
        </w:rPr>
        <w:t>конфликтогенных</w:t>
      </w:r>
      <w:proofErr w:type="spellEnd"/>
      <w:r w:rsidRPr="006363AE">
        <w:rPr>
          <w:rFonts w:ascii="Times New Roman" w:hAnsi="Times New Roman" w:cs="Times New Roman"/>
          <w:sz w:val="28"/>
          <w:szCs w:val="28"/>
        </w:rPr>
        <w:t xml:space="preserve"> начал Р. </w:t>
      </w:r>
      <w:proofErr w:type="spellStart"/>
      <w:r w:rsidRPr="006363AE">
        <w:rPr>
          <w:rFonts w:ascii="Times New Roman" w:hAnsi="Times New Roman" w:cs="Times New Roman"/>
          <w:sz w:val="28"/>
          <w:szCs w:val="28"/>
        </w:rPr>
        <w:t>Дарендорф</w:t>
      </w:r>
      <w:proofErr w:type="spellEnd"/>
      <w:r w:rsidRPr="006363AE">
        <w:rPr>
          <w:rFonts w:ascii="Times New Roman" w:hAnsi="Times New Roman" w:cs="Times New Roman"/>
          <w:sz w:val="28"/>
          <w:szCs w:val="28"/>
        </w:rPr>
        <w:t xml:space="preserve"> называет квазигруппами. Он пишет  и о конфликтах между отдельными странами и группами стран, внутри общества в целом.</w:t>
      </w:r>
    </w:p>
    <w:p w:rsidR="006363AE" w:rsidRPr="006363AE" w:rsidRDefault="006363AE" w:rsidP="006363AE">
      <w:pPr>
        <w:spacing w:line="360" w:lineRule="auto"/>
        <w:jc w:val="center"/>
        <w:rPr>
          <w:rFonts w:ascii="Times New Roman" w:hAnsi="Times New Roman" w:cs="Times New Roman"/>
          <w:i/>
          <w:sz w:val="28"/>
          <w:szCs w:val="28"/>
        </w:rPr>
      </w:pPr>
      <w:r w:rsidRPr="006363AE">
        <w:rPr>
          <w:rFonts w:ascii="Times New Roman" w:hAnsi="Times New Roman" w:cs="Times New Roman"/>
          <w:i/>
          <w:sz w:val="28"/>
          <w:szCs w:val="28"/>
        </w:rPr>
        <w:t>Конфликтная модель общества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Конфликтная модель общества  является ведущей и объясняет практически все сколько-нибудь значимые социальные процессы. Она базируется на трех основных положениях:</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1. в каждом обществе несогласия  и конфликты повсеместны;</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2. каждое общество базируется на насилии одних членов над другими;</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3. конфликты являются следствием изменений и сами ведут к ним.</w:t>
      </w: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rPr>
          <w:rFonts w:ascii="Times New Roman" w:hAnsi="Times New Roman" w:cs="Times New Roman"/>
          <w:b/>
          <w:sz w:val="28"/>
          <w:szCs w:val="28"/>
        </w:rPr>
      </w:pPr>
      <w:r w:rsidRPr="006363AE">
        <w:rPr>
          <w:rFonts w:ascii="Times New Roman" w:hAnsi="Times New Roman" w:cs="Times New Roman"/>
          <w:b/>
          <w:sz w:val="28"/>
          <w:szCs w:val="28"/>
        </w:rPr>
        <w:t xml:space="preserve">6. Феноменологическая социология  и </w:t>
      </w:r>
      <w:proofErr w:type="spellStart"/>
      <w:r w:rsidRPr="006363AE">
        <w:rPr>
          <w:rFonts w:ascii="Times New Roman" w:hAnsi="Times New Roman" w:cs="Times New Roman"/>
          <w:b/>
          <w:sz w:val="28"/>
          <w:szCs w:val="28"/>
        </w:rPr>
        <w:t>этнометодология</w:t>
      </w:r>
      <w:proofErr w:type="spellEnd"/>
      <w:r w:rsidRPr="006363AE">
        <w:rPr>
          <w:rFonts w:ascii="Times New Roman" w:hAnsi="Times New Roman" w:cs="Times New Roman"/>
          <w:b/>
          <w:sz w:val="28"/>
          <w:szCs w:val="28"/>
        </w:rPr>
        <w:t>.</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1.Феноменологическая социология. А. </w:t>
      </w:r>
      <w:proofErr w:type="spellStart"/>
      <w:r w:rsidRPr="006363AE">
        <w:rPr>
          <w:rFonts w:ascii="Times New Roman" w:hAnsi="Times New Roman" w:cs="Times New Roman"/>
          <w:sz w:val="28"/>
          <w:szCs w:val="28"/>
        </w:rPr>
        <w:t>Щюц</w:t>
      </w:r>
      <w:proofErr w:type="spellEnd"/>
      <w:r w:rsidRPr="006363AE">
        <w:rPr>
          <w:rFonts w:ascii="Times New Roman" w:hAnsi="Times New Roman" w:cs="Times New Roman"/>
          <w:sz w:val="28"/>
          <w:szCs w:val="28"/>
        </w:rPr>
        <w:t>.</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2.</w:t>
      </w:r>
      <w:r w:rsidRPr="006363AE">
        <w:rPr>
          <w:rFonts w:ascii="Times New Roman" w:hAnsi="Times New Roman" w:cs="Times New Roman"/>
          <w:b/>
          <w:sz w:val="28"/>
          <w:szCs w:val="28"/>
        </w:rPr>
        <w:t xml:space="preserve"> </w:t>
      </w:r>
      <w:proofErr w:type="spellStart"/>
      <w:r w:rsidRPr="006363AE">
        <w:rPr>
          <w:rFonts w:ascii="Times New Roman" w:hAnsi="Times New Roman" w:cs="Times New Roman"/>
          <w:sz w:val="28"/>
          <w:szCs w:val="28"/>
        </w:rPr>
        <w:t>Этнометодология</w:t>
      </w:r>
      <w:proofErr w:type="spellEnd"/>
      <w:r w:rsidRPr="006363AE">
        <w:rPr>
          <w:rFonts w:ascii="Times New Roman" w:hAnsi="Times New Roman" w:cs="Times New Roman"/>
          <w:sz w:val="28"/>
          <w:szCs w:val="28"/>
        </w:rPr>
        <w:t xml:space="preserve"> Г. </w:t>
      </w:r>
      <w:proofErr w:type="spellStart"/>
      <w:r w:rsidRPr="006363AE">
        <w:rPr>
          <w:rFonts w:ascii="Times New Roman" w:hAnsi="Times New Roman" w:cs="Times New Roman"/>
          <w:sz w:val="28"/>
          <w:szCs w:val="28"/>
        </w:rPr>
        <w:t>Гарфинкеля</w:t>
      </w:r>
      <w:proofErr w:type="spellEnd"/>
      <w:r w:rsidRPr="006363AE">
        <w:rPr>
          <w:rFonts w:ascii="Times New Roman" w:hAnsi="Times New Roman" w:cs="Times New Roman"/>
          <w:sz w:val="28"/>
          <w:szCs w:val="28"/>
        </w:rPr>
        <w:t>.</w:t>
      </w:r>
    </w:p>
    <w:p w:rsidR="006363AE" w:rsidRPr="006363AE" w:rsidRDefault="006363AE" w:rsidP="006363AE">
      <w:pPr>
        <w:spacing w:line="360" w:lineRule="auto"/>
        <w:jc w:val="both"/>
        <w:rPr>
          <w:rFonts w:ascii="Times New Roman" w:hAnsi="Times New Roman" w:cs="Times New Roman"/>
          <w:b/>
          <w:sz w:val="28"/>
          <w:szCs w:val="28"/>
        </w:rPr>
      </w:pP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 xml:space="preserve">1. Феноменологическая социология. А. </w:t>
      </w:r>
      <w:proofErr w:type="spellStart"/>
      <w:r w:rsidRPr="006363AE">
        <w:rPr>
          <w:rFonts w:ascii="Times New Roman" w:hAnsi="Times New Roman" w:cs="Times New Roman"/>
          <w:b/>
          <w:sz w:val="28"/>
          <w:szCs w:val="28"/>
        </w:rPr>
        <w:t>Щюц</w:t>
      </w:r>
      <w:proofErr w:type="spellEnd"/>
      <w:r w:rsidRPr="006363AE">
        <w:rPr>
          <w:rFonts w:ascii="Times New Roman" w:hAnsi="Times New Roman" w:cs="Times New Roman"/>
          <w:b/>
          <w:sz w:val="28"/>
          <w:szCs w:val="28"/>
        </w:rPr>
        <w:t>.</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Феноменология - одно из влиятельных направлений современности. Она возникла из недовольства ортодоксальной (классической, традиционной) позитивистской методологии. Она выступает против </w:t>
      </w:r>
      <w:proofErr w:type="gramStart"/>
      <w:r w:rsidRPr="006363AE">
        <w:rPr>
          <w:rFonts w:ascii="Times New Roman" w:hAnsi="Times New Roman" w:cs="Times New Roman"/>
          <w:sz w:val="28"/>
          <w:szCs w:val="28"/>
          <w:lang w:val="en-US"/>
        </w:rPr>
        <w:t>homo</w:t>
      </w:r>
      <w:proofErr w:type="spellStart"/>
      <w:proofErr w:type="gramEnd"/>
      <w:r w:rsidRPr="006363AE">
        <w:rPr>
          <w:rFonts w:ascii="Times New Roman" w:hAnsi="Times New Roman" w:cs="Times New Roman"/>
          <w:sz w:val="28"/>
          <w:szCs w:val="28"/>
        </w:rPr>
        <w:t>социологикус</w:t>
      </w:r>
      <w:proofErr w:type="spellEnd"/>
      <w:r w:rsidRPr="006363AE">
        <w:rPr>
          <w:rFonts w:ascii="Times New Roman" w:hAnsi="Times New Roman" w:cs="Times New Roman"/>
          <w:sz w:val="28"/>
          <w:szCs w:val="28"/>
        </w:rPr>
        <w:t xml:space="preserve"> по Т. </w:t>
      </w:r>
      <w:proofErr w:type="spellStart"/>
      <w:r w:rsidRPr="006363AE">
        <w:rPr>
          <w:rFonts w:ascii="Times New Roman" w:hAnsi="Times New Roman" w:cs="Times New Roman"/>
          <w:sz w:val="28"/>
          <w:szCs w:val="28"/>
        </w:rPr>
        <w:t>Парсонсу</w:t>
      </w:r>
      <w:proofErr w:type="spellEnd"/>
      <w:r w:rsidRPr="006363AE">
        <w:rPr>
          <w:rFonts w:ascii="Times New Roman" w:hAnsi="Times New Roman" w:cs="Times New Roman"/>
          <w:sz w:val="28"/>
          <w:szCs w:val="28"/>
        </w:rPr>
        <w:t xml:space="preserve"> - человека, организованного в общественную систему, где он не деятель, а «жертва»  структуры. Этот человек соблюдает все правила и нормы культуры без отклонений.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Взлет феноменологии в 60-е годы 20 века вошли в историю социальными движениями (хиппи) и политическими протестами. Появились теории, где человек-деятель, строитель социальной действительности. Поэтому возник интерес к действующему индивиду социальной жизни, что соответствовало американскому прагматизму. Основоположником  феноменологии был американец немецкого происхождения Эмиль </w:t>
      </w:r>
      <w:proofErr w:type="spellStart"/>
      <w:r w:rsidRPr="006363AE">
        <w:rPr>
          <w:rFonts w:ascii="Times New Roman" w:hAnsi="Times New Roman" w:cs="Times New Roman"/>
          <w:sz w:val="28"/>
          <w:szCs w:val="28"/>
        </w:rPr>
        <w:t>Гуссерль</w:t>
      </w:r>
      <w:proofErr w:type="spellEnd"/>
      <w:r w:rsidRPr="006363AE">
        <w:rPr>
          <w:rFonts w:ascii="Times New Roman" w:hAnsi="Times New Roman" w:cs="Times New Roman"/>
          <w:sz w:val="28"/>
          <w:szCs w:val="28"/>
        </w:rPr>
        <w:t xml:space="preserve">. Феноменология изучает в первую очередь процессы  познания социальной </w:t>
      </w:r>
      <w:r w:rsidRPr="006363AE">
        <w:rPr>
          <w:rFonts w:ascii="Times New Roman" w:hAnsi="Times New Roman" w:cs="Times New Roman"/>
          <w:sz w:val="28"/>
          <w:szCs w:val="28"/>
        </w:rPr>
        <w:lastRenderedPageBreak/>
        <w:t xml:space="preserve">реальности, которые происходят исходя из первичных, «глубинных» интуиций познающего субъекта. Любой предмет рассматривается только как производный от сознания. При этом сознание неотделимо от потока феноменов (от реальности). Таким образом, сознание предметно—всегда направлено на предмет, активно «конструирует» его.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«Предметность» </w:t>
      </w:r>
      <w:proofErr w:type="spellStart"/>
      <w:r w:rsidRPr="006363AE">
        <w:rPr>
          <w:rFonts w:ascii="Times New Roman" w:hAnsi="Times New Roman" w:cs="Times New Roman"/>
          <w:sz w:val="28"/>
          <w:szCs w:val="28"/>
        </w:rPr>
        <w:t>Гуссерля</w:t>
      </w:r>
      <w:proofErr w:type="spellEnd"/>
      <w:r w:rsidRPr="006363AE">
        <w:rPr>
          <w:rFonts w:ascii="Times New Roman" w:hAnsi="Times New Roman" w:cs="Times New Roman"/>
          <w:sz w:val="28"/>
          <w:szCs w:val="28"/>
        </w:rPr>
        <w:t xml:space="preserve"> – это учение об особых типах сознания        (психолого-эмоциональных реакциях), которые можно различать в пределах самого сознания, но не о реальном взаимодействии субъекта и объекта. Нет отличия между явлением и бытием. Основной метод феноменологии - это обнаружение сущности и структуры сознания. Это метод «непосредственного» вхождения в поток сознания.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Мир дан только через феномены сознания, поток переживаний. Мне он дан через мои переживания, другому через его переживания. Мир-это только продукт развертывания моей субъективности. Таким образом, сознание можно изучить само по себе, а мир только через сознание.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Мир дан не сам по себе, а как он понимается. Мир вторичен. Поэтому надо рассуждать не о мире, а о структуре субъективности. </w:t>
      </w:r>
      <w:proofErr w:type="spellStart"/>
      <w:r w:rsidRPr="006363AE">
        <w:rPr>
          <w:rFonts w:ascii="Times New Roman" w:hAnsi="Times New Roman" w:cs="Times New Roman"/>
          <w:sz w:val="28"/>
          <w:szCs w:val="28"/>
        </w:rPr>
        <w:t>Феноменологи</w:t>
      </w:r>
      <w:proofErr w:type="spellEnd"/>
      <w:r w:rsidRPr="006363AE">
        <w:rPr>
          <w:rFonts w:ascii="Times New Roman" w:hAnsi="Times New Roman" w:cs="Times New Roman"/>
          <w:sz w:val="28"/>
          <w:szCs w:val="28"/>
        </w:rPr>
        <w:t xml:space="preserve"> изучают жизненный опыт индивида, его ценностные ориентации, субъективные желания, то есть его жизненный мир, обыденную реальность. Таким образом, происходит отказ от объективистской философии в пользу субъекта.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Альфред </w:t>
      </w:r>
      <w:proofErr w:type="spellStart"/>
      <w:r w:rsidRPr="006363AE">
        <w:rPr>
          <w:rFonts w:ascii="Times New Roman" w:hAnsi="Times New Roman" w:cs="Times New Roman"/>
          <w:sz w:val="28"/>
          <w:szCs w:val="28"/>
        </w:rPr>
        <w:t>Щюц</w:t>
      </w:r>
      <w:proofErr w:type="spellEnd"/>
      <w:r w:rsidRPr="006363AE">
        <w:rPr>
          <w:rFonts w:ascii="Times New Roman" w:hAnsi="Times New Roman" w:cs="Times New Roman"/>
          <w:sz w:val="28"/>
          <w:szCs w:val="28"/>
        </w:rPr>
        <w:t xml:space="preserve"> (1899-1959). Работал в Нью-Йорке, иммигрировал в США, преподавал в университете. Его основные работы: «Феноменология социального мира» (1972), «Структуры жизненного мира»(1974).Изучал, во-первых, построение адекватной теории социального действия. Во-вторых, исследовал организацию жизненного мира. </w:t>
      </w:r>
      <w:proofErr w:type="gramStart"/>
      <w:r w:rsidRPr="006363AE">
        <w:rPr>
          <w:rFonts w:ascii="Times New Roman" w:hAnsi="Times New Roman" w:cs="Times New Roman"/>
          <w:sz w:val="28"/>
          <w:szCs w:val="28"/>
        </w:rPr>
        <w:t>В третьих</w:t>
      </w:r>
      <w:proofErr w:type="gramEnd"/>
      <w:r w:rsidRPr="006363AE">
        <w:rPr>
          <w:rFonts w:ascii="Times New Roman" w:hAnsi="Times New Roman" w:cs="Times New Roman"/>
          <w:sz w:val="28"/>
          <w:szCs w:val="28"/>
        </w:rPr>
        <w:t xml:space="preserve">, занимался изучением научности социологии, рассматривающей человеческое действие. В-четвертых, рассматривал проблему </w:t>
      </w:r>
      <w:proofErr w:type="spellStart"/>
      <w:r w:rsidRPr="006363AE">
        <w:rPr>
          <w:rFonts w:ascii="Times New Roman" w:hAnsi="Times New Roman" w:cs="Times New Roman"/>
          <w:sz w:val="28"/>
          <w:szCs w:val="28"/>
        </w:rPr>
        <w:t>интерсубъективности</w:t>
      </w:r>
      <w:proofErr w:type="spellEnd"/>
      <w:r w:rsidRPr="006363AE">
        <w:rPr>
          <w:rFonts w:ascii="Times New Roman" w:hAnsi="Times New Roman" w:cs="Times New Roman"/>
          <w:sz w:val="28"/>
          <w:szCs w:val="28"/>
        </w:rPr>
        <w:t xml:space="preserve">, то есть, как </w:t>
      </w:r>
      <w:r w:rsidRPr="006363AE">
        <w:rPr>
          <w:rFonts w:ascii="Times New Roman" w:hAnsi="Times New Roman" w:cs="Times New Roman"/>
          <w:sz w:val="28"/>
          <w:szCs w:val="28"/>
        </w:rPr>
        <w:lastRenderedPageBreak/>
        <w:t>индивиды понимают друг друга, как формируются общие восприятия представлений о мире.</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Его социология – это разновидность понимающей социологии (</w:t>
      </w:r>
      <w:proofErr w:type="spellStart"/>
      <w:r w:rsidRPr="006363AE">
        <w:rPr>
          <w:rFonts w:ascii="Times New Roman" w:hAnsi="Times New Roman" w:cs="Times New Roman"/>
          <w:sz w:val="28"/>
          <w:szCs w:val="28"/>
        </w:rPr>
        <w:t>веберовской</w:t>
      </w:r>
      <w:proofErr w:type="spellEnd"/>
      <w:r w:rsidRPr="006363AE">
        <w:rPr>
          <w:rFonts w:ascii="Times New Roman" w:hAnsi="Times New Roman" w:cs="Times New Roman"/>
          <w:sz w:val="28"/>
          <w:szCs w:val="28"/>
        </w:rPr>
        <w:t xml:space="preserve">).  А. </w:t>
      </w:r>
      <w:proofErr w:type="spellStart"/>
      <w:r w:rsidRPr="006363AE">
        <w:rPr>
          <w:rFonts w:ascii="Times New Roman" w:hAnsi="Times New Roman" w:cs="Times New Roman"/>
          <w:sz w:val="28"/>
          <w:szCs w:val="28"/>
        </w:rPr>
        <w:t>Щюц</w:t>
      </w:r>
      <w:proofErr w:type="spellEnd"/>
      <w:r w:rsidRPr="006363AE">
        <w:rPr>
          <w:rFonts w:ascii="Times New Roman" w:hAnsi="Times New Roman" w:cs="Times New Roman"/>
          <w:sz w:val="28"/>
          <w:szCs w:val="28"/>
        </w:rPr>
        <w:t xml:space="preserve"> перенес  постижение смысла социального действия из области гносеологии в область онтологии (бытие). Таким образом, понимание стало универсальным приемом конструирования любого социального действия, института, статуса и роли, </w:t>
      </w:r>
      <w:proofErr w:type="gramStart"/>
      <w:r w:rsidRPr="006363AE">
        <w:rPr>
          <w:rFonts w:ascii="Times New Roman" w:hAnsi="Times New Roman" w:cs="Times New Roman"/>
          <w:sz w:val="28"/>
          <w:szCs w:val="28"/>
        </w:rPr>
        <w:t>присущих</w:t>
      </w:r>
      <w:proofErr w:type="gramEnd"/>
      <w:r w:rsidRPr="006363AE">
        <w:rPr>
          <w:rFonts w:ascii="Times New Roman" w:hAnsi="Times New Roman" w:cs="Times New Roman"/>
          <w:sz w:val="28"/>
          <w:szCs w:val="28"/>
        </w:rPr>
        <w:t xml:space="preserve"> любому человеку.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Ключевой категорией А. </w:t>
      </w:r>
      <w:proofErr w:type="spellStart"/>
      <w:r w:rsidRPr="006363AE">
        <w:rPr>
          <w:rFonts w:ascii="Times New Roman" w:hAnsi="Times New Roman" w:cs="Times New Roman"/>
          <w:sz w:val="28"/>
          <w:szCs w:val="28"/>
        </w:rPr>
        <w:t>Щюца</w:t>
      </w:r>
      <w:proofErr w:type="spellEnd"/>
      <w:r w:rsidRPr="006363AE">
        <w:rPr>
          <w:rFonts w:ascii="Times New Roman" w:hAnsi="Times New Roman" w:cs="Times New Roman"/>
          <w:sz w:val="28"/>
          <w:szCs w:val="28"/>
        </w:rPr>
        <w:t xml:space="preserve"> выступает жизненный мир - это мир повседневного знания и деятельности, поток переживаний, отраженных в социальных символах и значениях. При этом жизненный мир - не только мой, он переживается и  окружающими. Субъекты «Я» и «Другие». «Другие»- это часть моего мира. И «Я» и «Другие»- элементы мира повседневности, они все придают субъективное значение переживаниям.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Социальная реальность (общество, мир) - это феномен сознания множественных субъектов. Жизненный мир, конструирование «я» и «другие». Жизненный мир – это социально-психологическая реальность, которая формируется в коммуникациях «Я» и «Другие». А. </w:t>
      </w:r>
      <w:proofErr w:type="spellStart"/>
      <w:r w:rsidRPr="006363AE">
        <w:rPr>
          <w:rFonts w:ascii="Times New Roman" w:hAnsi="Times New Roman" w:cs="Times New Roman"/>
          <w:sz w:val="28"/>
          <w:szCs w:val="28"/>
        </w:rPr>
        <w:t>Щюц</w:t>
      </w:r>
      <w:proofErr w:type="spellEnd"/>
      <w:r w:rsidRPr="006363AE">
        <w:rPr>
          <w:rFonts w:ascii="Times New Roman" w:hAnsi="Times New Roman" w:cs="Times New Roman"/>
          <w:sz w:val="28"/>
          <w:szCs w:val="28"/>
        </w:rPr>
        <w:t xml:space="preserve"> не выделяет  первичное и вторичное, причину и следствие. Это он считает искажением реальности. Жизненный ми</w:t>
      </w:r>
      <w:proofErr w:type="gramStart"/>
      <w:r w:rsidRPr="006363AE">
        <w:rPr>
          <w:rFonts w:ascii="Times New Roman" w:hAnsi="Times New Roman" w:cs="Times New Roman"/>
          <w:sz w:val="28"/>
          <w:szCs w:val="28"/>
        </w:rPr>
        <w:t>р-</w:t>
      </w:r>
      <w:proofErr w:type="gramEnd"/>
      <w:r w:rsidRPr="006363AE">
        <w:rPr>
          <w:rFonts w:ascii="Times New Roman" w:hAnsi="Times New Roman" w:cs="Times New Roman"/>
          <w:sz w:val="28"/>
          <w:szCs w:val="28"/>
        </w:rPr>
        <w:t xml:space="preserve"> это мир непосредственно данного, в котором потоки сознания «Я» и «Другие» пересекаются.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Познающий субъект наблюдает «другого» как феномен этого мира, конструирует содержание его сознания, вкладывает в него свою интерпретацию феномена личного опыта. Это и есть «понимание» по              А. </w:t>
      </w:r>
      <w:proofErr w:type="spellStart"/>
      <w:r w:rsidRPr="006363AE">
        <w:rPr>
          <w:rFonts w:ascii="Times New Roman" w:hAnsi="Times New Roman" w:cs="Times New Roman"/>
          <w:sz w:val="28"/>
          <w:szCs w:val="28"/>
        </w:rPr>
        <w:t>Щюцу</w:t>
      </w:r>
      <w:proofErr w:type="spellEnd"/>
      <w:r w:rsidRPr="006363AE">
        <w:rPr>
          <w:rFonts w:ascii="Times New Roman" w:hAnsi="Times New Roman" w:cs="Times New Roman"/>
          <w:sz w:val="28"/>
          <w:szCs w:val="28"/>
        </w:rPr>
        <w:t xml:space="preserve">.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При этом встает вопрос если каждый субъект действует исходя из своего понимания – ценностей, жизненного опыта, то, как происходит взаимопонимание субъектов между собой? А. </w:t>
      </w:r>
      <w:proofErr w:type="spellStart"/>
      <w:r w:rsidRPr="006363AE">
        <w:rPr>
          <w:rFonts w:ascii="Times New Roman" w:hAnsi="Times New Roman" w:cs="Times New Roman"/>
          <w:sz w:val="28"/>
          <w:szCs w:val="28"/>
        </w:rPr>
        <w:t>Щюц</w:t>
      </w:r>
      <w:proofErr w:type="spellEnd"/>
      <w:r w:rsidRPr="006363AE">
        <w:rPr>
          <w:rFonts w:ascii="Times New Roman" w:hAnsi="Times New Roman" w:cs="Times New Roman"/>
          <w:sz w:val="28"/>
          <w:szCs w:val="28"/>
        </w:rPr>
        <w:t xml:space="preserve"> считает,  что различные </w:t>
      </w:r>
      <w:r w:rsidRPr="006363AE">
        <w:rPr>
          <w:rFonts w:ascii="Times New Roman" w:hAnsi="Times New Roman" w:cs="Times New Roman"/>
          <w:sz w:val="28"/>
          <w:szCs w:val="28"/>
        </w:rPr>
        <w:lastRenderedPageBreak/>
        <w:t xml:space="preserve">интерпретации – не полностью адекватны и приблизительны. Но все-таки взаимодействие субъектов возможно на базе типизирующего понимания, которое обеспечивает взаимозависимость перспектив. Он выделяет две типизации: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1.Обыденная типизаци</w:t>
      </w:r>
      <w:proofErr w:type="gramStart"/>
      <w:r w:rsidRPr="006363AE">
        <w:rPr>
          <w:rFonts w:ascii="Times New Roman" w:hAnsi="Times New Roman" w:cs="Times New Roman"/>
          <w:sz w:val="28"/>
          <w:szCs w:val="28"/>
        </w:rPr>
        <w:t>я-</w:t>
      </w:r>
      <w:proofErr w:type="gramEnd"/>
      <w:r w:rsidRPr="006363AE">
        <w:rPr>
          <w:rFonts w:ascii="Times New Roman" w:hAnsi="Times New Roman" w:cs="Times New Roman"/>
          <w:sz w:val="28"/>
          <w:szCs w:val="28"/>
        </w:rPr>
        <w:t xml:space="preserve"> человек встает на точку зрения другого человека, тогда возможен обмен перспективами.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2. Смысловая типизаци</w:t>
      </w:r>
      <w:proofErr w:type="gramStart"/>
      <w:r w:rsidRPr="006363AE">
        <w:rPr>
          <w:rFonts w:ascii="Times New Roman" w:hAnsi="Times New Roman" w:cs="Times New Roman"/>
          <w:sz w:val="28"/>
          <w:szCs w:val="28"/>
        </w:rPr>
        <w:t>я-</w:t>
      </w:r>
      <w:proofErr w:type="gramEnd"/>
      <w:r w:rsidRPr="006363AE">
        <w:rPr>
          <w:rFonts w:ascii="Times New Roman" w:hAnsi="Times New Roman" w:cs="Times New Roman"/>
          <w:sz w:val="28"/>
          <w:szCs w:val="28"/>
        </w:rPr>
        <w:t xml:space="preserve"> «конгруэнтность» (подобие) перспектив, т.е. когда люди истолковывают явления схожим образом.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Типизация А. </w:t>
      </w:r>
      <w:proofErr w:type="spellStart"/>
      <w:r w:rsidRPr="006363AE">
        <w:rPr>
          <w:rFonts w:ascii="Times New Roman" w:hAnsi="Times New Roman" w:cs="Times New Roman"/>
          <w:sz w:val="28"/>
          <w:szCs w:val="28"/>
        </w:rPr>
        <w:t>Щюца</w:t>
      </w:r>
      <w:proofErr w:type="spellEnd"/>
      <w:r w:rsidRPr="006363AE">
        <w:rPr>
          <w:rFonts w:ascii="Times New Roman" w:hAnsi="Times New Roman" w:cs="Times New Roman"/>
          <w:sz w:val="28"/>
          <w:szCs w:val="28"/>
        </w:rPr>
        <w:t xml:space="preserve"> доказывает, что научные понятия находятся в  повседневном знании людей.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У А. </w:t>
      </w:r>
      <w:proofErr w:type="spellStart"/>
      <w:r w:rsidRPr="006363AE">
        <w:rPr>
          <w:rFonts w:ascii="Times New Roman" w:hAnsi="Times New Roman" w:cs="Times New Roman"/>
          <w:sz w:val="28"/>
          <w:szCs w:val="28"/>
        </w:rPr>
        <w:t>Щюца</w:t>
      </w:r>
      <w:proofErr w:type="spellEnd"/>
      <w:r w:rsidRPr="006363AE">
        <w:rPr>
          <w:rFonts w:ascii="Times New Roman" w:hAnsi="Times New Roman" w:cs="Times New Roman"/>
          <w:sz w:val="28"/>
          <w:szCs w:val="28"/>
        </w:rPr>
        <w:t xml:space="preserve"> существует множественность миров, из которых состоит вселенная человеческого существования. Этих миров у него несколько:</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-жизненный мир повседневности;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-мир науки (социология знания);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-мир художественных фантазий;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-мир религии.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Наивысшее положение занимает мир повседневности, на основе которого формируются прочие миры. Каждый ми</w:t>
      </w:r>
      <w:proofErr w:type="gramStart"/>
      <w:r w:rsidRPr="006363AE">
        <w:rPr>
          <w:rFonts w:ascii="Times New Roman" w:hAnsi="Times New Roman" w:cs="Times New Roman"/>
          <w:sz w:val="28"/>
          <w:szCs w:val="28"/>
        </w:rPr>
        <w:t>р-</w:t>
      </w:r>
      <w:proofErr w:type="gramEnd"/>
      <w:r w:rsidRPr="006363AE">
        <w:rPr>
          <w:rFonts w:ascii="Times New Roman" w:hAnsi="Times New Roman" w:cs="Times New Roman"/>
          <w:sz w:val="28"/>
          <w:szCs w:val="28"/>
        </w:rPr>
        <w:t xml:space="preserve"> это совокупность опытных данных, полученных субъектом на основе восприятий и последующего осмысления.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Таким образом, феноменология акцентирует внимание на субъекте, его активном сознательном отношении к миру, при этом игнорируется его объективность. Мир творится или создается интересами и целями взаимодействующих субъектов. Таким образом, ми</w:t>
      </w:r>
      <w:proofErr w:type="gramStart"/>
      <w:r w:rsidRPr="006363AE">
        <w:rPr>
          <w:rFonts w:ascii="Times New Roman" w:hAnsi="Times New Roman" w:cs="Times New Roman"/>
          <w:sz w:val="28"/>
          <w:szCs w:val="28"/>
        </w:rPr>
        <w:t>р-</w:t>
      </w:r>
      <w:proofErr w:type="gramEnd"/>
      <w:r w:rsidRPr="006363AE">
        <w:rPr>
          <w:rFonts w:ascii="Times New Roman" w:hAnsi="Times New Roman" w:cs="Times New Roman"/>
          <w:sz w:val="28"/>
          <w:szCs w:val="28"/>
        </w:rPr>
        <w:t xml:space="preserve"> это результат </w:t>
      </w:r>
      <w:proofErr w:type="spellStart"/>
      <w:r w:rsidRPr="006363AE">
        <w:rPr>
          <w:rFonts w:ascii="Times New Roman" w:hAnsi="Times New Roman" w:cs="Times New Roman"/>
          <w:sz w:val="28"/>
          <w:szCs w:val="28"/>
        </w:rPr>
        <w:t>интерсубъективного</w:t>
      </w:r>
      <w:proofErr w:type="spellEnd"/>
      <w:r w:rsidRPr="006363AE">
        <w:rPr>
          <w:rFonts w:ascii="Times New Roman" w:hAnsi="Times New Roman" w:cs="Times New Roman"/>
          <w:sz w:val="28"/>
          <w:szCs w:val="28"/>
        </w:rPr>
        <w:t xml:space="preserve"> конструирования. Общество при этом - это не жесткий каркас, структурирующий текущие события, а неустойчивое образование, </w:t>
      </w:r>
      <w:r w:rsidRPr="006363AE">
        <w:rPr>
          <w:rFonts w:ascii="Times New Roman" w:hAnsi="Times New Roman" w:cs="Times New Roman"/>
          <w:sz w:val="28"/>
          <w:szCs w:val="28"/>
        </w:rPr>
        <w:lastRenderedPageBreak/>
        <w:t>созданное и постоянно воссоздаваемое в духовном взаимодействии индивидов. Он осмысливается в человеческом измерении, в соотнесении с ценностными ориентациями индивидов, их потребностями, мотивами деятельности.</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 xml:space="preserve">2. </w:t>
      </w:r>
      <w:proofErr w:type="spellStart"/>
      <w:r w:rsidRPr="006363AE">
        <w:rPr>
          <w:rFonts w:ascii="Times New Roman" w:hAnsi="Times New Roman" w:cs="Times New Roman"/>
          <w:b/>
          <w:sz w:val="28"/>
          <w:szCs w:val="28"/>
        </w:rPr>
        <w:t>Этнометодология</w:t>
      </w:r>
      <w:proofErr w:type="spellEnd"/>
      <w:r w:rsidRPr="006363AE">
        <w:rPr>
          <w:rFonts w:ascii="Times New Roman" w:hAnsi="Times New Roman" w:cs="Times New Roman"/>
          <w:b/>
          <w:sz w:val="28"/>
          <w:szCs w:val="28"/>
        </w:rPr>
        <w:t xml:space="preserve"> Г. </w:t>
      </w:r>
      <w:proofErr w:type="spellStart"/>
      <w:r w:rsidRPr="006363AE">
        <w:rPr>
          <w:rFonts w:ascii="Times New Roman" w:hAnsi="Times New Roman" w:cs="Times New Roman"/>
          <w:b/>
          <w:sz w:val="28"/>
          <w:szCs w:val="28"/>
        </w:rPr>
        <w:t>Гарфинкеля</w:t>
      </w:r>
      <w:proofErr w:type="spellEnd"/>
      <w:r w:rsidRPr="006363AE">
        <w:rPr>
          <w:rFonts w:ascii="Times New Roman" w:hAnsi="Times New Roman" w:cs="Times New Roman"/>
          <w:b/>
          <w:sz w:val="28"/>
          <w:szCs w:val="28"/>
        </w:rPr>
        <w:t>.</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Этнометодология</w:t>
      </w:r>
      <w:proofErr w:type="spellEnd"/>
      <w:r w:rsidRPr="006363AE">
        <w:rPr>
          <w:rFonts w:ascii="Times New Roman" w:hAnsi="Times New Roman" w:cs="Times New Roman"/>
          <w:sz w:val="28"/>
          <w:szCs w:val="28"/>
        </w:rPr>
        <w:t xml:space="preserve"> - это направление, которое следовало на базе феноменологии и </w:t>
      </w:r>
      <w:proofErr w:type="gramStart"/>
      <w:r w:rsidRPr="006363AE">
        <w:rPr>
          <w:rFonts w:ascii="Times New Roman" w:hAnsi="Times New Roman" w:cs="Times New Roman"/>
          <w:sz w:val="28"/>
          <w:szCs w:val="28"/>
        </w:rPr>
        <w:t>символического</w:t>
      </w:r>
      <w:proofErr w:type="gram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интеракционизма</w:t>
      </w:r>
      <w:proofErr w:type="spellEnd"/>
      <w:r w:rsidRPr="006363AE">
        <w:rPr>
          <w:rFonts w:ascii="Times New Roman" w:hAnsi="Times New Roman" w:cs="Times New Roman"/>
          <w:sz w:val="28"/>
          <w:szCs w:val="28"/>
        </w:rPr>
        <w:t xml:space="preserve">. </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Основные признаки этнометодологии:</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1. Общество как таковое лишатся признаков реальности;</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2.Социальная реальность предстает как система ценностей;</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3.Взаимодействие понимается не как реальный акт физического взаимодействия, а  как реализация духовных контактов.</w:t>
      </w: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4.Социальная реальность подвижна, изменчива, уникальна и неповторима.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Представитель </w:t>
      </w:r>
      <w:proofErr w:type="spellStart"/>
      <w:r w:rsidRPr="006363AE">
        <w:rPr>
          <w:rFonts w:ascii="Times New Roman" w:hAnsi="Times New Roman" w:cs="Times New Roman"/>
          <w:sz w:val="28"/>
          <w:szCs w:val="28"/>
        </w:rPr>
        <w:t>этнометодолгии</w:t>
      </w:r>
      <w:proofErr w:type="spellEnd"/>
      <w:r w:rsidRPr="006363AE">
        <w:rPr>
          <w:rFonts w:ascii="Times New Roman" w:hAnsi="Times New Roman" w:cs="Times New Roman"/>
          <w:sz w:val="28"/>
          <w:szCs w:val="28"/>
        </w:rPr>
        <w:t xml:space="preserve">   Г. </w:t>
      </w:r>
      <w:proofErr w:type="spellStart"/>
      <w:r w:rsidRPr="006363AE">
        <w:rPr>
          <w:rFonts w:ascii="Times New Roman" w:hAnsi="Times New Roman" w:cs="Times New Roman"/>
          <w:sz w:val="28"/>
          <w:szCs w:val="28"/>
        </w:rPr>
        <w:t>Гарфинкель</w:t>
      </w:r>
      <w:proofErr w:type="spellEnd"/>
      <w:r w:rsidRPr="006363AE">
        <w:rPr>
          <w:rFonts w:ascii="Times New Roman" w:hAnsi="Times New Roman" w:cs="Times New Roman"/>
          <w:sz w:val="28"/>
          <w:szCs w:val="28"/>
        </w:rPr>
        <w:t xml:space="preserve"> (1917 г.). Работал в Гарвардском университете  под руководством Т.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Но пошел другим путем. Написал статью «Исследование по этнометодологии» (1967 г.). Изучает методы, используемые людьми в повседневной жизни для описания и осмысления своей деятельности.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Г. </w:t>
      </w:r>
      <w:proofErr w:type="spellStart"/>
      <w:r w:rsidRPr="006363AE">
        <w:rPr>
          <w:rFonts w:ascii="Times New Roman" w:hAnsi="Times New Roman" w:cs="Times New Roman"/>
          <w:sz w:val="28"/>
          <w:szCs w:val="28"/>
        </w:rPr>
        <w:t>Гарфинкель</w:t>
      </w:r>
      <w:proofErr w:type="spellEnd"/>
      <w:r w:rsidRPr="006363AE">
        <w:rPr>
          <w:rFonts w:ascii="Times New Roman" w:hAnsi="Times New Roman" w:cs="Times New Roman"/>
          <w:sz w:val="28"/>
          <w:szCs w:val="28"/>
        </w:rPr>
        <w:t xml:space="preserve"> полагает, что, вступая во взаимодействие, каждый индивид имеет представление о том, как должно или будет протекать взаимодействие. Это представление организуется в согласии с нормами и требованиями общепринятых суждений. То есть все нормы, ценности надо выявлять в самом поведении.</w:t>
      </w:r>
    </w:p>
    <w:p w:rsidR="006363AE" w:rsidRPr="006363AE" w:rsidRDefault="006363AE" w:rsidP="006363AE">
      <w:pPr>
        <w:spacing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Этнометодология</w:t>
      </w:r>
      <w:proofErr w:type="spellEnd"/>
      <w:r w:rsidRPr="006363AE">
        <w:rPr>
          <w:rFonts w:ascii="Times New Roman" w:hAnsi="Times New Roman" w:cs="Times New Roman"/>
          <w:sz w:val="28"/>
          <w:szCs w:val="28"/>
        </w:rPr>
        <w:t xml:space="preserve"> отрицает объективное существование социальных структур общества, его норм в целом. Человек в процессе обыденной жизни </w:t>
      </w:r>
      <w:r w:rsidRPr="006363AE">
        <w:rPr>
          <w:rFonts w:ascii="Times New Roman" w:hAnsi="Times New Roman" w:cs="Times New Roman"/>
          <w:sz w:val="28"/>
          <w:szCs w:val="28"/>
        </w:rPr>
        <w:lastRenderedPageBreak/>
        <w:t>создает социальные нормы, организует свое поведение в соответствии с обыденной жизнью.</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Г. </w:t>
      </w:r>
      <w:proofErr w:type="spellStart"/>
      <w:r w:rsidRPr="006363AE">
        <w:rPr>
          <w:rFonts w:ascii="Times New Roman" w:hAnsi="Times New Roman" w:cs="Times New Roman"/>
          <w:sz w:val="28"/>
          <w:szCs w:val="28"/>
        </w:rPr>
        <w:t>Гарфинкель</w:t>
      </w:r>
      <w:proofErr w:type="spellEnd"/>
      <w:r w:rsidRPr="006363AE">
        <w:rPr>
          <w:rFonts w:ascii="Times New Roman" w:hAnsi="Times New Roman" w:cs="Times New Roman"/>
          <w:sz w:val="28"/>
          <w:szCs w:val="28"/>
        </w:rPr>
        <w:t xml:space="preserve"> стремился как бы «расколдовать» структуры повседневной жизни и те способы, которыми она творится. Он даже ставил социальные эксперименты, стремился поставить человека в экстремальную ситуацию, выяснял скрытые реакции людей. Он стремился выявить повседневное нормальное поведение через его нарушение, то есть от </w:t>
      </w:r>
      <w:proofErr w:type="gramStart"/>
      <w:r w:rsidRPr="006363AE">
        <w:rPr>
          <w:rFonts w:ascii="Times New Roman" w:hAnsi="Times New Roman" w:cs="Times New Roman"/>
          <w:sz w:val="28"/>
          <w:szCs w:val="28"/>
        </w:rPr>
        <w:t>обратного</w:t>
      </w:r>
      <w:proofErr w:type="gramEnd"/>
      <w:r w:rsidRPr="006363AE">
        <w:rPr>
          <w:rFonts w:ascii="Times New Roman" w:hAnsi="Times New Roman" w:cs="Times New Roman"/>
          <w:sz w:val="28"/>
          <w:szCs w:val="28"/>
        </w:rPr>
        <w:t xml:space="preserve">. Например, мужчина пропускает женщину вперед, разные мотивации - потому что нравится, так принято  или по другой причине.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Вывод. </w:t>
      </w:r>
      <w:proofErr w:type="spellStart"/>
      <w:r w:rsidRPr="006363AE">
        <w:rPr>
          <w:rFonts w:ascii="Times New Roman" w:hAnsi="Times New Roman" w:cs="Times New Roman"/>
          <w:sz w:val="28"/>
          <w:szCs w:val="28"/>
        </w:rPr>
        <w:t>Этнометодология</w:t>
      </w:r>
      <w:proofErr w:type="spellEnd"/>
      <w:r w:rsidRPr="006363AE">
        <w:rPr>
          <w:rFonts w:ascii="Times New Roman" w:hAnsi="Times New Roman" w:cs="Times New Roman"/>
          <w:sz w:val="28"/>
          <w:szCs w:val="28"/>
        </w:rPr>
        <w:t xml:space="preserve"> стремится не воспринимать повседневность как само собой разумеющееся, а выяснить скрытые механизмы конструирования социального бытия (социология толпы, конфликта). Отвечает на вопрос не просто как? а почему?</w:t>
      </w: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both"/>
        <w:rPr>
          <w:rFonts w:ascii="Times New Roman" w:hAnsi="Times New Roman" w:cs="Times New Roman"/>
          <w:sz w:val="28"/>
          <w:szCs w:val="28"/>
        </w:rPr>
      </w:pPr>
    </w:p>
    <w:p w:rsidR="006363AE" w:rsidRPr="006363AE" w:rsidRDefault="006363AE" w:rsidP="006363AE">
      <w:pPr>
        <w:spacing w:line="360" w:lineRule="auto"/>
        <w:ind w:firstLine="851"/>
        <w:jc w:val="center"/>
        <w:rPr>
          <w:rFonts w:ascii="Times New Roman" w:hAnsi="Times New Roman" w:cs="Times New Roman"/>
          <w:b/>
          <w:i/>
          <w:sz w:val="28"/>
          <w:szCs w:val="28"/>
        </w:rPr>
      </w:pPr>
    </w:p>
    <w:p w:rsidR="006363AE" w:rsidRPr="006363AE" w:rsidRDefault="006363AE" w:rsidP="006363AE">
      <w:pPr>
        <w:pStyle w:val="a3"/>
        <w:spacing w:line="360" w:lineRule="auto"/>
        <w:ind w:left="360"/>
        <w:rPr>
          <w:rFonts w:ascii="Times New Roman" w:hAnsi="Times New Roman"/>
          <w:b/>
          <w:sz w:val="28"/>
          <w:szCs w:val="28"/>
        </w:rPr>
      </w:pPr>
      <w:r w:rsidRPr="006363AE">
        <w:rPr>
          <w:rFonts w:ascii="Times New Roman" w:hAnsi="Times New Roman"/>
          <w:b/>
          <w:sz w:val="28"/>
          <w:szCs w:val="28"/>
        </w:rPr>
        <w:t xml:space="preserve">7.Феноменологическая социология П. </w:t>
      </w:r>
      <w:proofErr w:type="spellStart"/>
      <w:r w:rsidRPr="006363AE">
        <w:rPr>
          <w:rFonts w:ascii="Times New Roman" w:hAnsi="Times New Roman"/>
          <w:b/>
          <w:sz w:val="28"/>
          <w:szCs w:val="28"/>
        </w:rPr>
        <w:t>Бергера</w:t>
      </w:r>
      <w:proofErr w:type="spellEnd"/>
      <w:r w:rsidRPr="006363AE">
        <w:rPr>
          <w:rFonts w:ascii="Times New Roman" w:hAnsi="Times New Roman"/>
          <w:b/>
          <w:sz w:val="28"/>
          <w:szCs w:val="28"/>
        </w:rPr>
        <w:t xml:space="preserve"> и Т. </w:t>
      </w:r>
      <w:proofErr w:type="spellStart"/>
      <w:r w:rsidRPr="006363AE">
        <w:rPr>
          <w:rFonts w:ascii="Times New Roman" w:hAnsi="Times New Roman"/>
          <w:b/>
          <w:sz w:val="28"/>
          <w:szCs w:val="28"/>
        </w:rPr>
        <w:t>Лукмана</w:t>
      </w:r>
      <w:proofErr w:type="spellEnd"/>
      <w:r w:rsidRPr="006363AE">
        <w:rPr>
          <w:rFonts w:ascii="Times New Roman" w:hAnsi="Times New Roman"/>
          <w:b/>
          <w:sz w:val="28"/>
          <w:szCs w:val="28"/>
        </w:rPr>
        <w:t xml:space="preserve">. Теория социальных систем Н. </w:t>
      </w:r>
      <w:proofErr w:type="spellStart"/>
      <w:r w:rsidRPr="006363AE">
        <w:rPr>
          <w:rFonts w:ascii="Times New Roman" w:hAnsi="Times New Roman"/>
          <w:b/>
          <w:sz w:val="28"/>
          <w:szCs w:val="28"/>
        </w:rPr>
        <w:t>Лумана</w:t>
      </w:r>
      <w:proofErr w:type="spellEnd"/>
      <w:r w:rsidRPr="006363AE">
        <w:rPr>
          <w:rFonts w:ascii="Times New Roman" w:hAnsi="Times New Roman"/>
          <w:b/>
          <w:sz w:val="28"/>
          <w:szCs w:val="28"/>
        </w:rPr>
        <w:t>.</w:t>
      </w:r>
    </w:p>
    <w:p w:rsidR="006363AE" w:rsidRPr="006363AE" w:rsidRDefault="006363AE" w:rsidP="00AC2B25">
      <w:pPr>
        <w:numPr>
          <w:ilvl w:val="0"/>
          <w:numId w:val="14"/>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П. </w:t>
      </w:r>
      <w:proofErr w:type="spellStart"/>
      <w:r w:rsidRPr="006363AE">
        <w:rPr>
          <w:rFonts w:ascii="Times New Roman" w:hAnsi="Times New Roman" w:cs="Times New Roman"/>
          <w:sz w:val="28"/>
          <w:szCs w:val="28"/>
        </w:rPr>
        <w:t>Бергер</w:t>
      </w:r>
      <w:proofErr w:type="spellEnd"/>
      <w:r w:rsidRPr="006363AE">
        <w:rPr>
          <w:rFonts w:ascii="Times New Roman" w:hAnsi="Times New Roman" w:cs="Times New Roman"/>
          <w:sz w:val="28"/>
          <w:szCs w:val="28"/>
        </w:rPr>
        <w:t xml:space="preserve"> и Т. </w:t>
      </w:r>
      <w:proofErr w:type="spellStart"/>
      <w:r w:rsidRPr="006363AE">
        <w:rPr>
          <w:rFonts w:ascii="Times New Roman" w:hAnsi="Times New Roman" w:cs="Times New Roman"/>
          <w:sz w:val="28"/>
          <w:szCs w:val="28"/>
        </w:rPr>
        <w:t>Лукман</w:t>
      </w:r>
      <w:proofErr w:type="spellEnd"/>
      <w:r w:rsidRPr="006363AE">
        <w:rPr>
          <w:rFonts w:ascii="Times New Roman" w:hAnsi="Times New Roman" w:cs="Times New Roman"/>
          <w:sz w:val="28"/>
          <w:szCs w:val="28"/>
        </w:rPr>
        <w:t xml:space="preserve"> о конструировании социальной реальности.</w:t>
      </w:r>
    </w:p>
    <w:p w:rsidR="006363AE" w:rsidRPr="006363AE" w:rsidRDefault="006363AE" w:rsidP="00AC2B25">
      <w:pPr>
        <w:numPr>
          <w:ilvl w:val="0"/>
          <w:numId w:val="14"/>
        </w:numPr>
        <w:spacing w:after="0"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Теория социальных систем Н.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Общая характеристика творчества Н. </w:t>
      </w:r>
      <w:proofErr w:type="spellStart"/>
      <w:r w:rsidRPr="006363AE">
        <w:rPr>
          <w:rFonts w:ascii="Times New Roman" w:hAnsi="Times New Roman" w:cs="Times New Roman"/>
          <w:sz w:val="28"/>
          <w:szCs w:val="28"/>
        </w:rPr>
        <w:t>Лумана</w:t>
      </w:r>
      <w:proofErr w:type="spellEnd"/>
    </w:p>
    <w:p w:rsidR="006363AE" w:rsidRPr="006363AE" w:rsidRDefault="006363AE" w:rsidP="006363AE">
      <w:pPr>
        <w:spacing w:line="360" w:lineRule="auto"/>
        <w:ind w:firstLine="851"/>
        <w:rPr>
          <w:rFonts w:ascii="Times New Roman" w:hAnsi="Times New Roman" w:cs="Times New Roman"/>
          <w:b/>
          <w:sz w:val="28"/>
          <w:szCs w:val="28"/>
        </w:rPr>
      </w:pPr>
    </w:p>
    <w:p w:rsidR="006363AE" w:rsidRPr="006363AE" w:rsidRDefault="006363AE" w:rsidP="006363AE">
      <w:pPr>
        <w:spacing w:line="360" w:lineRule="auto"/>
        <w:ind w:firstLine="851"/>
        <w:rPr>
          <w:rFonts w:ascii="Times New Roman" w:hAnsi="Times New Roman" w:cs="Times New Roman"/>
          <w:b/>
          <w:sz w:val="28"/>
          <w:szCs w:val="28"/>
        </w:rPr>
      </w:pPr>
      <w:r w:rsidRPr="006363AE">
        <w:rPr>
          <w:rFonts w:ascii="Times New Roman" w:hAnsi="Times New Roman" w:cs="Times New Roman"/>
          <w:b/>
          <w:sz w:val="28"/>
          <w:szCs w:val="28"/>
        </w:rPr>
        <w:t xml:space="preserve">1. П. </w:t>
      </w:r>
      <w:proofErr w:type="spellStart"/>
      <w:r w:rsidRPr="006363AE">
        <w:rPr>
          <w:rFonts w:ascii="Times New Roman" w:hAnsi="Times New Roman" w:cs="Times New Roman"/>
          <w:b/>
          <w:sz w:val="28"/>
          <w:szCs w:val="28"/>
        </w:rPr>
        <w:t>Бергер</w:t>
      </w:r>
      <w:proofErr w:type="spellEnd"/>
      <w:r w:rsidRPr="006363AE">
        <w:rPr>
          <w:rFonts w:ascii="Times New Roman" w:hAnsi="Times New Roman" w:cs="Times New Roman"/>
          <w:b/>
          <w:sz w:val="28"/>
          <w:szCs w:val="28"/>
        </w:rPr>
        <w:t xml:space="preserve"> и Т. </w:t>
      </w:r>
      <w:proofErr w:type="spellStart"/>
      <w:r w:rsidRPr="006363AE">
        <w:rPr>
          <w:rFonts w:ascii="Times New Roman" w:hAnsi="Times New Roman" w:cs="Times New Roman"/>
          <w:b/>
          <w:sz w:val="28"/>
          <w:szCs w:val="28"/>
        </w:rPr>
        <w:t>Лукман</w:t>
      </w:r>
      <w:proofErr w:type="spellEnd"/>
      <w:r w:rsidRPr="006363AE">
        <w:rPr>
          <w:rFonts w:ascii="Times New Roman" w:hAnsi="Times New Roman" w:cs="Times New Roman"/>
          <w:b/>
          <w:sz w:val="28"/>
          <w:szCs w:val="28"/>
        </w:rPr>
        <w:t xml:space="preserve"> о конструировании социальной реальности.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Питер </w:t>
      </w:r>
      <w:proofErr w:type="spellStart"/>
      <w:r w:rsidRPr="006363AE">
        <w:rPr>
          <w:rFonts w:ascii="Times New Roman" w:hAnsi="Times New Roman" w:cs="Times New Roman"/>
          <w:sz w:val="28"/>
          <w:szCs w:val="28"/>
        </w:rPr>
        <w:t>Бергер</w:t>
      </w:r>
      <w:proofErr w:type="spellEnd"/>
      <w:r w:rsidRPr="006363AE">
        <w:rPr>
          <w:rFonts w:ascii="Times New Roman" w:hAnsi="Times New Roman" w:cs="Times New Roman"/>
          <w:b/>
          <w:sz w:val="28"/>
          <w:szCs w:val="28"/>
        </w:rPr>
        <w:t xml:space="preserve"> </w:t>
      </w:r>
      <w:r w:rsidRPr="006363AE">
        <w:rPr>
          <w:rFonts w:ascii="Times New Roman" w:hAnsi="Times New Roman" w:cs="Times New Roman"/>
          <w:sz w:val="28"/>
          <w:szCs w:val="28"/>
        </w:rPr>
        <w:t xml:space="preserve">родился в 1929г., американский социолог. Основные работы: «Социальное конструирование реальности» (1966г.), «Приглашение </w:t>
      </w:r>
      <w:r w:rsidRPr="006363AE">
        <w:rPr>
          <w:rFonts w:ascii="Times New Roman" w:hAnsi="Times New Roman" w:cs="Times New Roman"/>
          <w:sz w:val="28"/>
          <w:szCs w:val="28"/>
        </w:rPr>
        <w:lastRenderedPageBreak/>
        <w:t>в социологию»(1963г). Он создает социологию интерпретации, пытается согласовать человеческую автономию и принудительную силу социальной структуры. Это происходит через процесс «узаконивания» (</w:t>
      </w:r>
      <w:proofErr w:type="spellStart"/>
      <w:r w:rsidRPr="006363AE">
        <w:rPr>
          <w:rFonts w:ascii="Times New Roman" w:hAnsi="Times New Roman" w:cs="Times New Roman"/>
          <w:sz w:val="28"/>
          <w:szCs w:val="28"/>
        </w:rPr>
        <w:t>легитимизации</w:t>
      </w:r>
      <w:proofErr w:type="spellEnd"/>
      <w:r w:rsidRPr="006363AE">
        <w:rPr>
          <w:rFonts w:ascii="Times New Roman" w:hAnsi="Times New Roman" w:cs="Times New Roman"/>
          <w:sz w:val="28"/>
          <w:szCs w:val="28"/>
        </w:rPr>
        <w:t>, одобрения) символических универсалий общества. По его мнению, нестабильность человеческого организма требует «создания самим человеком устойчивой жизненной среды». Этот процесс называется институционализацией значений и моделей действий человека в «обыденном мире». Происходит легитимация.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своем труде он создает целостную теорию общества исходя из того, что общественная действительность является социальным строением человека. Это знание базируется на представлениях, взятых личностью из обыденной жизни на основе здравого смысла. То есть П. </w:t>
      </w:r>
      <w:proofErr w:type="spellStart"/>
      <w:r w:rsidRPr="006363AE">
        <w:rPr>
          <w:rFonts w:ascii="Times New Roman" w:hAnsi="Times New Roman" w:cs="Times New Roman"/>
          <w:sz w:val="28"/>
          <w:szCs w:val="28"/>
        </w:rPr>
        <w:t>Бергер</w:t>
      </w:r>
      <w:proofErr w:type="spellEnd"/>
      <w:r w:rsidRPr="006363AE">
        <w:rPr>
          <w:rFonts w:ascii="Times New Roman" w:hAnsi="Times New Roman" w:cs="Times New Roman"/>
          <w:sz w:val="28"/>
          <w:szCs w:val="28"/>
        </w:rPr>
        <w:t xml:space="preserve"> как </w:t>
      </w:r>
      <w:proofErr w:type="spellStart"/>
      <w:r w:rsidRPr="006363AE">
        <w:rPr>
          <w:rFonts w:ascii="Times New Roman" w:hAnsi="Times New Roman" w:cs="Times New Roman"/>
          <w:sz w:val="28"/>
          <w:szCs w:val="28"/>
        </w:rPr>
        <w:t>феноменолог</w:t>
      </w:r>
      <w:proofErr w:type="spellEnd"/>
      <w:r w:rsidRPr="006363AE">
        <w:rPr>
          <w:rFonts w:ascii="Times New Roman" w:hAnsi="Times New Roman" w:cs="Times New Roman"/>
          <w:sz w:val="28"/>
          <w:szCs w:val="28"/>
        </w:rPr>
        <w:t xml:space="preserve"> считает субъективные значения центральными для понимания строения общества.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В то же время он не отрицает, </w:t>
      </w:r>
      <w:proofErr w:type="gramStart"/>
      <w:r w:rsidRPr="006363AE">
        <w:rPr>
          <w:rFonts w:ascii="Times New Roman" w:hAnsi="Times New Roman" w:cs="Times New Roman"/>
          <w:sz w:val="28"/>
          <w:szCs w:val="28"/>
        </w:rPr>
        <w:t>что</w:t>
      </w:r>
      <w:proofErr w:type="gramEnd"/>
      <w:r w:rsidRPr="006363AE">
        <w:rPr>
          <w:rFonts w:ascii="Times New Roman" w:hAnsi="Times New Roman" w:cs="Times New Roman"/>
          <w:sz w:val="28"/>
          <w:szCs w:val="28"/>
        </w:rPr>
        <w:t xml:space="preserve"> в конечном счете само общество существует объективно, то есть вне сознания человека и его знаний. Он признает по Дюркгейму социальные факты как вещи, но и субъективное значение действий по М. Веберу. То есть он синтезирует субъективизм и объективизм. Основы социальной жизни по П. </w:t>
      </w:r>
      <w:proofErr w:type="spellStart"/>
      <w:r w:rsidRPr="006363AE">
        <w:rPr>
          <w:rFonts w:ascii="Times New Roman" w:hAnsi="Times New Roman" w:cs="Times New Roman"/>
          <w:sz w:val="28"/>
          <w:szCs w:val="28"/>
        </w:rPr>
        <w:t>Бергеру</w:t>
      </w:r>
      <w:proofErr w:type="spellEnd"/>
      <w:r w:rsidRPr="006363AE">
        <w:rPr>
          <w:rFonts w:ascii="Times New Roman" w:hAnsi="Times New Roman" w:cs="Times New Roman"/>
          <w:sz w:val="28"/>
          <w:szCs w:val="28"/>
        </w:rPr>
        <w:t xml:space="preserve"> лежат в  социальном взаимодействии в обыденной жизни. Люди в ходе взаимодействия используют типизацию, чтобы понять и интерпретировать другого. Чем более анонимно, отстранено лицо (бюрократ, милиционер), с кем человек взаимодействует, тем жестче типизация.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Таким образом, в целом по П. </w:t>
      </w:r>
      <w:proofErr w:type="spellStart"/>
      <w:r w:rsidRPr="006363AE">
        <w:rPr>
          <w:rFonts w:ascii="Times New Roman" w:hAnsi="Times New Roman" w:cs="Times New Roman"/>
          <w:sz w:val="28"/>
          <w:szCs w:val="28"/>
        </w:rPr>
        <w:t>Бергеру</w:t>
      </w:r>
      <w:proofErr w:type="spellEnd"/>
      <w:r w:rsidRPr="006363AE">
        <w:rPr>
          <w:rFonts w:ascii="Times New Roman" w:hAnsi="Times New Roman" w:cs="Times New Roman"/>
          <w:sz w:val="28"/>
          <w:szCs w:val="28"/>
        </w:rPr>
        <w:t xml:space="preserve"> социальная структура – сумма типизаций и повторяющихся взаимодействий. И она - часть обыденной жизни. Общество как объективная реальность строится на встречах в обыденной жизни  и большую роль играет в этом процессе человеческий язык как система коммуникаций (общения). У каждого человека есть «кухонное знание» о том, как функционирует общество, как оно устроено, </w:t>
      </w:r>
      <w:r w:rsidRPr="006363AE">
        <w:rPr>
          <w:rFonts w:ascii="Times New Roman" w:hAnsi="Times New Roman" w:cs="Times New Roman"/>
          <w:sz w:val="28"/>
          <w:szCs w:val="28"/>
        </w:rPr>
        <w:lastRenderedPageBreak/>
        <w:t xml:space="preserve">поскольку все действия повторяются и постепенно реализуют определенный порядок.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Действие становится привычным, и появляются социальные роли. Роли как объективные или </w:t>
      </w:r>
      <w:proofErr w:type="spellStart"/>
      <w:r w:rsidRPr="006363AE">
        <w:rPr>
          <w:rFonts w:ascii="Times New Roman" w:hAnsi="Times New Roman" w:cs="Times New Roman"/>
          <w:sz w:val="28"/>
          <w:szCs w:val="28"/>
        </w:rPr>
        <w:t>интерсубъективные</w:t>
      </w:r>
      <w:proofErr w:type="spellEnd"/>
      <w:r w:rsidRPr="006363AE">
        <w:rPr>
          <w:rFonts w:ascii="Times New Roman" w:hAnsi="Times New Roman" w:cs="Times New Roman"/>
          <w:sz w:val="28"/>
          <w:szCs w:val="28"/>
        </w:rPr>
        <w:t xml:space="preserve"> явления в обществе. Они передаются в виде социального опыта из поколения в поколение и приобретают историческое существование. Конкретные человеческие действия </w:t>
      </w:r>
      <w:proofErr w:type="spellStart"/>
      <w:r w:rsidRPr="006363AE">
        <w:rPr>
          <w:rFonts w:ascii="Times New Roman" w:hAnsi="Times New Roman" w:cs="Times New Roman"/>
          <w:sz w:val="28"/>
          <w:szCs w:val="28"/>
        </w:rPr>
        <w:t>экстернализуются</w:t>
      </w:r>
      <w:proofErr w:type="spellEnd"/>
      <w:r w:rsidRPr="006363AE">
        <w:rPr>
          <w:rFonts w:ascii="Times New Roman" w:hAnsi="Times New Roman" w:cs="Times New Roman"/>
          <w:sz w:val="28"/>
          <w:szCs w:val="28"/>
        </w:rPr>
        <w:t xml:space="preserve"> ролями и получают объективный характер.</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 </w:t>
      </w:r>
      <w:proofErr w:type="spellStart"/>
      <w:r w:rsidRPr="006363AE">
        <w:rPr>
          <w:rFonts w:ascii="Times New Roman" w:hAnsi="Times New Roman" w:cs="Times New Roman"/>
          <w:sz w:val="28"/>
          <w:szCs w:val="28"/>
        </w:rPr>
        <w:t>Бергер</w:t>
      </w:r>
      <w:proofErr w:type="spellEnd"/>
      <w:r w:rsidRPr="006363AE">
        <w:rPr>
          <w:rFonts w:ascii="Times New Roman" w:hAnsi="Times New Roman" w:cs="Times New Roman"/>
          <w:sz w:val="28"/>
          <w:szCs w:val="28"/>
        </w:rPr>
        <w:t xml:space="preserve"> рассматривает три фазы в развитии общества и личности.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Во-первых, общества - это человеческий продукт. Во-вторых, общества – это субъективная реальность. В-третьих, челове</w:t>
      </w:r>
      <w:proofErr w:type="gramStart"/>
      <w:r w:rsidRPr="006363AE">
        <w:rPr>
          <w:rFonts w:ascii="Times New Roman" w:hAnsi="Times New Roman" w:cs="Times New Roman"/>
          <w:sz w:val="28"/>
          <w:szCs w:val="28"/>
        </w:rPr>
        <w:t>к-</w:t>
      </w:r>
      <w:proofErr w:type="gramEnd"/>
      <w:r w:rsidRPr="006363AE">
        <w:rPr>
          <w:rFonts w:ascii="Times New Roman" w:hAnsi="Times New Roman" w:cs="Times New Roman"/>
          <w:sz w:val="28"/>
          <w:szCs w:val="28"/>
        </w:rPr>
        <w:t xml:space="preserve"> это социальный продукт. Человек в ходе своей жизни проходит два этапа социализаци</w:t>
      </w:r>
      <w:proofErr w:type="gramStart"/>
      <w:r w:rsidRPr="006363AE">
        <w:rPr>
          <w:rFonts w:ascii="Times New Roman" w:hAnsi="Times New Roman" w:cs="Times New Roman"/>
          <w:sz w:val="28"/>
          <w:szCs w:val="28"/>
        </w:rPr>
        <w:t>и-</w:t>
      </w:r>
      <w:proofErr w:type="gramEnd"/>
      <w:r w:rsidRPr="006363AE">
        <w:rPr>
          <w:rFonts w:ascii="Times New Roman" w:hAnsi="Times New Roman" w:cs="Times New Roman"/>
          <w:sz w:val="28"/>
          <w:szCs w:val="28"/>
        </w:rPr>
        <w:t xml:space="preserve"> включения в социальную жизнь. В ходе нее он усваивает ценности и роли общества. Эти две  стадии качественно отличаются друг от друга: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1) первичная социализация. На этом этапе индивид идентифицирует себя </w:t>
      </w:r>
      <w:proofErr w:type="gramStart"/>
      <w:r w:rsidRPr="006363AE">
        <w:rPr>
          <w:rFonts w:ascii="Times New Roman" w:hAnsi="Times New Roman" w:cs="Times New Roman"/>
          <w:sz w:val="28"/>
          <w:szCs w:val="28"/>
        </w:rPr>
        <w:t>со</w:t>
      </w:r>
      <w:proofErr w:type="gramEnd"/>
      <w:r w:rsidRPr="006363AE">
        <w:rPr>
          <w:rFonts w:ascii="Times New Roman" w:hAnsi="Times New Roman" w:cs="Times New Roman"/>
          <w:sz w:val="28"/>
          <w:szCs w:val="28"/>
        </w:rPr>
        <w:t xml:space="preserve"> «Значимым Другим». Это мать, близкий родственник, друг. Таким образом, он формирует свое первичное социальное «Я». Индивид вводится в социально объективный мир.</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2) вторичная социализация. Человек идентифицирует себя </w:t>
      </w:r>
      <w:proofErr w:type="gramStart"/>
      <w:r w:rsidRPr="006363AE">
        <w:rPr>
          <w:rFonts w:ascii="Times New Roman" w:hAnsi="Times New Roman" w:cs="Times New Roman"/>
          <w:sz w:val="28"/>
          <w:szCs w:val="28"/>
        </w:rPr>
        <w:t>с</w:t>
      </w:r>
      <w:proofErr w:type="gramEnd"/>
      <w:r w:rsidRPr="006363AE">
        <w:rPr>
          <w:rFonts w:ascii="Times New Roman" w:hAnsi="Times New Roman" w:cs="Times New Roman"/>
          <w:sz w:val="28"/>
          <w:szCs w:val="28"/>
        </w:rPr>
        <w:t xml:space="preserve"> «Обобщенным Другим». Это социальные институты, нормы. Идентифицирует себя с анонимными агентами, с которыми он общается опосредованно. Государство, религия, культура, искусство, социальные институты. На этом этапе человек вводится в новые участки социальной реальности, в иные миры, где он получает особые знания, умения, социальные роли. Вторичная идентификация длится до конца жизни.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 </w:t>
      </w:r>
      <w:proofErr w:type="spellStart"/>
      <w:r w:rsidRPr="006363AE">
        <w:rPr>
          <w:rFonts w:ascii="Times New Roman" w:hAnsi="Times New Roman" w:cs="Times New Roman"/>
          <w:sz w:val="28"/>
          <w:szCs w:val="28"/>
        </w:rPr>
        <w:t>Бергер</w:t>
      </w:r>
      <w:proofErr w:type="spellEnd"/>
      <w:r w:rsidRPr="006363AE">
        <w:rPr>
          <w:rFonts w:ascii="Times New Roman" w:hAnsi="Times New Roman" w:cs="Times New Roman"/>
          <w:sz w:val="28"/>
          <w:szCs w:val="28"/>
        </w:rPr>
        <w:t xml:space="preserve"> - сторонник феноменологии, </w:t>
      </w:r>
      <w:proofErr w:type="spellStart"/>
      <w:r w:rsidRPr="006363AE">
        <w:rPr>
          <w:rFonts w:ascii="Times New Roman" w:hAnsi="Times New Roman" w:cs="Times New Roman"/>
          <w:sz w:val="28"/>
          <w:szCs w:val="28"/>
        </w:rPr>
        <w:t>интеракционизма</w:t>
      </w:r>
      <w:proofErr w:type="spellEnd"/>
      <w:r w:rsidRPr="006363AE">
        <w:rPr>
          <w:rFonts w:ascii="Times New Roman" w:hAnsi="Times New Roman" w:cs="Times New Roman"/>
          <w:sz w:val="28"/>
          <w:szCs w:val="28"/>
        </w:rPr>
        <w:t xml:space="preserve">. Но не отрицает структурно-функциональный подход, понимающую социологию, </w:t>
      </w:r>
      <w:r w:rsidRPr="006363AE">
        <w:rPr>
          <w:rFonts w:ascii="Times New Roman" w:hAnsi="Times New Roman" w:cs="Times New Roman"/>
          <w:sz w:val="28"/>
          <w:szCs w:val="28"/>
        </w:rPr>
        <w:lastRenderedPageBreak/>
        <w:t xml:space="preserve">теорию социального действия. Внес вклад в социологию личности, знания, социальной науки, социологию коммуникации и теорию социальных ролей. </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Томас </w:t>
      </w:r>
      <w:proofErr w:type="spellStart"/>
      <w:r w:rsidRPr="006363AE">
        <w:rPr>
          <w:rFonts w:ascii="Times New Roman" w:hAnsi="Times New Roman" w:cs="Times New Roman"/>
          <w:sz w:val="28"/>
          <w:szCs w:val="28"/>
        </w:rPr>
        <w:t>Лукман</w:t>
      </w:r>
      <w:proofErr w:type="spellEnd"/>
      <w:r w:rsidRPr="006363AE">
        <w:rPr>
          <w:rFonts w:ascii="Times New Roman" w:hAnsi="Times New Roman" w:cs="Times New Roman"/>
          <w:sz w:val="28"/>
          <w:szCs w:val="28"/>
        </w:rPr>
        <w:t xml:space="preserve"> родился 14 октября 1927 г. в Югославии. Образование получал в учебных заведениях Европы и Америки. Преподавал в Новой школе социальных исследований в Манхеттене, в университетах Нью-Йорка, был приглашенным профессором в ведущих университетах мира. Будучи гражданином США, постоянно проживает в Швейцарии, а работает последние тридцать лет профессором социологии в Констанце (Германия).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Всемирную известность ученому принесли работы, написанные в середине 60-х - начале 70-х годов. Это «Проблема религии в современном обществе» (1963), «Структуры жизненного мира» (1973, в соавторстве с А. </w:t>
      </w:r>
      <w:proofErr w:type="spellStart"/>
      <w:r w:rsidRPr="006363AE">
        <w:rPr>
          <w:rFonts w:ascii="Times New Roman" w:hAnsi="Times New Roman" w:cs="Times New Roman"/>
          <w:sz w:val="28"/>
          <w:szCs w:val="28"/>
        </w:rPr>
        <w:t>Шюцем</w:t>
      </w:r>
      <w:proofErr w:type="spellEnd"/>
      <w:r w:rsidRPr="006363AE">
        <w:rPr>
          <w:rFonts w:ascii="Times New Roman" w:hAnsi="Times New Roman" w:cs="Times New Roman"/>
          <w:sz w:val="28"/>
          <w:szCs w:val="28"/>
        </w:rPr>
        <w:t>), «Философия, социальные науки и повседневность» (1973) и др.</w:t>
      </w:r>
    </w:p>
    <w:p w:rsidR="006363AE" w:rsidRPr="006363AE" w:rsidRDefault="006363AE" w:rsidP="006363AE">
      <w:pPr>
        <w:spacing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Лукман</w:t>
      </w:r>
      <w:proofErr w:type="spellEnd"/>
      <w:r w:rsidRPr="006363AE">
        <w:rPr>
          <w:rFonts w:ascii="Times New Roman" w:hAnsi="Times New Roman" w:cs="Times New Roman"/>
          <w:sz w:val="28"/>
          <w:szCs w:val="28"/>
        </w:rPr>
        <w:t xml:space="preserve"> получил признание за разработку методологии феноменологической парадигмы. В соавторстве с </w:t>
      </w:r>
      <w:proofErr w:type="spellStart"/>
      <w:r w:rsidRPr="006363AE">
        <w:rPr>
          <w:rFonts w:ascii="Times New Roman" w:hAnsi="Times New Roman" w:cs="Times New Roman"/>
          <w:sz w:val="28"/>
          <w:szCs w:val="28"/>
        </w:rPr>
        <w:t>Бергером</w:t>
      </w:r>
      <w:proofErr w:type="spellEnd"/>
      <w:r w:rsidRPr="006363AE">
        <w:rPr>
          <w:rFonts w:ascii="Times New Roman" w:hAnsi="Times New Roman" w:cs="Times New Roman"/>
          <w:sz w:val="28"/>
          <w:szCs w:val="28"/>
        </w:rPr>
        <w:t xml:space="preserve"> им написана работа "Социальное конструирование реальности", изданная в России в 1995 г., и ряд других. В этой работе по существу излагаются методологические основы современной социологической феноменологии.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1999 г. Т. </w:t>
      </w:r>
      <w:proofErr w:type="spellStart"/>
      <w:r w:rsidRPr="006363AE">
        <w:rPr>
          <w:rFonts w:ascii="Times New Roman" w:hAnsi="Times New Roman" w:cs="Times New Roman"/>
          <w:sz w:val="28"/>
          <w:szCs w:val="28"/>
        </w:rPr>
        <w:t>Лукман</w:t>
      </w:r>
      <w:proofErr w:type="spellEnd"/>
      <w:r w:rsidRPr="006363AE">
        <w:rPr>
          <w:rFonts w:ascii="Times New Roman" w:hAnsi="Times New Roman" w:cs="Times New Roman"/>
          <w:sz w:val="28"/>
          <w:szCs w:val="28"/>
        </w:rPr>
        <w:t xml:space="preserve"> посетил Россию, был гостем МГИМО, в котором выступил с рядом лекций для преподавателей и студентов.</w:t>
      </w:r>
    </w:p>
    <w:p w:rsidR="006363AE" w:rsidRPr="006363AE" w:rsidRDefault="006363AE" w:rsidP="006363AE">
      <w:pPr>
        <w:spacing w:line="360" w:lineRule="auto"/>
        <w:ind w:firstLine="851"/>
        <w:jc w:val="both"/>
        <w:rPr>
          <w:rFonts w:ascii="Times New Roman" w:hAnsi="Times New Roman" w:cs="Times New Roman"/>
          <w:b/>
          <w:sz w:val="28"/>
          <w:szCs w:val="28"/>
        </w:rPr>
      </w:pPr>
      <w:r w:rsidRPr="006363AE">
        <w:rPr>
          <w:rFonts w:ascii="Times New Roman" w:hAnsi="Times New Roman" w:cs="Times New Roman"/>
          <w:b/>
          <w:sz w:val="28"/>
          <w:szCs w:val="28"/>
        </w:rPr>
        <w:t xml:space="preserve">2. Теория социальных систем Н. </w:t>
      </w:r>
      <w:proofErr w:type="spellStart"/>
      <w:r w:rsidRPr="006363AE">
        <w:rPr>
          <w:rFonts w:ascii="Times New Roman" w:hAnsi="Times New Roman" w:cs="Times New Roman"/>
          <w:b/>
          <w:sz w:val="28"/>
          <w:szCs w:val="28"/>
        </w:rPr>
        <w:t>Лумана</w:t>
      </w:r>
      <w:proofErr w:type="spellEnd"/>
      <w:r w:rsidRPr="006363AE">
        <w:rPr>
          <w:rFonts w:ascii="Times New Roman" w:hAnsi="Times New Roman" w:cs="Times New Roman"/>
          <w:b/>
          <w:sz w:val="28"/>
          <w:szCs w:val="28"/>
        </w:rPr>
        <w:t xml:space="preserve"> Общая характеристика творчества Н. </w:t>
      </w:r>
      <w:proofErr w:type="spellStart"/>
      <w:r w:rsidRPr="006363AE">
        <w:rPr>
          <w:rFonts w:ascii="Times New Roman" w:hAnsi="Times New Roman" w:cs="Times New Roman"/>
          <w:b/>
          <w:sz w:val="28"/>
          <w:szCs w:val="28"/>
        </w:rPr>
        <w:t>Лумана</w:t>
      </w:r>
      <w:proofErr w:type="spellEnd"/>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Сколько-нибудь полное и законченное представление о современных движениях и теориях в социологии нельзя получить, специально не обращаясь к анализу творчества немецкого социолога </w:t>
      </w:r>
      <w:proofErr w:type="spellStart"/>
      <w:r w:rsidRPr="006363AE">
        <w:rPr>
          <w:rFonts w:ascii="Times New Roman" w:hAnsi="Times New Roman" w:cs="Times New Roman"/>
          <w:sz w:val="28"/>
          <w:szCs w:val="28"/>
        </w:rPr>
        <w:t>Никласа</w:t>
      </w:r>
      <w:proofErr w:type="spell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(1927—2000). Занимая достойное место в ряду объединительных концепций 1980— 1990-х гг., социологическая теория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стоит несколько особняком, продолжая традиции общетеоретических построений 1930—</w:t>
      </w:r>
      <w:r w:rsidRPr="006363AE">
        <w:rPr>
          <w:rFonts w:ascii="Times New Roman" w:hAnsi="Times New Roman" w:cs="Times New Roman"/>
          <w:sz w:val="28"/>
          <w:szCs w:val="28"/>
        </w:rPr>
        <w:lastRenderedPageBreak/>
        <w:t>1960-х гг. с их попытками объяснить многие социальные проблемы общества, не выходя за его пределы.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Получив юридическое образование сразу после войны, он в течение 1950-х — начала 1960-х гг. работал по специальности в органах управления и Министерстве культуры, после чего сменил профессию, став социологом. Этому в немалой степени способствовало изучение социологии </w:t>
      </w:r>
      <w:proofErr w:type="spellStart"/>
      <w:r w:rsidRPr="006363AE">
        <w:rPr>
          <w:rFonts w:ascii="Times New Roman" w:hAnsi="Times New Roman" w:cs="Times New Roman"/>
          <w:sz w:val="28"/>
          <w:szCs w:val="28"/>
        </w:rPr>
        <w:t>Луманом</w:t>
      </w:r>
      <w:proofErr w:type="spellEnd"/>
      <w:r w:rsidRPr="006363AE">
        <w:rPr>
          <w:rFonts w:ascii="Times New Roman" w:hAnsi="Times New Roman" w:cs="Times New Roman"/>
          <w:sz w:val="28"/>
          <w:szCs w:val="28"/>
        </w:rPr>
        <w:t xml:space="preserve"> в Гарвардском университете </w:t>
      </w:r>
      <w:proofErr w:type="gramStart"/>
      <w:r w:rsidRPr="006363AE">
        <w:rPr>
          <w:rFonts w:ascii="Times New Roman" w:hAnsi="Times New Roman" w:cs="Times New Roman"/>
          <w:sz w:val="28"/>
          <w:szCs w:val="28"/>
        </w:rPr>
        <w:t>в начале</w:t>
      </w:r>
      <w:proofErr w:type="gramEnd"/>
      <w:r w:rsidRPr="006363AE">
        <w:rPr>
          <w:rFonts w:ascii="Times New Roman" w:hAnsi="Times New Roman" w:cs="Times New Roman"/>
          <w:sz w:val="28"/>
          <w:szCs w:val="28"/>
        </w:rPr>
        <w:t xml:space="preserve"> 1960-х гг., где он подробно познакомился с теориями структурно-функционального анализа и социального действия Т.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xml:space="preserve">. Защитив докторскую диссертацию, </w:t>
      </w:r>
      <w:proofErr w:type="spellStart"/>
      <w:r w:rsidRPr="006363AE">
        <w:rPr>
          <w:rFonts w:ascii="Times New Roman" w:hAnsi="Times New Roman" w:cs="Times New Roman"/>
          <w:sz w:val="28"/>
          <w:szCs w:val="28"/>
        </w:rPr>
        <w:t>Лу-ман</w:t>
      </w:r>
      <w:proofErr w:type="spellEnd"/>
      <w:r w:rsidRPr="006363AE">
        <w:rPr>
          <w:rFonts w:ascii="Times New Roman" w:hAnsi="Times New Roman" w:cs="Times New Roman"/>
          <w:sz w:val="28"/>
          <w:szCs w:val="28"/>
        </w:rPr>
        <w:t xml:space="preserve"> во второй половине 1960-х гг. переходит на преподавательскую работу в университет. С открытием нового университета в </w:t>
      </w:r>
      <w:proofErr w:type="spellStart"/>
      <w:r w:rsidRPr="006363AE">
        <w:rPr>
          <w:rFonts w:ascii="Times New Roman" w:hAnsi="Times New Roman" w:cs="Times New Roman"/>
          <w:sz w:val="28"/>
          <w:szCs w:val="28"/>
        </w:rPr>
        <w:t>Билефельде</w:t>
      </w:r>
      <w:proofErr w:type="spellEnd"/>
      <w:r w:rsidRPr="006363AE">
        <w:rPr>
          <w:rFonts w:ascii="Times New Roman" w:hAnsi="Times New Roman" w:cs="Times New Roman"/>
          <w:sz w:val="28"/>
          <w:szCs w:val="28"/>
        </w:rPr>
        <w:t xml:space="preserve"> социолог в 1968 г. получает в нем кафедру и должность профессора до конца жизни. Решение о проведении XIII Всемирного социологического конгресса в </w:t>
      </w:r>
      <w:proofErr w:type="spellStart"/>
      <w:r w:rsidRPr="006363AE">
        <w:rPr>
          <w:rFonts w:ascii="Times New Roman" w:hAnsi="Times New Roman" w:cs="Times New Roman"/>
          <w:sz w:val="28"/>
          <w:szCs w:val="28"/>
        </w:rPr>
        <w:t>Билефельде</w:t>
      </w:r>
      <w:proofErr w:type="spellEnd"/>
      <w:r w:rsidRPr="006363AE">
        <w:rPr>
          <w:rFonts w:ascii="Times New Roman" w:hAnsi="Times New Roman" w:cs="Times New Roman"/>
          <w:sz w:val="28"/>
          <w:szCs w:val="28"/>
        </w:rPr>
        <w:t xml:space="preserve"> в 1994 г. было принято, в числе прочих причин, и как дань уважения творчеству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 одного из крупнейших современных социологов. Не случайно он выступал на конгрессе с основным пленарным докладом и был участником центральной дискуссии с широко известным в социологическом мире французским ученым А. </w:t>
      </w:r>
      <w:proofErr w:type="spellStart"/>
      <w:r w:rsidRPr="006363AE">
        <w:rPr>
          <w:rFonts w:ascii="Times New Roman" w:hAnsi="Times New Roman" w:cs="Times New Roman"/>
          <w:sz w:val="28"/>
          <w:szCs w:val="28"/>
        </w:rPr>
        <w:t>Туреном</w:t>
      </w:r>
      <w:proofErr w:type="spellEnd"/>
      <w:r w:rsidRPr="006363AE">
        <w:rPr>
          <w:rFonts w:ascii="Times New Roman" w:hAnsi="Times New Roman" w:cs="Times New Roman"/>
          <w:sz w:val="28"/>
          <w:szCs w:val="28"/>
        </w:rPr>
        <w:t>.</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начальный период своего творчества </w:t>
      </w:r>
      <w:proofErr w:type="spellStart"/>
      <w:r w:rsidRPr="006363AE">
        <w:rPr>
          <w:rFonts w:ascii="Times New Roman" w:hAnsi="Times New Roman" w:cs="Times New Roman"/>
          <w:sz w:val="28"/>
          <w:szCs w:val="28"/>
        </w:rPr>
        <w:t>Луман</w:t>
      </w:r>
      <w:proofErr w:type="spellEnd"/>
      <w:r w:rsidRPr="006363AE">
        <w:rPr>
          <w:rFonts w:ascii="Times New Roman" w:hAnsi="Times New Roman" w:cs="Times New Roman"/>
          <w:sz w:val="28"/>
          <w:szCs w:val="28"/>
        </w:rPr>
        <w:t xml:space="preserve"> создавал научные труды, на которые наложило отпечаток его юридическое образование и соответствующая ему профессиональная деятельность. К ним относятся: «Функции и следствия формальной организации» (1964), «Понятие цели и рациональность системы» (1968), «Легитимация посредством действия» (1969).</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Основная работа социолога, в которой </w:t>
      </w:r>
      <w:proofErr w:type="gramStart"/>
      <w:r w:rsidRPr="006363AE">
        <w:rPr>
          <w:rFonts w:ascii="Times New Roman" w:hAnsi="Times New Roman" w:cs="Times New Roman"/>
          <w:sz w:val="28"/>
          <w:szCs w:val="28"/>
        </w:rPr>
        <w:t>развернуто</w:t>
      </w:r>
      <w:proofErr w:type="gramEnd"/>
      <w:r w:rsidRPr="006363AE">
        <w:rPr>
          <w:rFonts w:ascii="Times New Roman" w:hAnsi="Times New Roman" w:cs="Times New Roman"/>
          <w:sz w:val="28"/>
          <w:szCs w:val="28"/>
        </w:rPr>
        <w:t xml:space="preserve"> изложены идеи его теории </w:t>
      </w:r>
      <w:proofErr w:type="spellStart"/>
      <w:r w:rsidRPr="006363AE">
        <w:rPr>
          <w:rFonts w:ascii="Times New Roman" w:hAnsi="Times New Roman" w:cs="Times New Roman"/>
          <w:sz w:val="28"/>
          <w:szCs w:val="28"/>
        </w:rPr>
        <w:t>самореферентной</w:t>
      </w:r>
      <w:proofErr w:type="spellEnd"/>
      <w:r w:rsidRPr="006363AE">
        <w:rPr>
          <w:rFonts w:ascii="Times New Roman" w:hAnsi="Times New Roman" w:cs="Times New Roman"/>
          <w:sz w:val="28"/>
          <w:szCs w:val="28"/>
        </w:rPr>
        <w:t xml:space="preserve"> системы и общей теории общества — «Социальные системы: очерк общей теории» (1984). Целый ряд его трудов был посвящен исследованию как общества в целом, так и его отдельных функциональных систем. Это: двухтомник «Структура общества и семантика» (1981 — 1982), </w:t>
      </w:r>
      <w:r w:rsidRPr="006363AE">
        <w:rPr>
          <w:rFonts w:ascii="Times New Roman" w:hAnsi="Times New Roman" w:cs="Times New Roman"/>
          <w:sz w:val="28"/>
          <w:szCs w:val="28"/>
        </w:rPr>
        <w:lastRenderedPageBreak/>
        <w:t xml:space="preserve">трехтомник «Социологическое просвещение» (вобравший в себя статьи, написанные в период 1970—1984 гг.), «Общественная экономика» (1988), «Общественная наука» (1990), «Очерки </w:t>
      </w:r>
      <w:proofErr w:type="spellStart"/>
      <w:r w:rsidRPr="006363AE">
        <w:rPr>
          <w:rFonts w:ascii="Times New Roman" w:hAnsi="Times New Roman" w:cs="Times New Roman"/>
          <w:sz w:val="28"/>
          <w:szCs w:val="28"/>
        </w:rPr>
        <w:t>самореференции</w:t>
      </w:r>
      <w:proofErr w:type="spellEnd"/>
      <w:r w:rsidRPr="006363AE">
        <w:rPr>
          <w:rFonts w:ascii="Times New Roman" w:hAnsi="Times New Roman" w:cs="Times New Roman"/>
          <w:sz w:val="28"/>
          <w:szCs w:val="28"/>
        </w:rPr>
        <w:t xml:space="preserve">» (1990), «Экологическая коммуникация» (1992), «Общественное право» (1993) и др. На русский язык переводились и издавались отдельные статьи и фрагменты из работ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Теория общества как системы</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Основными причинами появления новой теории социальных систем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которая превратилась в одну из наиболее популярных теорий общества в конце 1980-х—1990-е гг., были, по меньшей мере, две. Одна из них заключалась в резко возросшей сложности социального организма и неспособности объяснить новые процессы, происходящие в нем, со старых, «классических» позиций.</w:t>
      </w:r>
    </w:p>
    <w:p w:rsidR="006363AE" w:rsidRPr="006363AE" w:rsidRDefault="006363AE" w:rsidP="006363AE">
      <w:pPr>
        <w:spacing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Луман</w:t>
      </w:r>
      <w:proofErr w:type="spellEnd"/>
      <w:r w:rsidRPr="006363AE">
        <w:rPr>
          <w:rFonts w:ascii="Times New Roman" w:hAnsi="Times New Roman" w:cs="Times New Roman"/>
          <w:sz w:val="28"/>
          <w:szCs w:val="28"/>
        </w:rPr>
        <w:t xml:space="preserve"> в данном случае говорит о существовании в социологии трех предубеждений в отношении общества, которые следует преодолеть. Первое касается допущения того, что общество состоит из людей или из отношений между ними. На самом деле оно имеет совершенно иную структуру и иные системные характеристики. Второе предубеждение заключается в допущении территориального многообразия обществ, означающего отграничение каждой страны </w:t>
      </w:r>
      <w:proofErr w:type="gramStart"/>
      <w:r w:rsidRPr="006363AE">
        <w:rPr>
          <w:rFonts w:ascii="Times New Roman" w:hAnsi="Times New Roman" w:cs="Times New Roman"/>
          <w:sz w:val="28"/>
          <w:szCs w:val="28"/>
        </w:rPr>
        <w:t>от</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другой</w:t>
      </w:r>
      <w:proofErr w:type="gramEnd"/>
      <w:r w:rsidRPr="006363AE">
        <w:rPr>
          <w:rFonts w:ascii="Times New Roman" w:hAnsi="Times New Roman" w:cs="Times New Roman"/>
          <w:sz w:val="28"/>
          <w:szCs w:val="28"/>
        </w:rPr>
        <w:t xml:space="preserve"> (Китай — это одно общество, Бразилия — другое и т.д.) и признание того, что общества суть региональные, территориально ограниченные единства. Реально же понятие территориальных границ обще</w:t>
      </w:r>
      <w:proofErr w:type="gramStart"/>
      <w:r w:rsidRPr="006363AE">
        <w:rPr>
          <w:rFonts w:ascii="Times New Roman" w:hAnsi="Times New Roman" w:cs="Times New Roman"/>
          <w:sz w:val="28"/>
          <w:szCs w:val="28"/>
        </w:rPr>
        <w:t>ств ст</w:t>
      </w:r>
      <w:proofErr w:type="gramEnd"/>
      <w:r w:rsidRPr="006363AE">
        <w:rPr>
          <w:rFonts w:ascii="Times New Roman" w:hAnsi="Times New Roman" w:cs="Times New Roman"/>
          <w:sz w:val="28"/>
          <w:szCs w:val="28"/>
        </w:rPr>
        <w:t xml:space="preserve">ановится излишним в силу нового понимания социальной системы, базирующейся на взаимосвязи коммуникаций. Третье предубеждение имеет теоретико-познавательный характер и следует из различения и даже противопоставления субъекта и объекта. Между тем в последнее время оно теряет смысл в условиях появления новых объединительных теорий и парадигм. Существование таких подходов к трактовке общества не позволяет дать его строгое описание и </w:t>
      </w:r>
      <w:proofErr w:type="spellStart"/>
      <w:r w:rsidRPr="006363AE">
        <w:rPr>
          <w:rFonts w:ascii="Times New Roman" w:hAnsi="Times New Roman" w:cs="Times New Roman"/>
          <w:sz w:val="28"/>
          <w:szCs w:val="28"/>
        </w:rPr>
        <w:t>самоописание</w:t>
      </w:r>
      <w:proofErr w:type="spellEnd"/>
      <w:r w:rsidRPr="006363AE">
        <w:rPr>
          <w:rFonts w:ascii="Times New Roman" w:hAnsi="Times New Roman" w:cs="Times New Roman"/>
          <w:sz w:val="28"/>
          <w:szCs w:val="28"/>
        </w:rPr>
        <w:t>.</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В том случае, считает </w:t>
      </w:r>
      <w:proofErr w:type="spellStart"/>
      <w:r w:rsidRPr="006363AE">
        <w:rPr>
          <w:rFonts w:ascii="Times New Roman" w:hAnsi="Times New Roman" w:cs="Times New Roman"/>
          <w:sz w:val="28"/>
          <w:szCs w:val="28"/>
        </w:rPr>
        <w:t>Луман</w:t>
      </w:r>
      <w:proofErr w:type="spellEnd"/>
      <w:r w:rsidRPr="006363AE">
        <w:rPr>
          <w:rFonts w:ascii="Times New Roman" w:hAnsi="Times New Roman" w:cs="Times New Roman"/>
          <w:sz w:val="28"/>
          <w:szCs w:val="28"/>
        </w:rPr>
        <w:t xml:space="preserve">, когда «понятие общества сопрягается с человеком, в него включается слишком много; в случае территориального понятия общества — слишком мало. В обоих случаях за непригодные понятия такого рода держатся, видимо, потому, что об обществе хотели бы думать как о чем-то, что, возможно, наблюдать извне». Но именно это и блокирует познание общества, которое должно осуществляться из «себя самого». Указанные выше характеристики (предубеждения) социолог отказывается рассматривать в качестве критериев для дефиниции понятия общества и определения границ его теории. Между тем, считает социолог, понятие общества должно быть образовано </w:t>
      </w:r>
      <w:proofErr w:type="spellStart"/>
      <w:r w:rsidRPr="006363AE">
        <w:rPr>
          <w:rFonts w:ascii="Times New Roman" w:hAnsi="Times New Roman" w:cs="Times New Roman"/>
          <w:sz w:val="28"/>
          <w:szCs w:val="28"/>
        </w:rPr>
        <w:t>автологично</w:t>
      </w:r>
      <w:proofErr w:type="spellEnd"/>
      <w:r w:rsidRPr="006363AE">
        <w:rPr>
          <w:rFonts w:ascii="Times New Roman" w:hAnsi="Times New Roman" w:cs="Times New Roman"/>
          <w:sz w:val="28"/>
          <w:szCs w:val="28"/>
        </w:rPr>
        <w:t xml:space="preserve"> (в переводе с греческого «</w:t>
      </w:r>
      <w:proofErr w:type="spellStart"/>
      <w:r w:rsidRPr="006363AE">
        <w:rPr>
          <w:rFonts w:ascii="Times New Roman" w:hAnsi="Times New Roman" w:cs="Times New Roman"/>
          <w:sz w:val="28"/>
          <w:szCs w:val="28"/>
        </w:rPr>
        <w:t>автология</w:t>
      </w:r>
      <w:proofErr w:type="spellEnd"/>
      <w:r w:rsidRPr="006363AE">
        <w:rPr>
          <w:rFonts w:ascii="Times New Roman" w:hAnsi="Times New Roman" w:cs="Times New Roman"/>
          <w:sz w:val="28"/>
          <w:szCs w:val="28"/>
        </w:rPr>
        <w:t>» означает употребление слова в его собственном, прямом значении) и содержать «само себя».</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Другая причина появления теории социальных систем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состоит в необходимости перехода к новому этапу системного анализа. Первый этап заключался в господстве социологического представления времен Э. Дюркгейма, определяемого как соотношение «целое — часть». Это представление означало, что целое выявляло качественно новые свойства системы, не равные сумме его частей. Второй этап развития системно-теоретического мышления в социологии (его </w:t>
      </w:r>
      <w:proofErr w:type="spellStart"/>
      <w:r w:rsidRPr="006363AE">
        <w:rPr>
          <w:rFonts w:ascii="Times New Roman" w:hAnsi="Times New Roman" w:cs="Times New Roman"/>
          <w:sz w:val="28"/>
          <w:szCs w:val="28"/>
        </w:rPr>
        <w:t>Луман</w:t>
      </w:r>
      <w:proofErr w:type="spellEnd"/>
      <w:r w:rsidRPr="006363AE">
        <w:rPr>
          <w:rFonts w:ascii="Times New Roman" w:hAnsi="Times New Roman" w:cs="Times New Roman"/>
          <w:sz w:val="28"/>
          <w:szCs w:val="28"/>
        </w:rPr>
        <w:t xml:space="preserve"> связывает с господством идей Т.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предполагал доминанту иного представления — «система — окружающая среда». Оно означало возникновение системы путем ее отграничения от окружающей среды. Поэтому главным признавалось отношение между системой и окружающей средой.</w:t>
      </w:r>
    </w:p>
    <w:p w:rsidR="006363AE" w:rsidRPr="006363AE" w:rsidRDefault="006363AE" w:rsidP="006363AE">
      <w:pPr>
        <w:spacing w:line="360" w:lineRule="auto"/>
        <w:ind w:firstLine="851"/>
        <w:jc w:val="both"/>
        <w:rPr>
          <w:rFonts w:ascii="Times New Roman" w:hAnsi="Times New Roman" w:cs="Times New Roman"/>
          <w:sz w:val="28"/>
          <w:szCs w:val="28"/>
        </w:rPr>
      </w:pPr>
      <w:proofErr w:type="gramStart"/>
      <w:r w:rsidRPr="006363AE">
        <w:rPr>
          <w:rFonts w:ascii="Times New Roman" w:hAnsi="Times New Roman" w:cs="Times New Roman"/>
          <w:sz w:val="28"/>
          <w:szCs w:val="28"/>
        </w:rPr>
        <w:t>Новые открытия в науке (в частности, достижения в биологии и нейрофизиологии чилийских ученых X.</w:t>
      </w:r>
      <w:proofErr w:type="gramEnd"/>
      <w:r w:rsidRPr="006363AE">
        <w:rPr>
          <w:rFonts w:ascii="Times New Roman" w:hAnsi="Times New Roman" w:cs="Times New Roman"/>
          <w:sz w:val="28"/>
          <w:szCs w:val="28"/>
        </w:rPr>
        <w:t xml:space="preserve"> </w:t>
      </w:r>
      <w:proofErr w:type="spellStart"/>
      <w:proofErr w:type="gramStart"/>
      <w:r w:rsidRPr="006363AE">
        <w:rPr>
          <w:rFonts w:ascii="Times New Roman" w:hAnsi="Times New Roman" w:cs="Times New Roman"/>
          <w:sz w:val="28"/>
          <w:szCs w:val="28"/>
        </w:rPr>
        <w:t>Матураны</w:t>
      </w:r>
      <w:proofErr w:type="spellEnd"/>
      <w:r w:rsidRPr="006363AE">
        <w:rPr>
          <w:rFonts w:ascii="Times New Roman" w:hAnsi="Times New Roman" w:cs="Times New Roman"/>
          <w:sz w:val="28"/>
          <w:szCs w:val="28"/>
        </w:rPr>
        <w:t xml:space="preserve"> и Ф. </w:t>
      </w:r>
      <w:proofErr w:type="spellStart"/>
      <w:r w:rsidRPr="006363AE">
        <w:rPr>
          <w:rFonts w:ascii="Times New Roman" w:hAnsi="Times New Roman" w:cs="Times New Roman"/>
          <w:sz w:val="28"/>
          <w:szCs w:val="28"/>
        </w:rPr>
        <w:t>Варелы</w:t>
      </w:r>
      <w:proofErr w:type="spellEnd"/>
      <w:r w:rsidRPr="006363AE">
        <w:rPr>
          <w:rFonts w:ascii="Times New Roman" w:hAnsi="Times New Roman" w:cs="Times New Roman"/>
          <w:sz w:val="28"/>
          <w:szCs w:val="28"/>
        </w:rPr>
        <w:t>, успехи в области теории информационных систем) поставили проблему системно-теоретического мышления в иную плоскость.</w:t>
      </w:r>
      <w:proofErr w:type="gramEnd"/>
      <w:r w:rsidRPr="006363AE">
        <w:rPr>
          <w:rFonts w:ascii="Times New Roman" w:hAnsi="Times New Roman" w:cs="Times New Roman"/>
          <w:sz w:val="28"/>
          <w:szCs w:val="28"/>
        </w:rPr>
        <w:t xml:space="preserve"> Было введено в научный оборот понятие </w:t>
      </w:r>
      <w:proofErr w:type="spellStart"/>
      <w:r w:rsidRPr="006363AE">
        <w:rPr>
          <w:rFonts w:ascii="Times New Roman" w:hAnsi="Times New Roman" w:cs="Times New Roman"/>
          <w:sz w:val="28"/>
          <w:szCs w:val="28"/>
        </w:rPr>
        <w:t>аутопойесиса</w:t>
      </w:r>
      <w:proofErr w:type="spellEnd"/>
      <w:r w:rsidRPr="006363AE">
        <w:rPr>
          <w:rFonts w:ascii="Times New Roman" w:hAnsi="Times New Roman" w:cs="Times New Roman"/>
          <w:sz w:val="28"/>
          <w:szCs w:val="28"/>
        </w:rPr>
        <w:t xml:space="preserve">. Буквально оно означает </w:t>
      </w:r>
      <w:proofErr w:type="spellStart"/>
      <w:r w:rsidRPr="006363AE">
        <w:rPr>
          <w:rFonts w:ascii="Times New Roman" w:hAnsi="Times New Roman" w:cs="Times New Roman"/>
          <w:sz w:val="28"/>
          <w:szCs w:val="28"/>
        </w:rPr>
        <w:t>самопроизводство</w:t>
      </w:r>
      <w:proofErr w:type="spell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самотворение</w:t>
      </w:r>
      <w:proofErr w:type="spellEnd"/>
      <w:r w:rsidRPr="006363AE">
        <w:rPr>
          <w:rFonts w:ascii="Times New Roman" w:hAnsi="Times New Roman" w:cs="Times New Roman"/>
          <w:sz w:val="28"/>
          <w:szCs w:val="28"/>
        </w:rPr>
        <w:t xml:space="preserve">. Отвечая на вопрос о теоретической роли этого понятия в его </w:t>
      </w:r>
      <w:r w:rsidRPr="006363AE">
        <w:rPr>
          <w:rFonts w:ascii="Times New Roman" w:hAnsi="Times New Roman" w:cs="Times New Roman"/>
          <w:sz w:val="28"/>
          <w:szCs w:val="28"/>
        </w:rPr>
        <w:lastRenderedPageBreak/>
        <w:t xml:space="preserve">социологической теории, </w:t>
      </w:r>
      <w:proofErr w:type="spellStart"/>
      <w:r w:rsidRPr="006363AE">
        <w:rPr>
          <w:rFonts w:ascii="Times New Roman" w:hAnsi="Times New Roman" w:cs="Times New Roman"/>
          <w:sz w:val="28"/>
          <w:szCs w:val="28"/>
        </w:rPr>
        <w:t>Луман</w:t>
      </w:r>
      <w:proofErr w:type="spellEnd"/>
      <w:r w:rsidRPr="006363AE">
        <w:rPr>
          <w:rFonts w:ascii="Times New Roman" w:hAnsi="Times New Roman" w:cs="Times New Roman"/>
          <w:sz w:val="28"/>
          <w:szCs w:val="28"/>
        </w:rPr>
        <w:t xml:space="preserve"> говорил: «Понятие </w:t>
      </w:r>
      <w:proofErr w:type="spellStart"/>
      <w:r w:rsidRPr="006363AE">
        <w:rPr>
          <w:rFonts w:ascii="Times New Roman" w:hAnsi="Times New Roman" w:cs="Times New Roman"/>
          <w:sz w:val="28"/>
          <w:szCs w:val="28"/>
        </w:rPr>
        <w:t>аутопойесиса</w:t>
      </w:r>
      <w:proofErr w:type="spellEnd"/>
      <w:r w:rsidRPr="006363AE">
        <w:rPr>
          <w:rFonts w:ascii="Times New Roman" w:hAnsi="Times New Roman" w:cs="Times New Roman"/>
          <w:sz w:val="28"/>
          <w:szCs w:val="28"/>
        </w:rPr>
        <w:t xml:space="preserve"> первоначально было найдено в биологии и опиралось на эмпирическую основу биохимии, т.е. применялось к клеткам, затем к нейрофизиологической системе, компонентам клетки или мозга, которые сами производят компоненты этих целостностей. Химические условия жизни постоянно обновляются в самой клетке, а не вносятся извне. Электрические сигналы мозга создаются самим мозгом, а не вносятся из окружающей среды через органы зрения или слуха. Внешние контакты находятся на другом уровне реальности. Такова была биологическая концепция. Я лишь полагаю, что, то же самое можно сказать и о коммуникации, т.е. что коммуникация всегда предполагает, что была предшествующая коммуникация и что всегда возможна дальнейшая коммуникация, иначе говоря, коммуникативная система сама воспроизводит себя при помощи слов, языка, постоянной активности, постоянной коммуникации».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Коммуникация и социальная система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Коммуникация у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выступает важнейшим элементом социальной системы. Сама по себе она незаметна, обнаруживает же себя лишь в процессе действия. Коммуникация безлична и означает установление связи и взаимодействия как минимум между двумя людьми. Поэтому она не принадлежит ни одному из субъектов отношений, стержнем которых на самом деле является. Она изначально социальна, поскольку «не может быть... вменена ни одному отдельному сознанию». Сама коммуникация оперативно функционирует как единство различия информации, сообщения и понимания. Информация, сообщение и понимание — это, по существу, структурные элементы коммуникации.</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Здесь следует специально отметить, что, по признанию социолога, понятие коммуникации имеет ключевое значение для теории общества. В свете сказанного становится понятным предложение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«...положить в основу понятия общества понятие коммуникации и тем самым </w:t>
      </w:r>
      <w:r w:rsidRPr="006363AE">
        <w:rPr>
          <w:rFonts w:ascii="Times New Roman" w:hAnsi="Times New Roman" w:cs="Times New Roman"/>
          <w:sz w:val="28"/>
          <w:szCs w:val="28"/>
        </w:rPr>
        <w:lastRenderedPageBreak/>
        <w:t>переформулировать социологическую теорию на базе понятия системы вместо понятия действия. Это позволяет представить социальную систему как оперативно закрытую систему, состоящую из собственных операций, производящую коммуникации из коммуникаций».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Рассуждения социолога о коммуникации являются важнейшим шагом на пути к созданию теории общества и в целом его трактовки. Он различает три разных уровня анализа общества. Первый предполагает его осуществление в границах общей теории систем, а в ней — в рамках общей теории </w:t>
      </w:r>
      <w:proofErr w:type="spellStart"/>
      <w:r w:rsidRPr="006363AE">
        <w:rPr>
          <w:rFonts w:ascii="Times New Roman" w:hAnsi="Times New Roman" w:cs="Times New Roman"/>
          <w:sz w:val="28"/>
          <w:szCs w:val="28"/>
        </w:rPr>
        <w:t>аутопойетических</w:t>
      </w:r>
      <w:proofErr w:type="spellEnd"/>
      <w:r w:rsidRPr="006363AE">
        <w:rPr>
          <w:rFonts w:ascii="Times New Roman" w:hAnsi="Times New Roman" w:cs="Times New Roman"/>
          <w:sz w:val="28"/>
          <w:szCs w:val="28"/>
        </w:rPr>
        <w:t xml:space="preserve"> систем. Второй уровень означает рассмотрение общества в теории социальных систем. Наконец, третий предполагает рассмотрение теории системы общества как особого случая социальных систем.</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Характеризуя общество в связи с его основным признаком — наличием в нем коммуникации, придающей ему совершенно особый системный характер, </w:t>
      </w:r>
      <w:proofErr w:type="spellStart"/>
      <w:r w:rsidRPr="006363AE">
        <w:rPr>
          <w:rFonts w:ascii="Times New Roman" w:hAnsi="Times New Roman" w:cs="Times New Roman"/>
          <w:sz w:val="28"/>
          <w:szCs w:val="28"/>
        </w:rPr>
        <w:t>Луман</w:t>
      </w:r>
      <w:proofErr w:type="spellEnd"/>
      <w:r w:rsidRPr="006363AE">
        <w:rPr>
          <w:rFonts w:ascii="Times New Roman" w:hAnsi="Times New Roman" w:cs="Times New Roman"/>
          <w:sz w:val="28"/>
          <w:szCs w:val="28"/>
        </w:rPr>
        <w:t xml:space="preserve"> пишет: «Общество есть </w:t>
      </w:r>
      <w:proofErr w:type="spellStart"/>
      <w:r w:rsidRPr="006363AE">
        <w:rPr>
          <w:rFonts w:ascii="Times New Roman" w:hAnsi="Times New Roman" w:cs="Times New Roman"/>
          <w:sz w:val="28"/>
          <w:szCs w:val="28"/>
        </w:rPr>
        <w:t>коммуникативно</w:t>
      </w:r>
      <w:proofErr w:type="spellEnd"/>
      <w:r w:rsidRPr="006363AE">
        <w:rPr>
          <w:rFonts w:ascii="Times New Roman" w:hAnsi="Times New Roman" w:cs="Times New Roman"/>
          <w:sz w:val="28"/>
          <w:szCs w:val="28"/>
        </w:rPr>
        <w:t xml:space="preserve"> закрытая система. Оно производит коммуникацию посредством коммуникации. </w:t>
      </w:r>
      <w:proofErr w:type="spellStart"/>
      <w:r w:rsidRPr="006363AE">
        <w:rPr>
          <w:rFonts w:ascii="Times New Roman" w:hAnsi="Times New Roman" w:cs="Times New Roman"/>
          <w:sz w:val="28"/>
          <w:szCs w:val="28"/>
        </w:rPr>
        <w:t>Коммуницировать</w:t>
      </w:r>
      <w:proofErr w:type="spellEnd"/>
      <w:r w:rsidRPr="006363AE">
        <w:rPr>
          <w:rFonts w:ascii="Times New Roman" w:hAnsi="Times New Roman" w:cs="Times New Roman"/>
          <w:sz w:val="28"/>
          <w:szCs w:val="28"/>
        </w:rPr>
        <w:t xml:space="preserve"> может только оно само — но не с самим собой и не своим окружающим миром. </w:t>
      </w:r>
      <w:proofErr w:type="gramStart"/>
      <w:r w:rsidRPr="006363AE">
        <w:rPr>
          <w:rFonts w:ascii="Times New Roman" w:hAnsi="Times New Roman" w:cs="Times New Roman"/>
          <w:sz w:val="28"/>
          <w:szCs w:val="28"/>
        </w:rPr>
        <w:t>Оно производит свое единство посредством оперативного совершения коммуникаций, рекурсивно обращенных к предыдущим и предвосхищающих последующие коммуникации».</w:t>
      </w:r>
      <w:proofErr w:type="gramEnd"/>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Социальная система и общество как главная ее разновидность характеризуется у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полной самодостаточностью и </w:t>
      </w:r>
      <w:proofErr w:type="spellStart"/>
      <w:r w:rsidRPr="006363AE">
        <w:rPr>
          <w:rFonts w:ascii="Times New Roman" w:hAnsi="Times New Roman" w:cs="Times New Roman"/>
          <w:sz w:val="28"/>
          <w:szCs w:val="28"/>
        </w:rPr>
        <w:t>самовоенроизводством</w:t>
      </w:r>
      <w:proofErr w:type="spellEnd"/>
      <w:r w:rsidRPr="006363AE">
        <w:rPr>
          <w:rFonts w:ascii="Times New Roman" w:hAnsi="Times New Roman" w:cs="Times New Roman"/>
          <w:sz w:val="28"/>
          <w:szCs w:val="28"/>
        </w:rPr>
        <w:t xml:space="preserve">. Общество рассматривается как </w:t>
      </w:r>
      <w:proofErr w:type="spellStart"/>
      <w:r w:rsidRPr="006363AE">
        <w:rPr>
          <w:rFonts w:ascii="Times New Roman" w:hAnsi="Times New Roman" w:cs="Times New Roman"/>
          <w:sz w:val="28"/>
          <w:szCs w:val="28"/>
        </w:rPr>
        <w:t>самореферентная</w:t>
      </w:r>
      <w:proofErr w:type="spellEnd"/>
      <w:r w:rsidRPr="006363AE">
        <w:rPr>
          <w:rFonts w:ascii="Times New Roman" w:hAnsi="Times New Roman" w:cs="Times New Roman"/>
          <w:sz w:val="28"/>
          <w:szCs w:val="28"/>
        </w:rPr>
        <w:t xml:space="preserve"> социальная система (</w:t>
      </w:r>
      <w:proofErr w:type="spellStart"/>
      <w:r w:rsidRPr="006363AE">
        <w:rPr>
          <w:rFonts w:ascii="Times New Roman" w:hAnsi="Times New Roman" w:cs="Times New Roman"/>
          <w:sz w:val="28"/>
          <w:szCs w:val="28"/>
        </w:rPr>
        <w:t>самореференция</w:t>
      </w:r>
      <w:proofErr w:type="spellEnd"/>
      <w:r w:rsidRPr="006363AE">
        <w:rPr>
          <w:rFonts w:ascii="Times New Roman" w:hAnsi="Times New Roman" w:cs="Times New Roman"/>
          <w:sz w:val="28"/>
          <w:szCs w:val="28"/>
        </w:rPr>
        <w:t xml:space="preserve"> — ссылка на самого себя), умеющая организовать саму себя, что означает, помимо только что названных характеристик, ее способность описывать себя, отграничивая от окружающей среды, осуществляя различение с ней, заниматься самонаблюдением и </w:t>
      </w:r>
      <w:proofErr w:type="spellStart"/>
      <w:r w:rsidRPr="006363AE">
        <w:rPr>
          <w:rFonts w:ascii="Times New Roman" w:hAnsi="Times New Roman" w:cs="Times New Roman"/>
          <w:sz w:val="28"/>
          <w:szCs w:val="28"/>
        </w:rPr>
        <w:t>самоописанием</w:t>
      </w:r>
      <w:proofErr w:type="spellEnd"/>
      <w:r w:rsidRPr="006363AE">
        <w:rPr>
          <w:rFonts w:ascii="Times New Roman" w:hAnsi="Times New Roman" w:cs="Times New Roman"/>
          <w:sz w:val="28"/>
          <w:szCs w:val="28"/>
        </w:rPr>
        <w:t xml:space="preserve">, воспроизводя в них саму себя. Социолог стремится доказать, </w:t>
      </w:r>
      <w:r w:rsidRPr="006363AE">
        <w:rPr>
          <w:rFonts w:ascii="Times New Roman" w:hAnsi="Times New Roman" w:cs="Times New Roman"/>
          <w:sz w:val="28"/>
          <w:szCs w:val="28"/>
        </w:rPr>
        <w:lastRenderedPageBreak/>
        <w:t>что «социальные системы (включая общество) могут осуществиться только как наблюдающие самое себя системы". В этом смысле наблюдение и описание системы есть ее часть.</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Проблема человека в концепции Н. </w:t>
      </w:r>
      <w:proofErr w:type="spellStart"/>
      <w:r w:rsidRPr="006363AE">
        <w:rPr>
          <w:rFonts w:ascii="Times New Roman" w:hAnsi="Times New Roman" w:cs="Times New Roman"/>
          <w:sz w:val="28"/>
          <w:szCs w:val="28"/>
        </w:rPr>
        <w:t>Лумана</w:t>
      </w:r>
      <w:proofErr w:type="spellEnd"/>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Большое значение для правильного понимания концепции социальной системы и теории общества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имеет его отношение к проблеме человека. Оно резко отличается от позиций иных социологов, в том числе и авторов концепций, рассмотренных выше. Если в этих теориях речь идет об активном деятеле, </w:t>
      </w:r>
      <w:proofErr w:type="spellStart"/>
      <w:r w:rsidRPr="006363AE">
        <w:rPr>
          <w:rFonts w:ascii="Times New Roman" w:hAnsi="Times New Roman" w:cs="Times New Roman"/>
          <w:sz w:val="28"/>
          <w:szCs w:val="28"/>
        </w:rPr>
        <w:t>акторе</w:t>
      </w:r>
      <w:proofErr w:type="spellEnd"/>
      <w:r w:rsidRPr="006363AE">
        <w:rPr>
          <w:rFonts w:ascii="Times New Roman" w:hAnsi="Times New Roman" w:cs="Times New Roman"/>
          <w:sz w:val="28"/>
          <w:szCs w:val="28"/>
        </w:rPr>
        <w:t xml:space="preserve">, агенте, субъекте социального действия, вне которого ни современное общество, ни его концептуальное видение невозможны, то в работах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мы встречаемся с принципиально иной трактовкой роли человека.</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Поскольку место центрального понятия социологической теории у социолога занимает «система» (а не «действие»), постольку его мало волнует действующий субъект, который существует лишь как элемент окружающего систему мира, но не как элемент самой системы. Это значит, что понятие человека (ни в каких его ипостасях) не имеет для социолога научного значения. Такая позиция тем более понятна и очевидна из всего контекста теории социальных систем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что человек не включен у него в систему коммуникаций.</w:t>
      </w:r>
    </w:p>
    <w:p w:rsidR="006363AE" w:rsidRPr="006363AE" w:rsidRDefault="006363AE" w:rsidP="006363AE">
      <w:pPr>
        <w:spacing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Отрицание понятия человека как элемента социальной системы было изначально характерно для творчества немецкого социолога и неоднократно становилось объектом критических стрел, причем как его противников, так и сторонников. Среди </w:t>
      </w:r>
      <w:proofErr w:type="gramStart"/>
      <w:r w:rsidRPr="006363AE">
        <w:rPr>
          <w:rFonts w:ascii="Times New Roman" w:hAnsi="Times New Roman" w:cs="Times New Roman"/>
          <w:sz w:val="28"/>
          <w:szCs w:val="28"/>
        </w:rPr>
        <w:t>последних</w:t>
      </w:r>
      <w:proofErr w:type="gramEnd"/>
      <w:r w:rsidRPr="006363AE">
        <w:rPr>
          <w:rFonts w:ascii="Times New Roman" w:hAnsi="Times New Roman" w:cs="Times New Roman"/>
          <w:sz w:val="28"/>
          <w:szCs w:val="28"/>
        </w:rPr>
        <w:t xml:space="preserve"> предпринимались даже попытки рассматривать человека как </w:t>
      </w:r>
      <w:proofErr w:type="spellStart"/>
      <w:r w:rsidRPr="006363AE">
        <w:rPr>
          <w:rFonts w:ascii="Times New Roman" w:hAnsi="Times New Roman" w:cs="Times New Roman"/>
          <w:sz w:val="28"/>
          <w:szCs w:val="28"/>
        </w:rPr>
        <w:t>аутопойетическую</w:t>
      </w:r>
      <w:proofErr w:type="spellEnd"/>
      <w:r w:rsidRPr="006363AE">
        <w:rPr>
          <w:rFonts w:ascii="Times New Roman" w:hAnsi="Times New Roman" w:cs="Times New Roman"/>
          <w:sz w:val="28"/>
          <w:szCs w:val="28"/>
        </w:rPr>
        <w:t xml:space="preserve"> и </w:t>
      </w:r>
      <w:proofErr w:type="spellStart"/>
      <w:r w:rsidRPr="006363AE">
        <w:rPr>
          <w:rFonts w:ascii="Times New Roman" w:hAnsi="Times New Roman" w:cs="Times New Roman"/>
          <w:sz w:val="28"/>
          <w:szCs w:val="28"/>
        </w:rPr>
        <w:t>самореферентную</w:t>
      </w:r>
      <w:proofErr w:type="spellEnd"/>
      <w:r w:rsidRPr="006363AE">
        <w:rPr>
          <w:rFonts w:ascii="Times New Roman" w:hAnsi="Times New Roman" w:cs="Times New Roman"/>
          <w:sz w:val="28"/>
          <w:szCs w:val="28"/>
        </w:rPr>
        <w:t xml:space="preserve"> систему. Но это никак не повлияло на изменение позиции </w:t>
      </w:r>
      <w:proofErr w:type="spellStart"/>
      <w:r w:rsidRPr="006363AE">
        <w:rPr>
          <w:rFonts w:ascii="Times New Roman" w:hAnsi="Times New Roman" w:cs="Times New Roman"/>
          <w:sz w:val="28"/>
          <w:szCs w:val="28"/>
        </w:rPr>
        <w:t>Лумана</w:t>
      </w:r>
      <w:proofErr w:type="spellEnd"/>
      <w:r w:rsidRPr="006363AE">
        <w:rPr>
          <w:rFonts w:ascii="Times New Roman" w:hAnsi="Times New Roman" w:cs="Times New Roman"/>
          <w:sz w:val="28"/>
          <w:szCs w:val="28"/>
        </w:rPr>
        <w:t xml:space="preserve">. Более того, он каждый раз искал новые аргументы для усиления своей позиции. Один из них состоял в том, что и человек как часть окружающего систему мира, и тем </w:t>
      </w:r>
      <w:r w:rsidRPr="006363AE">
        <w:rPr>
          <w:rFonts w:ascii="Times New Roman" w:hAnsi="Times New Roman" w:cs="Times New Roman"/>
          <w:sz w:val="28"/>
          <w:szCs w:val="28"/>
        </w:rPr>
        <w:lastRenderedPageBreak/>
        <w:t xml:space="preserve">более сам этот мир представляют собой комплексные образования, которым </w:t>
      </w:r>
      <w:proofErr w:type="spellStart"/>
      <w:r w:rsidRPr="006363AE">
        <w:rPr>
          <w:rFonts w:ascii="Times New Roman" w:hAnsi="Times New Roman" w:cs="Times New Roman"/>
          <w:sz w:val="28"/>
          <w:szCs w:val="28"/>
        </w:rPr>
        <w:t>самореферентная</w:t>
      </w:r>
      <w:proofErr w:type="spellEnd"/>
      <w:r w:rsidRPr="006363AE">
        <w:rPr>
          <w:rFonts w:ascii="Times New Roman" w:hAnsi="Times New Roman" w:cs="Times New Roman"/>
          <w:sz w:val="28"/>
          <w:szCs w:val="28"/>
        </w:rPr>
        <w:t xml:space="preserve"> система (общество) уступает по сложности. Поэтому одна из задач социологии состоит в выявлении особенностей их взаимодействия. Итак, мы рассмотрели наиболее распространенные, принятые и значимые в социологическом сообществе направления теоретической мысли и концепции, которые характеризуются — в качестве главной своей особенности — стремлением к синтезу, объединении ряда идей и теорий, созданных как в рамках классического, так и (в основном) современного этапа развития социологической теории. Читатель имел возможность обнаружить и сходства, и значительные различия, существующие между ними. Они объясняются наличием нескольких, назовем их модельными, подходов к социальному анализу. В одном случае такой моделью оказались концепции социального действия, социальной структуры и социальной эволюции (Э. </w:t>
      </w:r>
      <w:proofErr w:type="spellStart"/>
      <w:r w:rsidRPr="006363AE">
        <w:rPr>
          <w:rFonts w:ascii="Times New Roman" w:hAnsi="Times New Roman" w:cs="Times New Roman"/>
          <w:sz w:val="28"/>
          <w:szCs w:val="28"/>
        </w:rPr>
        <w:t>Гидденс</w:t>
      </w:r>
      <w:proofErr w:type="spellEnd"/>
      <w:r w:rsidRPr="006363AE">
        <w:rPr>
          <w:rFonts w:ascii="Times New Roman" w:hAnsi="Times New Roman" w:cs="Times New Roman"/>
          <w:sz w:val="28"/>
          <w:szCs w:val="28"/>
        </w:rPr>
        <w:t xml:space="preserve">, П. </w:t>
      </w:r>
      <w:proofErr w:type="spellStart"/>
      <w:r w:rsidRPr="006363AE">
        <w:rPr>
          <w:rFonts w:ascii="Times New Roman" w:hAnsi="Times New Roman" w:cs="Times New Roman"/>
          <w:sz w:val="28"/>
          <w:szCs w:val="28"/>
        </w:rPr>
        <w:t>Штомпка</w:t>
      </w:r>
      <w:proofErr w:type="spellEnd"/>
      <w:r w:rsidRPr="006363AE">
        <w:rPr>
          <w:rFonts w:ascii="Times New Roman" w:hAnsi="Times New Roman" w:cs="Times New Roman"/>
          <w:sz w:val="28"/>
          <w:szCs w:val="28"/>
        </w:rPr>
        <w:t xml:space="preserve">), в другом — теории структурализма и конструктивизма (П. Бурдье), в третьем — </w:t>
      </w:r>
      <w:proofErr w:type="spellStart"/>
      <w:proofErr w:type="gramStart"/>
      <w:r w:rsidRPr="006363AE">
        <w:rPr>
          <w:rFonts w:ascii="Times New Roman" w:hAnsi="Times New Roman" w:cs="Times New Roman"/>
          <w:sz w:val="28"/>
          <w:szCs w:val="28"/>
        </w:rPr>
        <w:t>естественно-научные</w:t>
      </w:r>
      <w:proofErr w:type="spellEnd"/>
      <w:proofErr w:type="gramEnd"/>
      <w:r w:rsidRPr="006363AE">
        <w:rPr>
          <w:rFonts w:ascii="Times New Roman" w:hAnsi="Times New Roman" w:cs="Times New Roman"/>
          <w:sz w:val="28"/>
          <w:szCs w:val="28"/>
        </w:rPr>
        <w:t xml:space="preserve"> (биологические), системные и информационные теории (Н. </w:t>
      </w:r>
      <w:proofErr w:type="spellStart"/>
      <w:r w:rsidRPr="006363AE">
        <w:rPr>
          <w:rFonts w:ascii="Times New Roman" w:hAnsi="Times New Roman" w:cs="Times New Roman"/>
          <w:sz w:val="28"/>
          <w:szCs w:val="28"/>
        </w:rPr>
        <w:t>Луман</w:t>
      </w:r>
      <w:proofErr w:type="spellEnd"/>
      <w:r w:rsidRPr="006363AE">
        <w:rPr>
          <w:rFonts w:ascii="Times New Roman" w:hAnsi="Times New Roman" w:cs="Times New Roman"/>
          <w:sz w:val="28"/>
          <w:szCs w:val="28"/>
        </w:rPr>
        <w:t>). Далеко не всегда эти теории «стыкуются» терминологически, разнится понимание задач социологии, соотношения в ней теории и эмпирии. Но главное, что их объединяет, — стремление по-новому осмыслить как социальные процессы, происходящие в мировом сообществе, испытывающем на себе все плюсы и минусы глобализации, так и тенденции развития социологической науки.</w:t>
      </w: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after="0" w:line="360" w:lineRule="auto"/>
        <w:ind w:firstLine="851"/>
        <w:jc w:val="center"/>
        <w:rPr>
          <w:rFonts w:ascii="Times New Roman" w:hAnsi="Times New Roman" w:cs="Times New Roman"/>
          <w:b/>
          <w:sz w:val="28"/>
          <w:szCs w:val="28"/>
        </w:rPr>
      </w:pPr>
      <w:r w:rsidRPr="006363AE">
        <w:rPr>
          <w:rFonts w:ascii="Times New Roman" w:hAnsi="Times New Roman" w:cs="Times New Roman"/>
          <w:b/>
          <w:sz w:val="28"/>
          <w:szCs w:val="28"/>
        </w:rPr>
        <w:t>8. Идея постмодерна. Поиски новых современных социологических парадигм.</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1. Понятие «постмодерна» в социологии.</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2. Социологическая концепция постмодерна З.Баумана.</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3. «</w:t>
      </w:r>
      <w:proofErr w:type="spellStart"/>
      <w:r w:rsidRPr="006363AE">
        <w:rPr>
          <w:rFonts w:ascii="Times New Roman" w:hAnsi="Times New Roman" w:cs="Times New Roman"/>
          <w:sz w:val="28"/>
          <w:szCs w:val="28"/>
        </w:rPr>
        <w:t>Антисоциальная</w:t>
      </w:r>
      <w:proofErr w:type="spellEnd"/>
      <w:r w:rsidRPr="006363AE">
        <w:rPr>
          <w:rFonts w:ascii="Times New Roman" w:hAnsi="Times New Roman" w:cs="Times New Roman"/>
          <w:sz w:val="28"/>
          <w:szCs w:val="28"/>
        </w:rPr>
        <w:t xml:space="preserve">» теория </w:t>
      </w:r>
      <w:r w:rsidRPr="006363AE">
        <w:rPr>
          <w:rFonts w:ascii="Times New Roman" w:hAnsi="Times New Roman" w:cs="Times New Roman"/>
          <w:bCs/>
          <w:sz w:val="28"/>
          <w:szCs w:val="28"/>
        </w:rPr>
        <w:t xml:space="preserve">Ж. </w:t>
      </w:r>
      <w:proofErr w:type="spellStart"/>
      <w:r w:rsidRPr="006363AE">
        <w:rPr>
          <w:rFonts w:ascii="Times New Roman" w:hAnsi="Times New Roman" w:cs="Times New Roman"/>
          <w:bCs/>
          <w:sz w:val="28"/>
          <w:szCs w:val="28"/>
        </w:rPr>
        <w:t>Бодрийяра</w:t>
      </w:r>
      <w:proofErr w:type="spellEnd"/>
      <w:r w:rsidRPr="006363AE">
        <w:rPr>
          <w:rFonts w:ascii="Times New Roman" w:hAnsi="Times New Roman" w:cs="Times New Roman"/>
          <w:bCs/>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b/>
          <w:sz w:val="28"/>
          <w:szCs w:val="28"/>
        </w:rPr>
        <w:t>1. Понятие «постмодерна» в социологии.</w:t>
      </w:r>
      <w:r w:rsidRPr="006363AE">
        <w:rPr>
          <w:rFonts w:ascii="Times New Roman" w:hAnsi="Times New Roman" w:cs="Times New Roman"/>
          <w:sz w:val="28"/>
          <w:szCs w:val="28"/>
        </w:rPr>
        <w:t xml:space="preserve"> Ряд социологов и социальных теоретиков считают, что социальные изменения конца XX – </w:t>
      </w:r>
      <w:r w:rsidRPr="006363AE">
        <w:rPr>
          <w:rFonts w:ascii="Times New Roman" w:hAnsi="Times New Roman" w:cs="Times New Roman"/>
          <w:sz w:val="28"/>
          <w:szCs w:val="28"/>
        </w:rPr>
        <w:lastRenderedPageBreak/>
        <w:t xml:space="preserve">начала XXI века столь значительны, что уже не могут быть объяснены даже с помощью социологических теорий, относящихся к модерну и постмодерну. В этой связи учеными было предложено социальные реалии, идущие на смену модерна, именовать </w:t>
      </w:r>
      <w:r w:rsidRPr="006363AE">
        <w:rPr>
          <w:rFonts w:ascii="Times New Roman" w:hAnsi="Times New Roman" w:cs="Times New Roman"/>
          <w:iCs/>
          <w:sz w:val="28"/>
          <w:szCs w:val="28"/>
        </w:rPr>
        <w:t>постмодерном</w:t>
      </w:r>
      <w:r w:rsidRPr="006363AE">
        <w:rPr>
          <w:rFonts w:ascii="Times New Roman" w:hAnsi="Times New Roman" w:cs="Times New Roman"/>
          <w:sz w:val="28"/>
          <w:szCs w:val="28"/>
        </w:rPr>
        <w:t xml:space="preserve">. Соответственно, теории, их интерпретирующие, стали называться постмодернистскими. Как будет показано ниже, они имеют </w:t>
      </w:r>
      <w:r w:rsidRPr="006363AE">
        <w:rPr>
          <w:rFonts w:ascii="Times New Roman" w:hAnsi="Times New Roman" w:cs="Times New Roman"/>
          <w:iCs/>
          <w:sz w:val="28"/>
          <w:szCs w:val="28"/>
        </w:rPr>
        <w:t>свой,  специфический</w:t>
      </w:r>
      <w:r w:rsidRPr="006363AE">
        <w:rPr>
          <w:rFonts w:ascii="Times New Roman" w:hAnsi="Times New Roman" w:cs="Times New Roman"/>
          <w:sz w:val="28"/>
          <w:szCs w:val="28"/>
        </w:rPr>
        <w:t xml:space="preserve"> теоретико-методологический инструментарий, хотя некоторые положения и идеи, высказанные представителями синергетики и </w:t>
      </w:r>
      <w:proofErr w:type="spellStart"/>
      <w:r w:rsidRPr="006363AE">
        <w:rPr>
          <w:rFonts w:ascii="Times New Roman" w:hAnsi="Times New Roman" w:cs="Times New Roman"/>
          <w:iCs/>
          <w:sz w:val="28"/>
          <w:szCs w:val="28"/>
        </w:rPr>
        <w:t>постструктурализма</w:t>
      </w:r>
      <w:proofErr w:type="spellEnd"/>
      <w:r w:rsidRPr="006363AE">
        <w:rPr>
          <w:rFonts w:ascii="Times New Roman" w:hAnsi="Times New Roman" w:cs="Times New Roman"/>
          <w:sz w:val="28"/>
          <w:szCs w:val="28"/>
        </w:rPr>
        <w:t>, перешли в постмодернистские теории.</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Естественно, пока не сложилось общепринятого представления о том, что же есть постмодерн. Многие ученые, проявляя незаурядное социологическое воображение, пытаются создать теории, которые позволяли бы углублять наши представления о характере новейших социальных тенденций, о том, каковы сегодня наши </w:t>
      </w:r>
      <w:proofErr w:type="spellStart"/>
      <w:r w:rsidRPr="006363AE">
        <w:rPr>
          <w:rFonts w:ascii="Times New Roman" w:hAnsi="Times New Roman" w:cs="Times New Roman"/>
          <w:sz w:val="28"/>
          <w:szCs w:val="28"/>
        </w:rPr>
        <w:t>самопредставления</w:t>
      </w:r>
      <w:proofErr w:type="spellEnd"/>
      <w:r w:rsidRPr="006363AE">
        <w:rPr>
          <w:rFonts w:ascii="Times New Roman" w:hAnsi="Times New Roman" w:cs="Times New Roman"/>
          <w:sz w:val="28"/>
          <w:szCs w:val="28"/>
        </w:rPr>
        <w:t>, в каких направлениях идет развитие человеческой цивилизации.</w:t>
      </w:r>
    </w:p>
    <w:p w:rsidR="006363AE" w:rsidRPr="006363AE" w:rsidRDefault="006363AE" w:rsidP="006363AE">
      <w:pPr>
        <w:spacing w:after="0" w:line="360" w:lineRule="auto"/>
        <w:ind w:firstLine="851"/>
        <w:jc w:val="both"/>
        <w:rPr>
          <w:rFonts w:ascii="Times New Roman" w:hAnsi="Times New Roman" w:cs="Times New Roman"/>
          <w:bCs/>
          <w:i/>
          <w:sz w:val="28"/>
          <w:szCs w:val="28"/>
        </w:rPr>
      </w:pPr>
      <w:bookmarkStart w:id="0" w:name="1"/>
      <w:bookmarkEnd w:id="0"/>
      <w:r w:rsidRPr="006363AE">
        <w:rPr>
          <w:rFonts w:ascii="Times New Roman" w:hAnsi="Times New Roman" w:cs="Times New Roman"/>
          <w:bCs/>
          <w:i/>
          <w:sz w:val="28"/>
          <w:szCs w:val="28"/>
        </w:rPr>
        <w:t>Постмодерн и потребность нового социологического знания.</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Постмодерн представляет собой эпоху в развитии человечества, для которой характерно </w:t>
      </w:r>
      <w:r w:rsidRPr="006363AE">
        <w:rPr>
          <w:rFonts w:ascii="Times New Roman" w:hAnsi="Times New Roman" w:cs="Times New Roman"/>
          <w:iCs/>
          <w:sz w:val="28"/>
          <w:szCs w:val="28"/>
        </w:rPr>
        <w:t>качественное</w:t>
      </w:r>
      <w:r w:rsidRPr="006363AE">
        <w:rPr>
          <w:rFonts w:ascii="Times New Roman" w:hAnsi="Times New Roman" w:cs="Times New Roman"/>
          <w:sz w:val="28"/>
          <w:szCs w:val="28"/>
        </w:rPr>
        <w:t xml:space="preserve"> увеличение </w:t>
      </w:r>
      <w:r w:rsidRPr="006363AE">
        <w:rPr>
          <w:rFonts w:ascii="Times New Roman" w:hAnsi="Times New Roman" w:cs="Times New Roman"/>
          <w:iCs/>
          <w:sz w:val="28"/>
          <w:szCs w:val="28"/>
        </w:rPr>
        <w:t>неопределенности весьма многих социальных реалий</w:t>
      </w:r>
      <w:r w:rsidRPr="006363AE">
        <w:rPr>
          <w:rFonts w:ascii="Times New Roman" w:hAnsi="Times New Roman" w:cs="Times New Roman"/>
          <w:sz w:val="28"/>
          <w:szCs w:val="28"/>
        </w:rPr>
        <w:t xml:space="preserve">. Становятся очевидными проявления, связанные со случайностью, </w:t>
      </w:r>
      <w:proofErr w:type="spellStart"/>
      <w:r w:rsidRPr="006363AE">
        <w:rPr>
          <w:rFonts w:ascii="Times New Roman" w:hAnsi="Times New Roman" w:cs="Times New Roman"/>
          <w:sz w:val="28"/>
          <w:szCs w:val="28"/>
        </w:rPr>
        <w:t>многовариантностью</w:t>
      </w:r>
      <w:proofErr w:type="spellEnd"/>
      <w:r w:rsidRPr="006363AE">
        <w:rPr>
          <w:rFonts w:ascii="Times New Roman" w:hAnsi="Times New Roman" w:cs="Times New Roman"/>
          <w:sz w:val="28"/>
          <w:szCs w:val="28"/>
        </w:rPr>
        <w:t xml:space="preserve"> и альтернативностью.</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Как же исследовать эти новые реалии с собственно социологических позиций?</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Некоторые социологи стали исходить из того, что для анализа отмеченных выше реалий требуется </w:t>
      </w:r>
      <w:r w:rsidRPr="006363AE">
        <w:rPr>
          <w:rFonts w:ascii="Times New Roman" w:hAnsi="Times New Roman" w:cs="Times New Roman"/>
          <w:iCs/>
          <w:sz w:val="28"/>
          <w:szCs w:val="28"/>
        </w:rPr>
        <w:t>принципиально новый тип теоретизирования о социальном мире</w:t>
      </w:r>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В самом общем виде их воззрения свелись к следующему.</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Эра всеобъемлющих социальных теорий, которые могли бы дать рациональные ответы на многочисленные иррациональные вызовы, в частности, на появляющиеся размытые, диффузные социальные реалии, смешанные стили жизни и т. д., </w:t>
      </w:r>
      <w:r w:rsidRPr="006363AE">
        <w:rPr>
          <w:rFonts w:ascii="Times New Roman" w:hAnsi="Times New Roman" w:cs="Times New Roman"/>
          <w:iCs/>
          <w:sz w:val="28"/>
          <w:szCs w:val="28"/>
        </w:rPr>
        <w:t>закончилась</w:t>
      </w:r>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Ожидать разработку теорий в духе Маркса, Дюркгейма или </w:t>
      </w:r>
      <w:proofErr w:type="spellStart"/>
      <w:r w:rsidRPr="006363AE">
        <w:rPr>
          <w:rFonts w:ascii="Times New Roman" w:hAnsi="Times New Roman" w:cs="Times New Roman"/>
          <w:sz w:val="28"/>
          <w:szCs w:val="28"/>
        </w:rPr>
        <w:t>Парсонса</w:t>
      </w:r>
      <w:proofErr w:type="spellEnd"/>
      <w:r w:rsidRPr="006363AE">
        <w:rPr>
          <w:rFonts w:ascii="Times New Roman" w:hAnsi="Times New Roman" w:cs="Times New Roman"/>
          <w:sz w:val="28"/>
          <w:szCs w:val="28"/>
        </w:rPr>
        <w:t xml:space="preserve"> ныне не приходится. Вместе с тем многие постмодернисты являются сторонниками и последователями этих социологов, что, сказывается на характере их взглядов (локальным и </w:t>
      </w:r>
      <w:proofErr w:type="spellStart"/>
      <w:r w:rsidRPr="006363AE">
        <w:rPr>
          <w:rFonts w:ascii="Times New Roman" w:hAnsi="Times New Roman" w:cs="Times New Roman"/>
          <w:sz w:val="28"/>
          <w:szCs w:val="28"/>
        </w:rPr>
        <w:t>этноцентристским</w:t>
      </w:r>
      <w:proofErr w:type="spellEnd"/>
      <w:r w:rsidRPr="006363AE">
        <w:rPr>
          <w:rFonts w:ascii="Times New Roman" w:hAnsi="Times New Roman" w:cs="Times New Roman"/>
          <w:sz w:val="28"/>
          <w:szCs w:val="28"/>
        </w:rPr>
        <w:t xml:space="preserve"> интерпретациям подчас пытаются придать неоправданно глобальные обобщения).</w:t>
      </w:r>
    </w:p>
    <w:p w:rsidR="006363AE" w:rsidRPr="006363AE" w:rsidRDefault="006363AE" w:rsidP="006363AE">
      <w:pPr>
        <w:spacing w:after="0" w:line="360" w:lineRule="auto"/>
        <w:ind w:firstLine="851"/>
        <w:jc w:val="both"/>
        <w:rPr>
          <w:rFonts w:ascii="Times New Roman" w:hAnsi="Times New Roman" w:cs="Times New Roman"/>
          <w:sz w:val="28"/>
          <w:szCs w:val="28"/>
        </w:rPr>
      </w:pPr>
      <w:proofErr w:type="gramStart"/>
      <w:r w:rsidRPr="006363AE">
        <w:rPr>
          <w:rFonts w:ascii="Times New Roman" w:hAnsi="Times New Roman" w:cs="Times New Roman"/>
          <w:sz w:val="28"/>
          <w:szCs w:val="28"/>
        </w:rPr>
        <w:t xml:space="preserve">– В отличие от классических и современных социологических теорий, нацеленных на выявление истины, на представление целостного знания о сущностных связей определенной области действительности, теории постмодерна по духу </w:t>
      </w:r>
      <w:r w:rsidRPr="006363AE">
        <w:rPr>
          <w:rFonts w:ascii="Times New Roman" w:hAnsi="Times New Roman" w:cs="Times New Roman"/>
          <w:iCs/>
          <w:sz w:val="28"/>
          <w:szCs w:val="28"/>
        </w:rPr>
        <w:t>релятивистские</w:t>
      </w:r>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Они открыты </w:t>
      </w:r>
      <w:r w:rsidRPr="006363AE">
        <w:rPr>
          <w:rFonts w:ascii="Times New Roman" w:hAnsi="Times New Roman" w:cs="Times New Roman"/>
          <w:iCs/>
          <w:sz w:val="28"/>
          <w:szCs w:val="28"/>
        </w:rPr>
        <w:t>не только для рациональных, но и для иррациональных понятий</w:t>
      </w:r>
      <w:r w:rsidRPr="006363AE">
        <w:rPr>
          <w:rFonts w:ascii="Times New Roman" w:hAnsi="Times New Roman" w:cs="Times New Roman"/>
          <w:sz w:val="28"/>
          <w:szCs w:val="28"/>
        </w:rPr>
        <w:t xml:space="preserve">. Их главная цель - найти не исчерпывающие ответы, а выявить </w:t>
      </w:r>
      <w:r w:rsidRPr="006363AE">
        <w:rPr>
          <w:rFonts w:ascii="Times New Roman" w:hAnsi="Times New Roman" w:cs="Times New Roman"/>
          <w:iCs/>
          <w:sz w:val="28"/>
          <w:szCs w:val="28"/>
        </w:rPr>
        <w:t>характерные тенденции современного общественного развития</w:t>
      </w:r>
      <w:r w:rsidRPr="006363AE">
        <w:rPr>
          <w:rFonts w:ascii="Times New Roman" w:hAnsi="Times New Roman" w:cs="Times New Roman"/>
          <w:sz w:val="28"/>
          <w:szCs w:val="28"/>
        </w:rPr>
        <w:t xml:space="preserve">. Примером тому может быть теория </w:t>
      </w:r>
      <w:proofErr w:type="spellStart"/>
      <w:r w:rsidRPr="006363AE">
        <w:rPr>
          <w:rFonts w:ascii="Times New Roman" w:hAnsi="Times New Roman" w:cs="Times New Roman"/>
          <w:sz w:val="28"/>
          <w:szCs w:val="28"/>
        </w:rPr>
        <w:t>макдональди-зации</w:t>
      </w:r>
      <w:proofErr w:type="spellEnd"/>
      <w:r w:rsidRPr="006363AE">
        <w:rPr>
          <w:rFonts w:ascii="Times New Roman" w:hAnsi="Times New Roman" w:cs="Times New Roman"/>
          <w:sz w:val="28"/>
          <w:szCs w:val="28"/>
        </w:rPr>
        <w:t xml:space="preserve"> общества, предложенная </w:t>
      </w:r>
      <w:proofErr w:type="gramStart"/>
      <w:r w:rsidRPr="006363AE">
        <w:rPr>
          <w:rFonts w:ascii="Times New Roman" w:hAnsi="Times New Roman" w:cs="Times New Roman"/>
          <w:sz w:val="28"/>
          <w:szCs w:val="28"/>
        </w:rPr>
        <w:t>Дж</w:t>
      </w:r>
      <w:proofErr w:type="gram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Ритцером</w:t>
      </w:r>
      <w:proofErr w:type="spellEnd"/>
      <w:r w:rsidRPr="006363AE">
        <w:rPr>
          <w:rFonts w:ascii="Times New Roman" w:hAnsi="Times New Roman" w:cs="Times New Roman"/>
          <w:sz w:val="28"/>
          <w:szCs w:val="28"/>
        </w:rPr>
        <w:t>. Она образно определяет процесс распространения особых социальных практик, характерных для ресторанов быстрого обслуживания, во многие сферы общественной жизни – образование, медицину и т. д.</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Теории постмодерна, не являются собственно социологическими.</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Они вбирают достижения целого ряда дисциплин – лингвистики, антропологии, математики, особенно семиотики, включающей в себя не только язык, но и другие знаковые и символические системы, и т. д. Во многих из них практически отсутствуют границы между реальностью и виртуальной реальностью, предметами и их образами, между наукой и фантастикой, детерминизмом и индетерминизмом.</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Некоторые представители постмодерна даже не считают себя социологами. Однако независимо от их собственных мнений влияние теорий постмодерна на современную социологическую мысль является бесспорным. Они отвечают основным критериям научной теории - имеют дело с социально значимыми проблемами, признаются и широко применяются представителями социальных наук, выдерживают определенное испытание временем.</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Некоторые представители постмодерна пытаются придать новое звучание и толкование мифам, мистическим и религиозным обрядам, считая, что сегодня они выступают в качестве новых нормативных регуляторов социальных практик людей.</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Сами постмодернисты оценивают происходящие перемены в обществе по-разному. Одни считают, что общество </w:t>
      </w:r>
      <w:r w:rsidRPr="006363AE">
        <w:rPr>
          <w:rFonts w:ascii="Times New Roman" w:hAnsi="Times New Roman" w:cs="Times New Roman"/>
          <w:iCs/>
          <w:sz w:val="28"/>
          <w:szCs w:val="28"/>
        </w:rPr>
        <w:t>уже радикально</w:t>
      </w:r>
      <w:r w:rsidRPr="006363AE">
        <w:rPr>
          <w:rFonts w:ascii="Times New Roman" w:hAnsi="Times New Roman" w:cs="Times New Roman"/>
          <w:sz w:val="28"/>
          <w:szCs w:val="28"/>
        </w:rPr>
        <w:t xml:space="preserve"> изменилось. Другие полагают, что постмодерн ныне сосуществует с модерном. Нам представляется данная позиция более адекватной происходящим переменам. В самом деле, постмодерн не мог </w:t>
      </w:r>
      <w:proofErr w:type="gramStart"/>
      <w:r w:rsidRPr="006363AE">
        <w:rPr>
          <w:rFonts w:ascii="Times New Roman" w:hAnsi="Times New Roman" w:cs="Times New Roman"/>
          <w:sz w:val="28"/>
          <w:szCs w:val="28"/>
        </w:rPr>
        <w:t>враз</w:t>
      </w:r>
      <w:proofErr w:type="gramEnd"/>
      <w:r w:rsidRPr="006363AE">
        <w:rPr>
          <w:rFonts w:ascii="Times New Roman" w:hAnsi="Times New Roman" w:cs="Times New Roman"/>
          <w:sz w:val="28"/>
          <w:szCs w:val="28"/>
        </w:rPr>
        <w:t xml:space="preserve"> проникнуть во все культуры, охватить все сферы общественной жизни. Поэтому сегодня правильнее говорить об </w:t>
      </w:r>
      <w:r w:rsidRPr="006363AE">
        <w:rPr>
          <w:rFonts w:ascii="Times New Roman" w:hAnsi="Times New Roman" w:cs="Times New Roman"/>
          <w:iCs/>
          <w:sz w:val="28"/>
          <w:szCs w:val="28"/>
        </w:rPr>
        <w:t>особенностях постмодерна</w:t>
      </w:r>
      <w:r w:rsidRPr="006363AE">
        <w:rPr>
          <w:rFonts w:ascii="Times New Roman" w:hAnsi="Times New Roman" w:cs="Times New Roman"/>
          <w:sz w:val="28"/>
          <w:szCs w:val="28"/>
        </w:rPr>
        <w:t xml:space="preserve"> применительно к конкретному социально-культурному пространству.</w:t>
      </w:r>
    </w:p>
    <w:p w:rsidR="006363AE" w:rsidRPr="006363AE" w:rsidRDefault="006363AE" w:rsidP="006363AE">
      <w:pPr>
        <w:spacing w:after="0" w:line="360" w:lineRule="auto"/>
        <w:ind w:firstLine="851"/>
        <w:jc w:val="both"/>
        <w:rPr>
          <w:rFonts w:ascii="Times New Roman" w:hAnsi="Times New Roman" w:cs="Times New Roman"/>
          <w:bCs/>
          <w:sz w:val="28"/>
          <w:szCs w:val="28"/>
        </w:rPr>
      </w:pPr>
      <w:bookmarkStart w:id="1" w:name="2"/>
      <w:bookmarkEnd w:id="1"/>
      <w:r w:rsidRPr="006363AE">
        <w:rPr>
          <w:rFonts w:ascii="Times New Roman" w:hAnsi="Times New Roman" w:cs="Times New Roman"/>
          <w:b/>
          <w:sz w:val="28"/>
          <w:szCs w:val="28"/>
        </w:rPr>
        <w:t>2.Социологическая концепция постмодерна З.Баумана.</w:t>
      </w:r>
      <w:r w:rsidRPr="006363AE">
        <w:rPr>
          <w:rFonts w:ascii="Times New Roman" w:hAnsi="Times New Roman" w:cs="Times New Roman"/>
          <w:bCs/>
          <w:sz w:val="28"/>
          <w:szCs w:val="28"/>
        </w:rPr>
        <w:t xml:space="preserve"> </w:t>
      </w:r>
      <w:r w:rsidRPr="006363AE">
        <w:rPr>
          <w:rFonts w:ascii="Times New Roman" w:hAnsi="Times New Roman" w:cs="Times New Roman"/>
          <w:sz w:val="28"/>
          <w:szCs w:val="28"/>
        </w:rPr>
        <w:t xml:space="preserve">Зигмунд Бауман – родился в 1925 году, польско-американский социолог, непосредственно ставящий своей целью обоснование социологии постмодерна. З. Бауман автор следующих работ: </w:t>
      </w:r>
      <w:r w:rsidRPr="006363AE">
        <w:rPr>
          <w:rFonts w:ascii="Times New Roman" w:hAnsi="Times New Roman" w:cs="Times New Roman"/>
          <w:iCs/>
          <w:sz w:val="28"/>
          <w:szCs w:val="28"/>
        </w:rPr>
        <w:t xml:space="preserve">«Культура как </w:t>
      </w:r>
      <w:proofErr w:type="spellStart"/>
      <w:r w:rsidRPr="006363AE">
        <w:rPr>
          <w:rFonts w:ascii="Times New Roman" w:hAnsi="Times New Roman" w:cs="Times New Roman"/>
          <w:iCs/>
          <w:sz w:val="28"/>
          <w:szCs w:val="28"/>
        </w:rPr>
        <w:t>Praxis</w:t>
      </w:r>
      <w:proofErr w:type="spellEnd"/>
      <w:r w:rsidRPr="006363AE">
        <w:rPr>
          <w:rFonts w:ascii="Times New Roman" w:hAnsi="Times New Roman" w:cs="Times New Roman"/>
          <w:iCs/>
          <w:sz w:val="28"/>
          <w:szCs w:val="28"/>
        </w:rPr>
        <w:t xml:space="preserve">», «Философия и постмодернистская социология», «Мыслить социологически», «Модерн и амбивалентность», «Признаки постмодерна», «Модерн и Холокост», «Постмодернистская этика», «Жизнь </w:t>
      </w:r>
      <w:proofErr w:type="gramStart"/>
      <w:r w:rsidRPr="006363AE">
        <w:rPr>
          <w:rFonts w:ascii="Times New Roman" w:hAnsi="Times New Roman" w:cs="Times New Roman"/>
          <w:iCs/>
          <w:sz w:val="28"/>
          <w:szCs w:val="28"/>
        </w:rPr>
        <w:t>в</w:t>
      </w:r>
      <w:proofErr w:type="gramEnd"/>
      <w:r w:rsidRPr="006363AE">
        <w:rPr>
          <w:rFonts w:ascii="Times New Roman" w:hAnsi="Times New Roman" w:cs="Times New Roman"/>
          <w:iCs/>
          <w:sz w:val="28"/>
          <w:szCs w:val="28"/>
        </w:rPr>
        <w:t xml:space="preserve"> фрагментах: очерки о постмодернистской морали», «Законодатели и интерпретаторы: о модерне, постмодерне и интеллектуалах».</w:t>
      </w:r>
    </w:p>
    <w:p w:rsidR="006363AE" w:rsidRPr="006363AE" w:rsidRDefault="006363AE" w:rsidP="006363AE">
      <w:pPr>
        <w:spacing w:after="0" w:line="360" w:lineRule="auto"/>
        <w:ind w:firstLine="851"/>
        <w:jc w:val="both"/>
        <w:rPr>
          <w:rFonts w:ascii="Times New Roman" w:hAnsi="Times New Roman" w:cs="Times New Roman"/>
          <w:bCs/>
          <w:i/>
          <w:sz w:val="28"/>
          <w:szCs w:val="28"/>
        </w:rPr>
      </w:pPr>
      <w:r w:rsidRPr="006363AE">
        <w:rPr>
          <w:rFonts w:ascii="Times New Roman" w:hAnsi="Times New Roman" w:cs="Times New Roman"/>
          <w:bCs/>
          <w:i/>
          <w:sz w:val="28"/>
          <w:szCs w:val="28"/>
        </w:rPr>
        <w:t>Постмодернистская ментальность.</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З. Бауман исходит из того, что есть множество определений постмодерна, каждое из которых отражает те или иные стороны этой новой реальности. Для самого Баумана постмодерн – это </w:t>
      </w:r>
      <w:r w:rsidRPr="006363AE">
        <w:rPr>
          <w:rFonts w:ascii="Times New Roman" w:hAnsi="Times New Roman" w:cs="Times New Roman"/>
          <w:iCs/>
          <w:sz w:val="28"/>
          <w:szCs w:val="28"/>
        </w:rPr>
        <w:t>определенное состояние ментальности, отличное от ментальности модерна</w:t>
      </w:r>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proofErr w:type="gramStart"/>
      <w:r w:rsidRPr="006363AE">
        <w:rPr>
          <w:rFonts w:ascii="Times New Roman" w:hAnsi="Times New Roman" w:cs="Times New Roman"/>
          <w:sz w:val="28"/>
          <w:szCs w:val="28"/>
        </w:rPr>
        <w:t xml:space="preserve">Вот лишь некоторые основные черты постмодерна, выделенные З. Бауманом, одним из создателей социологии постмодерна в книге «Признаки постмодерна»: – плюрализм культур, который распространяется на буквально все: традиции, идеологии, формы жизни и т. д.; – постоянно </w:t>
      </w:r>
      <w:r w:rsidRPr="006363AE">
        <w:rPr>
          <w:rFonts w:ascii="Times New Roman" w:hAnsi="Times New Roman" w:cs="Times New Roman"/>
          <w:sz w:val="28"/>
          <w:szCs w:val="28"/>
        </w:rPr>
        <w:lastRenderedPageBreak/>
        <w:t>происходящее изменение; – отсутствие каких-либо властных универсалий; – доминирование средств массовой информации и их продуктов; – отсутствие основной реальности, в конечном счете, представляет собой символы.</w:t>
      </w:r>
      <w:proofErr w:type="gramEnd"/>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Особенно нормативность размывается в сфере морали, которая становится амбивалентной и крайне противоречивой. По Бауману, мораль постмодернистского общества выглядит так:</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1) Люди перестают быть плохими или хорошими. Они просто </w:t>
      </w:r>
      <w:r w:rsidRPr="006363AE">
        <w:rPr>
          <w:rFonts w:ascii="Times New Roman" w:hAnsi="Times New Roman" w:cs="Times New Roman"/>
          <w:iCs/>
          <w:sz w:val="28"/>
          <w:szCs w:val="28"/>
        </w:rPr>
        <w:t>«морально амбивалентны»</w:t>
      </w:r>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2) Моральные явления не отличаются </w:t>
      </w:r>
      <w:r w:rsidRPr="006363AE">
        <w:rPr>
          <w:rFonts w:ascii="Times New Roman" w:hAnsi="Times New Roman" w:cs="Times New Roman"/>
          <w:iCs/>
          <w:sz w:val="28"/>
          <w:szCs w:val="28"/>
        </w:rPr>
        <w:t>регулярностью и устойчивостью</w:t>
      </w:r>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3) Моральные конфликты не могут быть разрешены в силу отсутствия устойчивых моральных принципов.</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4) Нет такого явления как </w:t>
      </w:r>
      <w:r w:rsidRPr="006363AE">
        <w:rPr>
          <w:rFonts w:ascii="Times New Roman" w:hAnsi="Times New Roman" w:cs="Times New Roman"/>
          <w:iCs/>
          <w:sz w:val="28"/>
          <w:szCs w:val="28"/>
        </w:rPr>
        <w:t>универсальная, общая для всех мораль</w:t>
      </w:r>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5)Соответственно, нет </w:t>
      </w:r>
      <w:r w:rsidRPr="006363AE">
        <w:rPr>
          <w:rFonts w:ascii="Times New Roman" w:hAnsi="Times New Roman" w:cs="Times New Roman"/>
          <w:iCs/>
          <w:sz w:val="28"/>
          <w:szCs w:val="28"/>
        </w:rPr>
        <w:t>рационального порядка</w:t>
      </w:r>
      <w:r w:rsidRPr="006363AE">
        <w:rPr>
          <w:rFonts w:ascii="Times New Roman" w:hAnsi="Times New Roman" w:cs="Times New Roman"/>
          <w:sz w:val="28"/>
          <w:szCs w:val="28"/>
        </w:rPr>
        <w:t>, ибо нет механизма морального контроля.</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6) Но мораль </w:t>
      </w:r>
      <w:r w:rsidRPr="006363AE">
        <w:rPr>
          <w:rFonts w:ascii="Times New Roman" w:hAnsi="Times New Roman" w:cs="Times New Roman"/>
          <w:iCs/>
          <w:sz w:val="28"/>
          <w:szCs w:val="28"/>
        </w:rPr>
        <w:t>не исчезает вообще</w:t>
      </w:r>
      <w:r w:rsidRPr="006363AE">
        <w:rPr>
          <w:rFonts w:ascii="Times New Roman" w:hAnsi="Times New Roman" w:cs="Times New Roman"/>
          <w:sz w:val="28"/>
          <w:szCs w:val="28"/>
        </w:rPr>
        <w:t xml:space="preserve">. Она трансформируется в этическую систему, касающуюся межличностного взаимодействия. Особую значимость приобретает потребность </w:t>
      </w:r>
      <w:r w:rsidRPr="006363AE">
        <w:rPr>
          <w:rFonts w:ascii="Times New Roman" w:hAnsi="Times New Roman" w:cs="Times New Roman"/>
          <w:iCs/>
          <w:sz w:val="28"/>
          <w:szCs w:val="28"/>
        </w:rPr>
        <w:t xml:space="preserve">быть для </w:t>
      </w:r>
      <w:proofErr w:type="gramStart"/>
      <w:r w:rsidRPr="006363AE">
        <w:rPr>
          <w:rFonts w:ascii="Times New Roman" w:hAnsi="Times New Roman" w:cs="Times New Roman"/>
          <w:iCs/>
          <w:sz w:val="28"/>
          <w:szCs w:val="28"/>
        </w:rPr>
        <w:t>другого</w:t>
      </w:r>
      <w:proofErr w:type="gramEnd"/>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7) Люди обречены на жизнь с неразрешимыми моральными дилеммами.</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Это отличие выражается, прежде всего, в </w:t>
      </w:r>
      <w:proofErr w:type="spellStart"/>
      <w:r w:rsidRPr="006363AE">
        <w:rPr>
          <w:rFonts w:ascii="Times New Roman" w:hAnsi="Times New Roman" w:cs="Times New Roman"/>
          <w:iCs/>
          <w:sz w:val="28"/>
          <w:szCs w:val="28"/>
        </w:rPr>
        <w:t>рефлексивности</w:t>
      </w:r>
      <w:proofErr w:type="spellEnd"/>
      <w:r w:rsidRPr="006363AE">
        <w:rPr>
          <w:rFonts w:ascii="Times New Roman" w:hAnsi="Times New Roman" w:cs="Times New Roman"/>
          <w:sz w:val="28"/>
          <w:szCs w:val="28"/>
        </w:rPr>
        <w:t xml:space="preserve"> постмодернистов, в их критичности не только по отношению к окружающим реалиям, но и к себе, своим идеям и действиям. Постмодернистская ментальность позволяет индивидам преодолевать </w:t>
      </w:r>
      <w:r w:rsidRPr="006363AE">
        <w:rPr>
          <w:rFonts w:ascii="Times New Roman" w:hAnsi="Times New Roman" w:cs="Times New Roman"/>
          <w:iCs/>
          <w:sz w:val="28"/>
          <w:szCs w:val="28"/>
        </w:rPr>
        <w:t>власть структур</w:t>
      </w:r>
      <w:r w:rsidRPr="006363AE">
        <w:rPr>
          <w:rFonts w:ascii="Times New Roman" w:hAnsi="Times New Roman" w:cs="Times New Roman"/>
          <w:sz w:val="28"/>
          <w:szCs w:val="28"/>
        </w:rPr>
        <w:t xml:space="preserve">, характерную для общества модерна, которая задавала вполне </w:t>
      </w:r>
      <w:r w:rsidRPr="006363AE">
        <w:rPr>
          <w:rFonts w:ascii="Times New Roman" w:hAnsi="Times New Roman" w:cs="Times New Roman"/>
          <w:iCs/>
          <w:sz w:val="28"/>
          <w:szCs w:val="28"/>
        </w:rPr>
        <w:t>определенные жизненные ориентиры</w:t>
      </w:r>
      <w:r w:rsidRPr="006363AE">
        <w:rPr>
          <w:rFonts w:ascii="Times New Roman" w:hAnsi="Times New Roman" w:cs="Times New Roman"/>
          <w:sz w:val="28"/>
          <w:szCs w:val="28"/>
        </w:rPr>
        <w:t>. Более того, постмодернистская ментальность дает индивидам также возможность выйти за пределы влияния социальных структур. Это позволяет им лучше реализовать свой интеллектуальный потенциал вне зависимости от социального происхождения.</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Ментальность постмодерна не нацелена на поиск окончательных истин. Скорее, постмодернисты стремятся к утверждению </w:t>
      </w:r>
      <w:r w:rsidRPr="006363AE">
        <w:rPr>
          <w:rFonts w:ascii="Times New Roman" w:hAnsi="Times New Roman" w:cs="Times New Roman"/>
          <w:iCs/>
          <w:sz w:val="28"/>
          <w:szCs w:val="28"/>
        </w:rPr>
        <w:t>нового стандарта истины</w:t>
      </w:r>
      <w:r w:rsidRPr="006363AE">
        <w:rPr>
          <w:rFonts w:ascii="Times New Roman" w:hAnsi="Times New Roman" w:cs="Times New Roman"/>
          <w:sz w:val="28"/>
          <w:szCs w:val="28"/>
        </w:rPr>
        <w:t>, предполагающего её относительность.</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Модернисты стремятся понять мир, прежде всего, с помощью </w:t>
      </w:r>
      <w:r w:rsidRPr="006363AE">
        <w:rPr>
          <w:rFonts w:ascii="Times New Roman" w:hAnsi="Times New Roman" w:cs="Times New Roman"/>
          <w:iCs/>
          <w:sz w:val="28"/>
          <w:szCs w:val="28"/>
        </w:rPr>
        <w:t>рационального инструментария</w:t>
      </w:r>
      <w:r w:rsidRPr="006363AE">
        <w:rPr>
          <w:rFonts w:ascii="Times New Roman" w:hAnsi="Times New Roman" w:cs="Times New Roman"/>
          <w:sz w:val="28"/>
          <w:szCs w:val="28"/>
        </w:rPr>
        <w:t>. Постмодернисты не чураются иррациональных понятий, толерантно относятся к мистике и вообще учатся жить с явлениями, которые пока не получили объяснения.</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Модернисты хотят контролировать мир, покорять природу. Постмодернисты не только не стремятся к этому, а, напротив, </w:t>
      </w:r>
      <w:proofErr w:type="gramStart"/>
      <w:r w:rsidRPr="006363AE">
        <w:rPr>
          <w:rFonts w:ascii="Times New Roman" w:hAnsi="Times New Roman" w:cs="Times New Roman"/>
          <w:sz w:val="28"/>
          <w:szCs w:val="28"/>
        </w:rPr>
        <w:t>предпринимают усилия</w:t>
      </w:r>
      <w:proofErr w:type="gramEnd"/>
      <w:r w:rsidRPr="006363AE">
        <w:rPr>
          <w:rFonts w:ascii="Times New Roman" w:hAnsi="Times New Roman" w:cs="Times New Roman"/>
          <w:sz w:val="28"/>
          <w:szCs w:val="28"/>
        </w:rPr>
        <w:t xml:space="preserve">, чтобы разрушить этот контроль. Бауман замечает: «Модерн был долгим маршем в тюрьму. До нее так никогда и не дошли (однако в </w:t>
      </w:r>
      <w:proofErr w:type="spellStart"/>
      <w:r w:rsidRPr="006363AE">
        <w:rPr>
          <w:rFonts w:ascii="Times New Roman" w:hAnsi="Times New Roman" w:cs="Times New Roman"/>
          <w:sz w:val="28"/>
          <w:szCs w:val="28"/>
        </w:rPr>
        <w:t>сталинистской</w:t>
      </w:r>
      <w:proofErr w:type="spellEnd"/>
      <w:r w:rsidRPr="006363AE">
        <w:rPr>
          <w:rFonts w:ascii="Times New Roman" w:hAnsi="Times New Roman" w:cs="Times New Roman"/>
          <w:sz w:val="28"/>
          <w:szCs w:val="28"/>
        </w:rPr>
        <w:t xml:space="preserve"> России, гитлеровской Германии или </w:t>
      </w:r>
      <w:proofErr w:type="spellStart"/>
      <w:r w:rsidRPr="006363AE">
        <w:rPr>
          <w:rFonts w:ascii="Times New Roman" w:hAnsi="Times New Roman" w:cs="Times New Roman"/>
          <w:sz w:val="28"/>
          <w:szCs w:val="28"/>
        </w:rPr>
        <w:t>маоистском</w:t>
      </w:r>
      <w:proofErr w:type="spellEnd"/>
      <w:r w:rsidRPr="006363AE">
        <w:rPr>
          <w:rFonts w:ascii="Times New Roman" w:hAnsi="Times New Roman" w:cs="Times New Roman"/>
          <w:sz w:val="28"/>
          <w:szCs w:val="28"/>
        </w:rPr>
        <w:t xml:space="preserve"> Китае, подходили весьма близко), хотя не из-за недостатка старания».</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Бауман написал целую работу, посвященную сравнительному анализу ментальности модерна и постмодерна. Она называется «Законодатели и интерпретаторы: о модерне, постмодерне и интеллектуалах».</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Под </w:t>
      </w:r>
      <w:r w:rsidRPr="006363AE">
        <w:rPr>
          <w:rFonts w:ascii="Times New Roman" w:hAnsi="Times New Roman" w:cs="Times New Roman"/>
          <w:iCs/>
          <w:sz w:val="28"/>
          <w:szCs w:val="28"/>
        </w:rPr>
        <w:t>«законодателями»</w:t>
      </w:r>
      <w:r w:rsidRPr="006363AE">
        <w:rPr>
          <w:rFonts w:ascii="Times New Roman" w:hAnsi="Times New Roman" w:cs="Times New Roman"/>
          <w:sz w:val="28"/>
          <w:szCs w:val="28"/>
        </w:rPr>
        <w:t xml:space="preserve"> социолог имеет в виду интеллектуалов с модернистским мышлением. </w:t>
      </w:r>
      <w:proofErr w:type="gramStart"/>
      <w:r w:rsidRPr="006363AE">
        <w:rPr>
          <w:rFonts w:ascii="Times New Roman" w:hAnsi="Times New Roman" w:cs="Times New Roman"/>
          <w:sz w:val="28"/>
          <w:szCs w:val="28"/>
        </w:rPr>
        <w:t xml:space="preserve">Для них характерно следующее: </w:t>
      </w:r>
      <w:r w:rsidRPr="006363AE">
        <w:rPr>
          <w:rFonts w:ascii="Times New Roman" w:hAnsi="Times New Roman" w:cs="Times New Roman"/>
          <w:iCs/>
          <w:sz w:val="28"/>
          <w:szCs w:val="28"/>
        </w:rPr>
        <w:t>авторитарные суждения</w:t>
      </w:r>
      <w:r w:rsidRPr="006363AE">
        <w:rPr>
          <w:rFonts w:ascii="Times New Roman" w:hAnsi="Times New Roman" w:cs="Times New Roman"/>
          <w:sz w:val="28"/>
          <w:szCs w:val="28"/>
        </w:rPr>
        <w:t xml:space="preserve">, особенно в случаях, когда необходимо сделать выбор между разными мнениями; вера в </w:t>
      </w:r>
      <w:r w:rsidRPr="006363AE">
        <w:rPr>
          <w:rFonts w:ascii="Times New Roman" w:hAnsi="Times New Roman" w:cs="Times New Roman"/>
          <w:iCs/>
          <w:sz w:val="28"/>
          <w:szCs w:val="28"/>
        </w:rPr>
        <w:t>правильность и обязательность</w:t>
      </w:r>
      <w:r w:rsidRPr="006363AE">
        <w:rPr>
          <w:rFonts w:ascii="Times New Roman" w:hAnsi="Times New Roman" w:cs="Times New Roman"/>
          <w:sz w:val="28"/>
          <w:szCs w:val="28"/>
        </w:rPr>
        <w:t xml:space="preserve">; интеллектуалы могут иметь </w:t>
      </w:r>
      <w:r w:rsidRPr="006363AE">
        <w:rPr>
          <w:rFonts w:ascii="Times New Roman" w:hAnsi="Times New Roman" w:cs="Times New Roman"/>
          <w:iCs/>
          <w:sz w:val="28"/>
          <w:szCs w:val="28"/>
        </w:rPr>
        <w:t>больший доступ к знанию</w:t>
      </w:r>
      <w:r w:rsidRPr="006363AE">
        <w:rPr>
          <w:rFonts w:ascii="Times New Roman" w:hAnsi="Times New Roman" w:cs="Times New Roman"/>
          <w:sz w:val="28"/>
          <w:szCs w:val="28"/>
        </w:rPr>
        <w:t xml:space="preserve"> в сравнении с остальными; считается, что продукция интеллектуалов имеет </w:t>
      </w:r>
      <w:r w:rsidRPr="006363AE">
        <w:rPr>
          <w:rFonts w:ascii="Times New Roman" w:hAnsi="Times New Roman" w:cs="Times New Roman"/>
          <w:iCs/>
          <w:sz w:val="28"/>
          <w:szCs w:val="28"/>
        </w:rPr>
        <w:t xml:space="preserve">универсальную </w:t>
      </w:r>
      <w:proofErr w:type="spellStart"/>
      <w:r w:rsidRPr="006363AE">
        <w:rPr>
          <w:rFonts w:ascii="Times New Roman" w:hAnsi="Times New Roman" w:cs="Times New Roman"/>
          <w:iCs/>
          <w:sz w:val="28"/>
          <w:szCs w:val="28"/>
        </w:rPr>
        <w:t>валидность</w:t>
      </w:r>
      <w:proofErr w:type="spellEnd"/>
      <w:r w:rsidRPr="006363AE">
        <w:rPr>
          <w:rFonts w:ascii="Times New Roman" w:hAnsi="Times New Roman" w:cs="Times New Roman"/>
          <w:sz w:val="28"/>
          <w:szCs w:val="28"/>
        </w:rPr>
        <w:t xml:space="preserve">; интеллектуалы имеют право выносить заключения о </w:t>
      </w:r>
      <w:r w:rsidRPr="006363AE">
        <w:rPr>
          <w:rFonts w:ascii="Times New Roman" w:hAnsi="Times New Roman" w:cs="Times New Roman"/>
          <w:iCs/>
          <w:sz w:val="28"/>
          <w:szCs w:val="28"/>
        </w:rPr>
        <w:t>значимости локальных идей, их моральной ценности</w:t>
      </w:r>
      <w:r w:rsidRPr="006363AE">
        <w:rPr>
          <w:rFonts w:ascii="Times New Roman" w:hAnsi="Times New Roman" w:cs="Times New Roman"/>
          <w:sz w:val="28"/>
          <w:szCs w:val="28"/>
        </w:rPr>
        <w:t>.</w:t>
      </w:r>
      <w:proofErr w:type="gramEnd"/>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iCs/>
          <w:sz w:val="28"/>
          <w:szCs w:val="28"/>
        </w:rPr>
        <w:t>«Интерпретаторы»</w:t>
      </w:r>
      <w:r w:rsidRPr="006363AE">
        <w:rPr>
          <w:rFonts w:ascii="Times New Roman" w:hAnsi="Times New Roman" w:cs="Times New Roman"/>
          <w:sz w:val="28"/>
          <w:szCs w:val="28"/>
        </w:rPr>
        <w:t xml:space="preserve"> – интеллектуалы с постмодернистским мышлением.</w:t>
      </w:r>
    </w:p>
    <w:p w:rsidR="006363AE" w:rsidRPr="006363AE" w:rsidRDefault="006363AE" w:rsidP="006363AE">
      <w:pPr>
        <w:spacing w:after="0" w:line="360" w:lineRule="auto"/>
        <w:ind w:firstLine="851"/>
        <w:jc w:val="both"/>
        <w:rPr>
          <w:rFonts w:ascii="Times New Roman" w:hAnsi="Times New Roman" w:cs="Times New Roman"/>
          <w:sz w:val="28"/>
          <w:szCs w:val="28"/>
        </w:rPr>
      </w:pPr>
      <w:proofErr w:type="gramStart"/>
      <w:r w:rsidRPr="006363AE">
        <w:rPr>
          <w:rFonts w:ascii="Times New Roman" w:hAnsi="Times New Roman" w:cs="Times New Roman"/>
          <w:sz w:val="28"/>
          <w:szCs w:val="28"/>
        </w:rPr>
        <w:t xml:space="preserve">Соответственно, для них характерно иное: они </w:t>
      </w:r>
      <w:r w:rsidRPr="006363AE">
        <w:rPr>
          <w:rFonts w:ascii="Times New Roman" w:hAnsi="Times New Roman" w:cs="Times New Roman"/>
          <w:iCs/>
          <w:sz w:val="28"/>
          <w:szCs w:val="28"/>
        </w:rPr>
        <w:t>переводят</w:t>
      </w:r>
      <w:r w:rsidRPr="006363AE">
        <w:rPr>
          <w:rFonts w:ascii="Times New Roman" w:hAnsi="Times New Roman" w:cs="Times New Roman"/>
          <w:sz w:val="28"/>
          <w:szCs w:val="28"/>
        </w:rPr>
        <w:t xml:space="preserve">, точнее, делают доступными идеи одного сообщества для восприятия другим сообществом; они не ориентированы на выбор «лучших идей», их цель – обеспечить коммуникацию между автономными сообществами; </w:t>
      </w:r>
      <w:r w:rsidRPr="006363AE">
        <w:rPr>
          <w:rFonts w:ascii="Times New Roman" w:hAnsi="Times New Roman" w:cs="Times New Roman"/>
          <w:sz w:val="28"/>
          <w:szCs w:val="28"/>
        </w:rPr>
        <w:lastRenderedPageBreak/>
        <w:t xml:space="preserve">интерпретаторы стремятся </w:t>
      </w:r>
      <w:r w:rsidRPr="006363AE">
        <w:rPr>
          <w:rFonts w:ascii="Times New Roman" w:hAnsi="Times New Roman" w:cs="Times New Roman"/>
          <w:iCs/>
          <w:sz w:val="28"/>
          <w:szCs w:val="28"/>
        </w:rPr>
        <w:t>предотвратить искажение</w:t>
      </w:r>
      <w:r w:rsidRPr="006363AE">
        <w:rPr>
          <w:rFonts w:ascii="Times New Roman" w:hAnsi="Times New Roman" w:cs="Times New Roman"/>
          <w:sz w:val="28"/>
          <w:szCs w:val="28"/>
        </w:rPr>
        <w:t xml:space="preserve"> в процессе коммуникации; для этого они развивают глубокое понимание той системы знания, которую необходимо адаптировать для восприятия другими.</w:t>
      </w:r>
      <w:proofErr w:type="gramEnd"/>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Постмодернистское мышление, предполагает принятие амбивалентности как естественного положения вещей. Поэтому это мышление </w:t>
      </w:r>
      <w:r w:rsidRPr="006363AE">
        <w:rPr>
          <w:rFonts w:ascii="Times New Roman" w:hAnsi="Times New Roman" w:cs="Times New Roman"/>
          <w:iCs/>
          <w:sz w:val="28"/>
          <w:szCs w:val="28"/>
        </w:rPr>
        <w:t>толерантно</w:t>
      </w:r>
      <w:r w:rsidRPr="006363AE">
        <w:rPr>
          <w:rFonts w:ascii="Times New Roman" w:hAnsi="Times New Roman" w:cs="Times New Roman"/>
          <w:sz w:val="28"/>
          <w:szCs w:val="28"/>
        </w:rPr>
        <w:t>, ибо оно принимает существование различий как естественную данность.</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Утверждение толерантного мышление тем более необходимо в виду появления и сосуществования многочисленных сообществ, которые функционируют относительно самостоятельно и отнюдь не проявляют тенденцию к солидарности.</w:t>
      </w:r>
    </w:p>
    <w:p w:rsidR="006363AE" w:rsidRPr="006363AE" w:rsidRDefault="006363AE" w:rsidP="006363AE">
      <w:pPr>
        <w:spacing w:after="0" w:line="360" w:lineRule="auto"/>
        <w:ind w:firstLine="851"/>
        <w:jc w:val="both"/>
        <w:rPr>
          <w:rFonts w:ascii="Times New Roman" w:hAnsi="Times New Roman" w:cs="Times New Roman"/>
          <w:bCs/>
          <w:i/>
          <w:sz w:val="28"/>
          <w:szCs w:val="28"/>
        </w:rPr>
      </w:pPr>
      <w:r w:rsidRPr="006363AE">
        <w:rPr>
          <w:rFonts w:ascii="Times New Roman" w:hAnsi="Times New Roman" w:cs="Times New Roman"/>
          <w:bCs/>
          <w:i/>
          <w:sz w:val="28"/>
          <w:szCs w:val="28"/>
        </w:rPr>
        <w:t>Предмет социологической теории постмодерна.</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Постмодернистская социология, по мнению Баумана, должна быть в принципе отлична от современной социологии, ибо имеет дело с </w:t>
      </w:r>
      <w:r w:rsidRPr="006363AE">
        <w:rPr>
          <w:rFonts w:ascii="Times New Roman" w:hAnsi="Times New Roman" w:cs="Times New Roman"/>
          <w:iCs/>
          <w:sz w:val="28"/>
          <w:szCs w:val="28"/>
        </w:rPr>
        <w:t>нерациональной культурой постмодерна</w:t>
      </w:r>
      <w:r w:rsidRPr="006363AE">
        <w:rPr>
          <w:rFonts w:ascii="Times New Roman" w:hAnsi="Times New Roman" w:cs="Times New Roman"/>
          <w:sz w:val="28"/>
          <w:szCs w:val="28"/>
        </w:rPr>
        <w:t xml:space="preserve">. Стало быть, сама постмодернистская социология должна быть нерациональной по форме, из чего логически следует, что она должна радикально отказаться от традиционного теоретико-методологического инструментария классических и модернистских социологических парадигм. Хотя Бауман признает справедливость данного постулата, он полагает, что сегодня он сам не готов к обоснованию нерациональной социологии и, по возможности, выступает за преемственность, сохранение постмодернистской социологией всего того, что уже наработано мировой социологической мыслью. В постмодернистской социологии научность не исчезает вообще, но акцент смещается на </w:t>
      </w:r>
      <w:r w:rsidRPr="006363AE">
        <w:rPr>
          <w:rFonts w:ascii="Times New Roman" w:hAnsi="Times New Roman" w:cs="Times New Roman"/>
          <w:iCs/>
          <w:sz w:val="28"/>
          <w:szCs w:val="28"/>
        </w:rPr>
        <w:t>искусство интерпретации</w:t>
      </w:r>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Вместе с тем Бауман выступает за то, чтобы уже сегодня пересмотреть понимание </w:t>
      </w:r>
      <w:r w:rsidRPr="006363AE">
        <w:rPr>
          <w:rFonts w:ascii="Times New Roman" w:hAnsi="Times New Roman" w:cs="Times New Roman"/>
          <w:iCs/>
          <w:sz w:val="28"/>
          <w:szCs w:val="28"/>
        </w:rPr>
        <w:t>полипарадигмальной сущности</w:t>
      </w:r>
      <w:r w:rsidRPr="006363AE">
        <w:rPr>
          <w:rFonts w:ascii="Times New Roman" w:hAnsi="Times New Roman" w:cs="Times New Roman"/>
          <w:sz w:val="28"/>
          <w:szCs w:val="28"/>
        </w:rPr>
        <w:t xml:space="preserve"> социологии. Пока в современной социологии представители каждой парадигмы подчеркивают свою особую значимость, некоторые из них не оставляют попыток добиться того, чтобы их теории была бы своего рода гегемоном в социологии. По </w:t>
      </w:r>
      <w:r w:rsidRPr="006363AE">
        <w:rPr>
          <w:rFonts w:ascii="Times New Roman" w:hAnsi="Times New Roman" w:cs="Times New Roman"/>
          <w:sz w:val="28"/>
          <w:szCs w:val="28"/>
        </w:rPr>
        <w:lastRenderedPageBreak/>
        <w:t xml:space="preserve">мнению Баумана, </w:t>
      </w:r>
      <w:r w:rsidRPr="006363AE">
        <w:rPr>
          <w:rFonts w:ascii="Times New Roman" w:hAnsi="Times New Roman" w:cs="Times New Roman"/>
          <w:iCs/>
          <w:sz w:val="28"/>
          <w:szCs w:val="28"/>
        </w:rPr>
        <w:t>полипарадигмальная сущность</w:t>
      </w:r>
      <w:r w:rsidRPr="006363AE">
        <w:rPr>
          <w:rFonts w:ascii="Times New Roman" w:hAnsi="Times New Roman" w:cs="Times New Roman"/>
          <w:sz w:val="28"/>
          <w:szCs w:val="28"/>
        </w:rPr>
        <w:t xml:space="preserve"> социологии должна сохраниться, но преобразоваться в мирное сосуществование теорий, так, чтобы каждая из них, по существу, могла дополнять полученные результаты всех других теорий. Заметим, что подобный взгляд ещё в начале восьмидесятых годов высказывал </w:t>
      </w:r>
      <w:proofErr w:type="gramStart"/>
      <w:r w:rsidRPr="006363AE">
        <w:rPr>
          <w:rFonts w:ascii="Times New Roman" w:hAnsi="Times New Roman" w:cs="Times New Roman"/>
          <w:sz w:val="28"/>
          <w:szCs w:val="28"/>
        </w:rPr>
        <w:t>Дж</w:t>
      </w:r>
      <w:proofErr w:type="gram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Ритцер</w:t>
      </w:r>
      <w:proofErr w:type="spellEnd"/>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силу высказанных соображений Бауман особые усилия прилагает к созданию </w:t>
      </w:r>
      <w:r w:rsidRPr="006363AE">
        <w:rPr>
          <w:rFonts w:ascii="Times New Roman" w:hAnsi="Times New Roman" w:cs="Times New Roman"/>
          <w:iCs/>
          <w:sz w:val="28"/>
          <w:szCs w:val="28"/>
        </w:rPr>
        <w:t>социологической теории постмодерна</w:t>
      </w:r>
      <w:r w:rsidRPr="006363AE">
        <w:rPr>
          <w:rFonts w:ascii="Times New Roman" w:hAnsi="Times New Roman" w:cs="Times New Roman"/>
          <w:sz w:val="28"/>
          <w:szCs w:val="28"/>
        </w:rPr>
        <w:t>. Такой подход предполагает определенную преемственность с социологией классической и модерна.</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Принципиальные положения, высказанные Бауманом об обществе постмодерна, следующие. Нельзя постмодерн рассматривать через призму ценностей современного общества. Постмодерн это общество с самостоятельной самодостаточностью. Отсюда следует, что постмодерн </w:t>
      </w:r>
      <w:r w:rsidRPr="006363AE">
        <w:rPr>
          <w:rFonts w:ascii="Times New Roman" w:hAnsi="Times New Roman" w:cs="Times New Roman"/>
          <w:iCs/>
          <w:sz w:val="28"/>
          <w:szCs w:val="28"/>
        </w:rPr>
        <w:t>не болезненная форма и не аномия современного общества</w:t>
      </w:r>
      <w:r w:rsidRPr="006363AE">
        <w:rPr>
          <w:rFonts w:ascii="Times New Roman" w:hAnsi="Times New Roman" w:cs="Times New Roman"/>
          <w:sz w:val="28"/>
          <w:szCs w:val="28"/>
        </w:rPr>
        <w:t>. Постмодернистское общество есть система со своим собственным правом», – заключает Бауман. И социология постмодерна должна принять «специфику постмодернистской конфигурации, вместо того, чтобы рассматривать её как больную или деградированную форму современного общества».</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Социологическая теория постмодерна должна освоить </w:t>
      </w:r>
      <w:proofErr w:type="spellStart"/>
      <w:r w:rsidRPr="006363AE">
        <w:rPr>
          <w:rFonts w:ascii="Times New Roman" w:hAnsi="Times New Roman" w:cs="Times New Roman"/>
          <w:iCs/>
          <w:sz w:val="28"/>
          <w:szCs w:val="28"/>
        </w:rPr>
        <w:t>неодетерминистский</w:t>
      </w:r>
      <w:proofErr w:type="spellEnd"/>
      <w:r w:rsidRPr="006363AE">
        <w:rPr>
          <w:rFonts w:ascii="Times New Roman" w:hAnsi="Times New Roman" w:cs="Times New Roman"/>
          <w:iCs/>
          <w:sz w:val="28"/>
          <w:szCs w:val="28"/>
        </w:rPr>
        <w:t xml:space="preserve"> характер</w:t>
      </w:r>
      <w:r w:rsidRPr="006363AE">
        <w:rPr>
          <w:rFonts w:ascii="Times New Roman" w:hAnsi="Times New Roman" w:cs="Times New Roman"/>
          <w:sz w:val="28"/>
          <w:szCs w:val="28"/>
        </w:rPr>
        <w:t xml:space="preserve"> новых социальных реалий. У них весьма слабые связи с прошлым историческим развитием, и они не обладают способностью </w:t>
      </w:r>
      <w:r w:rsidRPr="006363AE">
        <w:rPr>
          <w:rFonts w:ascii="Times New Roman" w:hAnsi="Times New Roman" w:cs="Times New Roman"/>
          <w:iCs/>
          <w:sz w:val="28"/>
          <w:szCs w:val="28"/>
        </w:rPr>
        <w:t>детерминировать будущее</w:t>
      </w:r>
      <w:r w:rsidRPr="006363AE">
        <w:rPr>
          <w:rFonts w:ascii="Times New Roman" w:hAnsi="Times New Roman" w:cs="Times New Roman"/>
          <w:sz w:val="28"/>
          <w:szCs w:val="28"/>
        </w:rPr>
        <w:t xml:space="preserve">. Словом, у социологии постмодерна должен быть </w:t>
      </w:r>
      <w:r w:rsidRPr="006363AE">
        <w:rPr>
          <w:rFonts w:ascii="Times New Roman" w:hAnsi="Times New Roman" w:cs="Times New Roman"/>
          <w:iCs/>
          <w:sz w:val="28"/>
          <w:szCs w:val="28"/>
        </w:rPr>
        <w:t>свой новый предмет</w:t>
      </w:r>
      <w:r w:rsidRPr="006363AE">
        <w:rPr>
          <w:rFonts w:ascii="Times New Roman" w:hAnsi="Times New Roman" w:cs="Times New Roman"/>
          <w:sz w:val="28"/>
          <w:szCs w:val="28"/>
        </w:rPr>
        <w:t xml:space="preserve"> исследования.</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В самых общих чертах социология постмодерна включает в себя: </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1. Её предметом является сложная непредсказуемая общественная система, прежде всего, в виде потребительского общества.</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2. Изучение разнообразных агентов, которые практически не зависят друг от друга и в целях достижения своих, свободно выбираемых целей, стремятся преодолеть централизованный контроль.</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3. Она исследует хаотическое пространство и хроническую неопределенность, состояние беспокойства, в котором оказываются интеллектуалы интерпретаторы.</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4. Изучение идентичности агентов, которая постоянно изменяется, но не развивается в определенно ясном направлении.</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5. Она изучает то, как люди относятся к своему телу, имея в </w:t>
      </w:r>
      <w:proofErr w:type="gramStart"/>
      <w:r w:rsidRPr="006363AE">
        <w:rPr>
          <w:rFonts w:ascii="Times New Roman" w:hAnsi="Times New Roman" w:cs="Times New Roman"/>
          <w:sz w:val="28"/>
          <w:szCs w:val="28"/>
        </w:rPr>
        <w:t>виду</w:t>
      </w:r>
      <w:proofErr w:type="gramEnd"/>
      <w:r w:rsidRPr="006363AE">
        <w:rPr>
          <w:rFonts w:ascii="Times New Roman" w:hAnsi="Times New Roman" w:cs="Times New Roman"/>
          <w:sz w:val="28"/>
          <w:szCs w:val="28"/>
        </w:rPr>
        <w:t xml:space="preserve"> как воздействие внешних институтов, так и внутреннее выражение свободы.</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6. С учетом того, разнообразные агенты практически не зависят друг от друга, тем не менее, исследуются их временные выборы, объединения, распады связей, о чем свидетельствуют </w:t>
      </w:r>
      <w:r w:rsidRPr="006363AE">
        <w:rPr>
          <w:rFonts w:ascii="Times New Roman" w:hAnsi="Times New Roman" w:cs="Times New Roman"/>
          <w:iCs/>
          <w:sz w:val="28"/>
          <w:szCs w:val="28"/>
        </w:rPr>
        <w:t>символические признаки</w:t>
      </w:r>
      <w:r w:rsidRPr="006363AE">
        <w:rPr>
          <w:rFonts w:ascii="Times New Roman" w:hAnsi="Times New Roman" w:cs="Times New Roman"/>
          <w:sz w:val="28"/>
          <w:szCs w:val="28"/>
        </w:rPr>
        <w:t>, которые и могут быть предметом изучения.</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7. Она исследует символические признаки, которые в условиях неопределенности выражают определенную значимость для определенных категорий агентов.</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8. Особую значимость приобретает исследование знания, которое в условиях постмодерна знаменует свободу доступа к жизненным ресурсам и возможность их выбора. Знание также становится одним из основных источников конфликта, нацеленного на перераспределение ресурсов среди агентов.</w:t>
      </w:r>
    </w:p>
    <w:p w:rsidR="006363AE" w:rsidRPr="006363AE" w:rsidRDefault="006363AE" w:rsidP="006363AE">
      <w:pPr>
        <w:spacing w:after="0" w:line="360" w:lineRule="auto"/>
        <w:ind w:firstLine="851"/>
        <w:jc w:val="both"/>
        <w:rPr>
          <w:rFonts w:ascii="Times New Roman" w:hAnsi="Times New Roman" w:cs="Times New Roman"/>
          <w:bCs/>
          <w:i/>
          <w:sz w:val="28"/>
          <w:szCs w:val="28"/>
        </w:rPr>
      </w:pPr>
      <w:bookmarkStart w:id="2" w:name="3"/>
      <w:bookmarkEnd w:id="2"/>
      <w:r w:rsidRPr="006363AE">
        <w:rPr>
          <w:rFonts w:ascii="Times New Roman" w:hAnsi="Times New Roman" w:cs="Times New Roman"/>
          <w:b/>
          <w:sz w:val="28"/>
          <w:szCs w:val="28"/>
        </w:rPr>
        <w:t>3. «</w:t>
      </w:r>
      <w:proofErr w:type="spellStart"/>
      <w:r w:rsidRPr="006363AE">
        <w:rPr>
          <w:rFonts w:ascii="Times New Roman" w:hAnsi="Times New Roman" w:cs="Times New Roman"/>
          <w:b/>
          <w:sz w:val="28"/>
          <w:szCs w:val="28"/>
        </w:rPr>
        <w:t>Антисоциальная</w:t>
      </w:r>
      <w:proofErr w:type="spellEnd"/>
      <w:r w:rsidRPr="006363AE">
        <w:rPr>
          <w:rFonts w:ascii="Times New Roman" w:hAnsi="Times New Roman" w:cs="Times New Roman"/>
          <w:b/>
          <w:sz w:val="28"/>
          <w:szCs w:val="28"/>
        </w:rPr>
        <w:t xml:space="preserve">» теория </w:t>
      </w:r>
      <w:r w:rsidRPr="006363AE">
        <w:rPr>
          <w:rFonts w:ascii="Times New Roman" w:hAnsi="Times New Roman" w:cs="Times New Roman"/>
          <w:b/>
          <w:bCs/>
          <w:sz w:val="28"/>
          <w:szCs w:val="28"/>
        </w:rPr>
        <w:t xml:space="preserve">Ж. </w:t>
      </w:r>
      <w:proofErr w:type="spellStart"/>
      <w:r w:rsidRPr="006363AE">
        <w:rPr>
          <w:rFonts w:ascii="Times New Roman" w:hAnsi="Times New Roman" w:cs="Times New Roman"/>
          <w:b/>
          <w:bCs/>
          <w:sz w:val="28"/>
          <w:szCs w:val="28"/>
        </w:rPr>
        <w:t>Бодрийяра</w:t>
      </w:r>
      <w:proofErr w:type="spellEnd"/>
      <w:r w:rsidRPr="006363AE">
        <w:rPr>
          <w:rFonts w:ascii="Times New Roman" w:hAnsi="Times New Roman" w:cs="Times New Roman"/>
          <w:b/>
          <w:bCs/>
          <w:sz w:val="28"/>
          <w:szCs w:val="28"/>
        </w:rPr>
        <w:t>.</w:t>
      </w:r>
      <w:r w:rsidRPr="006363AE">
        <w:rPr>
          <w:rFonts w:ascii="Times New Roman" w:hAnsi="Times New Roman" w:cs="Times New Roman"/>
          <w:bCs/>
          <w:i/>
          <w:sz w:val="28"/>
          <w:szCs w:val="28"/>
        </w:rPr>
        <w:t xml:space="preserve"> </w:t>
      </w:r>
      <w:r w:rsidRPr="006363AE">
        <w:rPr>
          <w:rFonts w:ascii="Times New Roman" w:hAnsi="Times New Roman" w:cs="Times New Roman"/>
          <w:sz w:val="28"/>
          <w:szCs w:val="28"/>
        </w:rPr>
        <w:t xml:space="preserve">Жан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 родился в 1929 году, французский социолог и культуролог.</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Ж.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является профессором Парижского университета, преподает также в ведущих учебных заведениях США и Европы. Ж.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испытал сильное влияние К. Маркса, Э. Дюркгейма, структуралистов, особенно структурных лингвистов, и, конечно, М. Фуко, взяв у него идею </w:t>
      </w:r>
      <w:proofErr w:type="spellStart"/>
      <w:r w:rsidRPr="006363AE">
        <w:rPr>
          <w:rFonts w:ascii="Times New Roman" w:hAnsi="Times New Roman" w:cs="Times New Roman"/>
          <w:sz w:val="28"/>
          <w:szCs w:val="28"/>
        </w:rPr>
        <w:t>деконструкции</w:t>
      </w:r>
      <w:proofErr w:type="spellEnd"/>
      <w:r w:rsidRPr="006363AE">
        <w:rPr>
          <w:rFonts w:ascii="Times New Roman" w:hAnsi="Times New Roman" w:cs="Times New Roman"/>
          <w:sz w:val="28"/>
          <w:szCs w:val="28"/>
        </w:rPr>
        <w:t xml:space="preserve">. Строго говоря, сам Ж. </w:t>
      </w:r>
      <w:proofErr w:type="spellStart"/>
      <w:r w:rsidRPr="006363AE">
        <w:rPr>
          <w:rFonts w:ascii="Times New Roman" w:hAnsi="Times New Roman" w:cs="Times New Roman"/>
          <w:sz w:val="28"/>
          <w:szCs w:val="28"/>
        </w:rPr>
        <w:t>Бодрйияр</w:t>
      </w:r>
      <w:proofErr w:type="spellEnd"/>
      <w:r w:rsidRPr="006363AE">
        <w:rPr>
          <w:rFonts w:ascii="Times New Roman" w:hAnsi="Times New Roman" w:cs="Times New Roman"/>
          <w:sz w:val="28"/>
          <w:szCs w:val="28"/>
        </w:rPr>
        <w:t xml:space="preserve"> не считает себя постмодернистом и даже социологом: «Я метафизик, возможно, моралист, но определенно не социолог. Единственная «социологическая» работа, на которую я могу иметь законные притязания – это моё усилие положить конец </w:t>
      </w:r>
      <w:proofErr w:type="gramStart"/>
      <w:r w:rsidRPr="006363AE">
        <w:rPr>
          <w:rFonts w:ascii="Times New Roman" w:hAnsi="Times New Roman" w:cs="Times New Roman"/>
          <w:sz w:val="28"/>
          <w:szCs w:val="28"/>
        </w:rPr>
        <w:t>социальному</w:t>
      </w:r>
      <w:proofErr w:type="gramEnd"/>
      <w:r w:rsidRPr="006363AE">
        <w:rPr>
          <w:rFonts w:ascii="Times New Roman" w:hAnsi="Times New Roman" w:cs="Times New Roman"/>
          <w:sz w:val="28"/>
          <w:szCs w:val="28"/>
        </w:rPr>
        <w:t>, самой концепции социального».</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Однако, несмотря на данные заявления,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среди социологов считается все же </w:t>
      </w:r>
      <w:r w:rsidRPr="006363AE">
        <w:rPr>
          <w:rFonts w:ascii="Times New Roman" w:hAnsi="Times New Roman" w:cs="Times New Roman"/>
          <w:iCs/>
          <w:sz w:val="28"/>
          <w:szCs w:val="28"/>
        </w:rPr>
        <w:t>социологом</w:t>
      </w:r>
      <w:r w:rsidRPr="006363AE">
        <w:rPr>
          <w:rFonts w:ascii="Times New Roman" w:hAnsi="Times New Roman" w:cs="Times New Roman"/>
          <w:sz w:val="28"/>
          <w:szCs w:val="28"/>
        </w:rPr>
        <w:t xml:space="preserve">. Он автор многочисленных сугубо социологических работ. Среди его трудов: </w:t>
      </w:r>
      <w:proofErr w:type="gramStart"/>
      <w:r w:rsidRPr="006363AE">
        <w:rPr>
          <w:rFonts w:ascii="Times New Roman" w:hAnsi="Times New Roman" w:cs="Times New Roman"/>
          <w:iCs/>
          <w:sz w:val="28"/>
          <w:szCs w:val="28"/>
        </w:rPr>
        <w:t>«Система вещей», «Потребительское общество», «Критика политической экономии знака», «Зеркало производства», «Символический обмен и смерть», «В тени молчаливого большинства», «Совращение», «</w:t>
      </w:r>
      <w:proofErr w:type="spellStart"/>
      <w:r w:rsidRPr="006363AE">
        <w:rPr>
          <w:rFonts w:ascii="Times New Roman" w:hAnsi="Times New Roman" w:cs="Times New Roman"/>
          <w:iCs/>
          <w:sz w:val="28"/>
          <w:szCs w:val="28"/>
        </w:rPr>
        <w:t>Симулякры</w:t>
      </w:r>
      <w:proofErr w:type="spellEnd"/>
      <w:r w:rsidRPr="006363AE">
        <w:rPr>
          <w:rFonts w:ascii="Times New Roman" w:hAnsi="Times New Roman" w:cs="Times New Roman"/>
          <w:iCs/>
          <w:sz w:val="28"/>
          <w:szCs w:val="28"/>
        </w:rPr>
        <w:t xml:space="preserve"> и симуляции», «Фатальные стратегии», «Иллюзия конца», «Экстаз </w:t>
      </w:r>
      <w:proofErr w:type="spellStart"/>
      <w:r w:rsidRPr="006363AE">
        <w:rPr>
          <w:rFonts w:ascii="Times New Roman" w:hAnsi="Times New Roman" w:cs="Times New Roman"/>
          <w:iCs/>
          <w:sz w:val="28"/>
          <w:szCs w:val="28"/>
        </w:rPr>
        <w:t>коммунизации</w:t>
      </w:r>
      <w:proofErr w:type="spellEnd"/>
      <w:r w:rsidRPr="006363AE">
        <w:rPr>
          <w:rFonts w:ascii="Times New Roman" w:hAnsi="Times New Roman" w:cs="Times New Roman"/>
          <w:iCs/>
          <w:sz w:val="28"/>
          <w:szCs w:val="28"/>
        </w:rPr>
        <w:t xml:space="preserve">», «Год 2000 может не наступить», «Америка», «Прозрачность зла: очерки об экстремальных явлениях» </w:t>
      </w:r>
      <w:r w:rsidRPr="006363AE">
        <w:rPr>
          <w:rFonts w:ascii="Times New Roman" w:hAnsi="Times New Roman" w:cs="Times New Roman"/>
          <w:sz w:val="28"/>
          <w:szCs w:val="28"/>
        </w:rPr>
        <w:t>и др.</w:t>
      </w:r>
      <w:proofErr w:type="gramEnd"/>
    </w:p>
    <w:p w:rsidR="006363AE" w:rsidRPr="006363AE" w:rsidRDefault="006363AE" w:rsidP="006363AE">
      <w:pPr>
        <w:spacing w:after="0" w:line="360" w:lineRule="auto"/>
        <w:ind w:firstLine="851"/>
        <w:jc w:val="both"/>
        <w:rPr>
          <w:rFonts w:ascii="Times New Roman" w:hAnsi="Times New Roman" w:cs="Times New Roman"/>
          <w:bCs/>
          <w:i/>
          <w:sz w:val="28"/>
          <w:szCs w:val="28"/>
        </w:rPr>
      </w:pPr>
      <w:r w:rsidRPr="006363AE">
        <w:rPr>
          <w:rFonts w:ascii="Times New Roman" w:hAnsi="Times New Roman" w:cs="Times New Roman"/>
          <w:bCs/>
          <w:i/>
          <w:sz w:val="28"/>
          <w:szCs w:val="28"/>
        </w:rPr>
        <w:t xml:space="preserve">«Конец </w:t>
      </w:r>
      <w:proofErr w:type="gramStart"/>
      <w:r w:rsidRPr="006363AE">
        <w:rPr>
          <w:rFonts w:ascii="Times New Roman" w:hAnsi="Times New Roman" w:cs="Times New Roman"/>
          <w:bCs/>
          <w:i/>
          <w:sz w:val="28"/>
          <w:szCs w:val="28"/>
        </w:rPr>
        <w:t>социального</w:t>
      </w:r>
      <w:proofErr w:type="gramEnd"/>
      <w:r w:rsidRPr="006363AE">
        <w:rPr>
          <w:rFonts w:ascii="Times New Roman" w:hAnsi="Times New Roman" w:cs="Times New Roman"/>
          <w:bCs/>
          <w:i/>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 мнению </w:t>
      </w:r>
      <w:proofErr w:type="spellStart"/>
      <w:r w:rsidRPr="006363AE">
        <w:rPr>
          <w:rFonts w:ascii="Times New Roman" w:hAnsi="Times New Roman" w:cs="Times New Roman"/>
          <w:sz w:val="28"/>
          <w:szCs w:val="28"/>
        </w:rPr>
        <w:t>Бодрийяра</w:t>
      </w:r>
      <w:proofErr w:type="spell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социальное</w:t>
      </w:r>
      <w:proofErr w:type="gramEnd"/>
      <w:r w:rsidRPr="006363AE">
        <w:rPr>
          <w:rFonts w:ascii="Times New Roman" w:hAnsi="Times New Roman" w:cs="Times New Roman"/>
          <w:sz w:val="28"/>
          <w:szCs w:val="28"/>
        </w:rPr>
        <w:t xml:space="preserve"> растворяется, разжижается в массе. Такие социальные реалии как класс или этнос просто растворяются при создании огромной, недифференцированной массы, которая мыслится им как </w:t>
      </w:r>
      <w:r w:rsidRPr="006363AE">
        <w:rPr>
          <w:rFonts w:ascii="Times New Roman" w:hAnsi="Times New Roman" w:cs="Times New Roman"/>
          <w:iCs/>
          <w:sz w:val="28"/>
          <w:szCs w:val="28"/>
        </w:rPr>
        <w:t>статистическая категория</w:t>
      </w:r>
      <w:r w:rsidRPr="006363AE">
        <w:rPr>
          <w:rFonts w:ascii="Times New Roman" w:hAnsi="Times New Roman" w:cs="Times New Roman"/>
          <w:sz w:val="28"/>
          <w:szCs w:val="28"/>
        </w:rPr>
        <w:t xml:space="preserve">, а не социальная общность. В таком понимании </w:t>
      </w:r>
      <w:proofErr w:type="gramStart"/>
      <w:r w:rsidRPr="006363AE">
        <w:rPr>
          <w:rFonts w:ascii="Times New Roman" w:hAnsi="Times New Roman" w:cs="Times New Roman"/>
          <w:sz w:val="28"/>
          <w:szCs w:val="28"/>
        </w:rPr>
        <w:t>социальное</w:t>
      </w:r>
      <w:proofErr w:type="gramEnd"/>
      <w:r w:rsidRPr="006363AE">
        <w:rPr>
          <w:rFonts w:ascii="Times New Roman" w:hAnsi="Times New Roman" w:cs="Times New Roman"/>
          <w:sz w:val="28"/>
          <w:szCs w:val="28"/>
        </w:rPr>
        <w:t xml:space="preserve"> отмирает. А если социальное отмирает, то с ним исчезает и </w:t>
      </w:r>
      <w:r w:rsidRPr="006363AE">
        <w:rPr>
          <w:rFonts w:ascii="Times New Roman" w:hAnsi="Times New Roman" w:cs="Times New Roman"/>
          <w:iCs/>
          <w:sz w:val="28"/>
          <w:szCs w:val="28"/>
        </w:rPr>
        <w:t>классическая социология</w:t>
      </w:r>
      <w:r w:rsidRPr="006363AE">
        <w:rPr>
          <w:rFonts w:ascii="Times New Roman" w:hAnsi="Times New Roman" w:cs="Times New Roman"/>
          <w:sz w:val="28"/>
          <w:szCs w:val="28"/>
        </w:rPr>
        <w:t xml:space="preserve">, предметом которой как раз является социальное. Тогда возникает потребность о </w:t>
      </w:r>
      <w:r w:rsidRPr="006363AE">
        <w:rPr>
          <w:rFonts w:ascii="Times New Roman" w:hAnsi="Times New Roman" w:cs="Times New Roman"/>
          <w:iCs/>
          <w:sz w:val="28"/>
          <w:szCs w:val="28"/>
        </w:rPr>
        <w:t>новом типе теоретизирования</w:t>
      </w:r>
      <w:r w:rsidRPr="006363AE">
        <w:rPr>
          <w:rFonts w:ascii="Times New Roman" w:hAnsi="Times New Roman" w:cs="Times New Roman"/>
          <w:sz w:val="28"/>
          <w:szCs w:val="28"/>
        </w:rPr>
        <w:t xml:space="preserve"> об окружающем мире. И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предпринимает такую попытку создания принципиально новой теории об обществе.</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Речь идет об «</w:t>
      </w:r>
      <w:proofErr w:type="spellStart"/>
      <w:r w:rsidRPr="006363AE">
        <w:rPr>
          <w:rFonts w:ascii="Times New Roman" w:hAnsi="Times New Roman" w:cs="Times New Roman"/>
          <w:sz w:val="28"/>
          <w:szCs w:val="28"/>
        </w:rPr>
        <w:t>антисоциальной</w:t>
      </w:r>
      <w:proofErr w:type="spellEnd"/>
      <w:r w:rsidRPr="006363AE">
        <w:rPr>
          <w:rFonts w:ascii="Times New Roman" w:hAnsi="Times New Roman" w:cs="Times New Roman"/>
          <w:sz w:val="28"/>
          <w:szCs w:val="28"/>
        </w:rPr>
        <w:t xml:space="preserve">» теории с принципиально новыми понятиями.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свою теорию ассоциирует с «</w:t>
      </w:r>
      <w:proofErr w:type="spellStart"/>
      <w:r w:rsidRPr="006363AE">
        <w:rPr>
          <w:rFonts w:ascii="Times New Roman" w:hAnsi="Times New Roman" w:cs="Times New Roman"/>
          <w:sz w:val="28"/>
          <w:szCs w:val="28"/>
        </w:rPr>
        <w:t>патафизикой</w:t>
      </w:r>
      <w:proofErr w:type="spellEnd"/>
      <w:r w:rsidRPr="006363AE">
        <w:rPr>
          <w:rFonts w:ascii="Times New Roman" w:hAnsi="Times New Roman" w:cs="Times New Roman"/>
          <w:sz w:val="28"/>
          <w:szCs w:val="28"/>
        </w:rPr>
        <w:t>» – «наукой воображаемых решений», заявляя, что это единственный путь отражения реальности, в которой сегодня оказалось человечество.</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Отнюдь не случайно, ряд ученых относят работы </w:t>
      </w:r>
      <w:proofErr w:type="spellStart"/>
      <w:r w:rsidRPr="006363AE">
        <w:rPr>
          <w:rFonts w:ascii="Times New Roman" w:hAnsi="Times New Roman" w:cs="Times New Roman"/>
          <w:sz w:val="28"/>
          <w:szCs w:val="28"/>
        </w:rPr>
        <w:t>Бодрийяра</w:t>
      </w:r>
      <w:proofErr w:type="spellEnd"/>
      <w:r w:rsidRPr="006363AE">
        <w:rPr>
          <w:rFonts w:ascii="Times New Roman" w:hAnsi="Times New Roman" w:cs="Times New Roman"/>
          <w:sz w:val="28"/>
          <w:szCs w:val="28"/>
        </w:rPr>
        <w:t xml:space="preserve"> к научной </w:t>
      </w:r>
      <w:r w:rsidRPr="006363AE">
        <w:rPr>
          <w:rFonts w:ascii="Times New Roman" w:hAnsi="Times New Roman" w:cs="Times New Roman"/>
          <w:iCs/>
          <w:sz w:val="28"/>
          <w:szCs w:val="28"/>
        </w:rPr>
        <w:t>социологической фантастике</w:t>
      </w:r>
      <w:r w:rsidRPr="006363AE">
        <w:rPr>
          <w:rFonts w:ascii="Times New Roman" w:hAnsi="Times New Roman" w:cs="Times New Roman"/>
          <w:sz w:val="28"/>
          <w:szCs w:val="28"/>
        </w:rPr>
        <w:t xml:space="preserve">, в которой </w:t>
      </w:r>
      <w:r w:rsidRPr="006363AE">
        <w:rPr>
          <w:rFonts w:ascii="Times New Roman" w:hAnsi="Times New Roman" w:cs="Times New Roman"/>
          <w:iCs/>
          <w:sz w:val="28"/>
          <w:szCs w:val="28"/>
        </w:rPr>
        <w:t>нарочито утрируются реальные тенденции</w:t>
      </w:r>
      <w:r w:rsidRPr="006363AE">
        <w:rPr>
          <w:rFonts w:ascii="Times New Roman" w:hAnsi="Times New Roman" w:cs="Times New Roman"/>
          <w:sz w:val="28"/>
          <w:szCs w:val="28"/>
        </w:rPr>
        <w:t xml:space="preserve"> и при этом исследуется, каким может быть будущее, если люди не вмешаются в нынешний ход жизненных процессов. При этом само исследование осуществляется не в привычных научных понятиях, а подчас посредством неординарных трактовок старых понятий, в которые вкладывается новый смысл, с помощью афоризмов и даже стихов и </w:t>
      </w:r>
      <w:r w:rsidRPr="006363AE">
        <w:rPr>
          <w:rFonts w:ascii="Times New Roman" w:hAnsi="Times New Roman" w:cs="Times New Roman"/>
          <w:sz w:val="28"/>
          <w:szCs w:val="28"/>
        </w:rPr>
        <w:lastRenderedPageBreak/>
        <w:t xml:space="preserve">анекдотов. Такова </w:t>
      </w:r>
      <w:r w:rsidRPr="006363AE">
        <w:rPr>
          <w:rFonts w:ascii="Times New Roman" w:hAnsi="Times New Roman" w:cs="Times New Roman"/>
          <w:iCs/>
          <w:sz w:val="28"/>
          <w:szCs w:val="28"/>
        </w:rPr>
        <w:t>форма</w:t>
      </w:r>
      <w:r w:rsidRPr="006363AE">
        <w:rPr>
          <w:rFonts w:ascii="Times New Roman" w:hAnsi="Times New Roman" w:cs="Times New Roman"/>
          <w:sz w:val="28"/>
          <w:szCs w:val="28"/>
        </w:rPr>
        <w:t xml:space="preserve"> теории постмодерна, таков её научный инструментарий, к которому, очевидно, придется привыкать всем, кто серьезно относится к этому научному направлению.</w:t>
      </w:r>
    </w:p>
    <w:p w:rsidR="006363AE" w:rsidRPr="006363AE" w:rsidRDefault="006363AE" w:rsidP="006363AE">
      <w:pPr>
        <w:spacing w:after="0" w:line="360" w:lineRule="auto"/>
        <w:ind w:firstLine="851"/>
        <w:jc w:val="both"/>
        <w:rPr>
          <w:rFonts w:ascii="Times New Roman" w:hAnsi="Times New Roman" w:cs="Times New Roman"/>
          <w:bCs/>
          <w:i/>
          <w:sz w:val="28"/>
          <w:szCs w:val="28"/>
        </w:rPr>
      </w:pPr>
      <w:r w:rsidRPr="006363AE">
        <w:rPr>
          <w:rFonts w:ascii="Times New Roman" w:hAnsi="Times New Roman" w:cs="Times New Roman"/>
          <w:bCs/>
          <w:i/>
          <w:sz w:val="28"/>
          <w:szCs w:val="28"/>
        </w:rPr>
        <w:t>Потребительское общество.</w:t>
      </w:r>
    </w:p>
    <w:p w:rsidR="006363AE" w:rsidRPr="006363AE" w:rsidRDefault="006363AE" w:rsidP="006363AE">
      <w:pPr>
        <w:spacing w:after="0" w:line="360" w:lineRule="auto"/>
        <w:ind w:firstLine="851"/>
        <w:jc w:val="both"/>
        <w:rPr>
          <w:rFonts w:ascii="Times New Roman" w:hAnsi="Times New Roman" w:cs="Times New Roman"/>
          <w:sz w:val="28"/>
          <w:szCs w:val="28"/>
        </w:rPr>
      </w:pP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в течение определенного периода своего творчества увлекался работами К. Маркса. Однако в отличие от многих марксистов, он сделал акцент не на исследовании производства, а потребления, особенностей его проявления в Америке. В концентрированной форме эти проблемы рассматриваются в работе «Америка». Американское общество, считает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является моделью потребительского общества, на которую будут ориентироваться европейские страны.</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Однако Америка, как считает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превращается в социальную пустыню, в мир китча, в котором исчезают эстетические и высокие ценности.</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У структуралистов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взял идею видения системы потребительских товаров через призму </w:t>
      </w:r>
      <w:r w:rsidRPr="006363AE">
        <w:rPr>
          <w:rFonts w:ascii="Times New Roman" w:hAnsi="Times New Roman" w:cs="Times New Roman"/>
          <w:iCs/>
          <w:sz w:val="28"/>
          <w:szCs w:val="28"/>
        </w:rPr>
        <w:t xml:space="preserve">кода сигнификации </w:t>
      </w:r>
      <w:r w:rsidRPr="006363AE">
        <w:rPr>
          <w:rFonts w:ascii="Times New Roman" w:hAnsi="Times New Roman" w:cs="Times New Roman"/>
          <w:sz w:val="28"/>
          <w:szCs w:val="28"/>
        </w:rPr>
        <w:t xml:space="preserve">(смысла), осуществляющего контроль, как над предметами, так и индивидами общества. Предметы потребления являются частью знаковой системы. Поэтому можно утверждать, что когда люди потребляют предметы, они потребляют и знаки. То, что мы потребляем, зачастую не являются предметами в собственном смысле слова, а лишь </w:t>
      </w:r>
      <w:r w:rsidRPr="006363AE">
        <w:rPr>
          <w:rFonts w:ascii="Times New Roman" w:hAnsi="Times New Roman" w:cs="Times New Roman"/>
          <w:iCs/>
          <w:sz w:val="28"/>
          <w:szCs w:val="28"/>
        </w:rPr>
        <w:t>знаками</w:t>
      </w:r>
      <w:r w:rsidRPr="006363AE">
        <w:rPr>
          <w:rFonts w:ascii="Times New Roman" w:hAnsi="Times New Roman" w:cs="Times New Roman"/>
          <w:sz w:val="28"/>
          <w:szCs w:val="28"/>
        </w:rPr>
        <w:t xml:space="preserve">. «Потребление… – пишет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 является </w:t>
      </w:r>
      <w:r w:rsidRPr="006363AE">
        <w:rPr>
          <w:rFonts w:ascii="Times New Roman" w:hAnsi="Times New Roman" w:cs="Times New Roman"/>
          <w:iCs/>
          <w:sz w:val="28"/>
          <w:szCs w:val="28"/>
        </w:rPr>
        <w:t xml:space="preserve">систематическим актом манипуляции </w:t>
      </w:r>
      <w:proofErr w:type="gramStart"/>
      <w:r w:rsidRPr="006363AE">
        <w:rPr>
          <w:rFonts w:ascii="Times New Roman" w:hAnsi="Times New Roman" w:cs="Times New Roman"/>
          <w:iCs/>
          <w:sz w:val="28"/>
          <w:szCs w:val="28"/>
        </w:rPr>
        <w:t>знаками</w:t>
      </w:r>
      <w:proofErr w:type="gramEnd"/>
      <w:r w:rsidRPr="006363AE">
        <w:rPr>
          <w:rFonts w:ascii="Times New Roman" w:hAnsi="Times New Roman" w:cs="Times New Roman"/>
          <w:iCs/>
          <w:sz w:val="28"/>
          <w:szCs w:val="28"/>
        </w:rPr>
        <w:t>… чтобы стать предметом потребления, предмет изначально должен стать знаком</w:t>
      </w:r>
      <w:r w:rsidRPr="006363AE">
        <w:rPr>
          <w:rFonts w:ascii="Times New Roman" w:hAnsi="Times New Roman" w:cs="Times New Roman"/>
          <w:sz w:val="28"/>
          <w:szCs w:val="28"/>
        </w:rPr>
        <w:t>».</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На основе этого суждения социологом делается далеко идущий вывод, подтверждающий постулат о «конце социального»: люди перестают различаться </w:t>
      </w:r>
      <w:r w:rsidRPr="006363AE">
        <w:rPr>
          <w:rFonts w:ascii="Times New Roman" w:hAnsi="Times New Roman" w:cs="Times New Roman"/>
          <w:iCs/>
          <w:sz w:val="28"/>
          <w:szCs w:val="28"/>
        </w:rPr>
        <w:t>по социальному происхождению или положению</w:t>
      </w:r>
      <w:r w:rsidRPr="006363AE">
        <w:rPr>
          <w:rFonts w:ascii="Times New Roman" w:hAnsi="Times New Roman" w:cs="Times New Roman"/>
          <w:sz w:val="28"/>
          <w:szCs w:val="28"/>
        </w:rPr>
        <w:t xml:space="preserve">. Основой их дифференциации становятся </w:t>
      </w:r>
      <w:r w:rsidRPr="006363AE">
        <w:rPr>
          <w:rFonts w:ascii="Times New Roman" w:hAnsi="Times New Roman" w:cs="Times New Roman"/>
          <w:iCs/>
          <w:sz w:val="28"/>
          <w:szCs w:val="28"/>
        </w:rPr>
        <w:t>потребляемые ими знаки</w:t>
      </w:r>
      <w:r w:rsidRPr="006363AE">
        <w:rPr>
          <w:rFonts w:ascii="Times New Roman" w:hAnsi="Times New Roman" w:cs="Times New Roman"/>
          <w:sz w:val="28"/>
          <w:szCs w:val="28"/>
        </w:rPr>
        <w:t>. Более того, через потребление конкретных знаков, мы уподобляемся тем, кто потребляет сходные знаки, и, напротив, становится отличными от тех людей, кто данные знаки не потребляет.</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Причем, именно </w:t>
      </w:r>
      <w:r w:rsidRPr="006363AE">
        <w:rPr>
          <w:rFonts w:ascii="Times New Roman" w:hAnsi="Times New Roman" w:cs="Times New Roman"/>
          <w:iCs/>
          <w:sz w:val="28"/>
          <w:szCs w:val="28"/>
        </w:rPr>
        <w:t>код контролирует</w:t>
      </w:r>
      <w:r w:rsidRPr="006363AE">
        <w:rPr>
          <w:rFonts w:ascii="Times New Roman" w:hAnsi="Times New Roman" w:cs="Times New Roman"/>
          <w:sz w:val="28"/>
          <w:szCs w:val="28"/>
        </w:rPr>
        <w:t xml:space="preserve">, какие предметы люди потребляют, что они делают. Индивидам может казаться, что, имея деньги, они могут приобрести </w:t>
      </w:r>
      <w:r w:rsidRPr="006363AE">
        <w:rPr>
          <w:rFonts w:ascii="Times New Roman" w:hAnsi="Times New Roman" w:cs="Times New Roman"/>
          <w:iCs/>
          <w:sz w:val="28"/>
          <w:szCs w:val="28"/>
        </w:rPr>
        <w:t>все</w:t>
      </w:r>
      <w:r w:rsidRPr="006363AE">
        <w:rPr>
          <w:rFonts w:ascii="Times New Roman" w:hAnsi="Times New Roman" w:cs="Times New Roman"/>
          <w:sz w:val="28"/>
          <w:szCs w:val="28"/>
        </w:rPr>
        <w:t xml:space="preserve">, что угодно, </w:t>
      </w:r>
      <w:r w:rsidRPr="006363AE">
        <w:rPr>
          <w:rFonts w:ascii="Times New Roman" w:hAnsi="Times New Roman" w:cs="Times New Roman"/>
          <w:iCs/>
          <w:sz w:val="28"/>
          <w:szCs w:val="28"/>
        </w:rPr>
        <w:t>все</w:t>
      </w:r>
      <w:r w:rsidRPr="006363AE">
        <w:rPr>
          <w:rFonts w:ascii="Times New Roman" w:hAnsi="Times New Roman" w:cs="Times New Roman"/>
          <w:sz w:val="28"/>
          <w:szCs w:val="28"/>
        </w:rPr>
        <w:t xml:space="preserve">, что они могут захотеть. Но дело в том, что они </w:t>
      </w:r>
      <w:r w:rsidRPr="006363AE">
        <w:rPr>
          <w:rFonts w:ascii="Times New Roman" w:hAnsi="Times New Roman" w:cs="Times New Roman"/>
          <w:iCs/>
          <w:sz w:val="28"/>
          <w:szCs w:val="28"/>
        </w:rPr>
        <w:t>могут захотеть</w:t>
      </w:r>
      <w:r w:rsidRPr="006363AE">
        <w:rPr>
          <w:rFonts w:ascii="Times New Roman" w:hAnsi="Times New Roman" w:cs="Times New Roman"/>
          <w:sz w:val="28"/>
          <w:szCs w:val="28"/>
        </w:rPr>
        <w:t xml:space="preserve"> лишь то, что потребляет группа, к которой они принадлежат, точнее, то, что </w:t>
      </w:r>
      <w:r w:rsidRPr="006363AE">
        <w:rPr>
          <w:rFonts w:ascii="Times New Roman" w:hAnsi="Times New Roman" w:cs="Times New Roman"/>
          <w:iCs/>
          <w:sz w:val="28"/>
          <w:szCs w:val="28"/>
        </w:rPr>
        <w:t>диктует характерный для данной группы код сигнификации</w:t>
      </w:r>
      <w:r w:rsidRPr="006363AE">
        <w:rPr>
          <w:rFonts w:ascii="Times New Roman" w:hAnsi="Times New Roman" w:cs="Times New Roman"/>
          <w:sz w:val="28"/>
          <w:szCs w:val="28"/>
        </w:rPr>
        <w:t xml:space="preserve">. В этом весь смысл потребительского общества: людям кажется, что они полностью </w:t>
      </w:r>
      <w:r w:rsidRPr="006363AE">
        <w:rPr>
          <w:rFonts w:ascii="Times New Roman" w:hAnsi="Times New Roman" w:cs="Times New Roman"/>
          <w:iCs/>
          <w:sz w:val="28"/>
          <w:szCs w:val="28"/>
        </w:rPr>
        <w:t>свободны</w:t>
      </w:r>
      <w:r w:rsidRPr="006363AE">
        <w:rPr>
          <w:rFonts w:ascii="Times New Roman" w:hAnsi="Times New Roman" w:cs="Times New Roman"/>
          <w:sz w:val="28"/>
          <w:szCs w:val="28"/>
        </w:rPr>
        <w:t xml:space="preserve"> в потреблении, но в действительности код сигнификации ограничивает их свободу.</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Например, многие достаточно обеспеченные пенсионеры на Западе в зимний период времени отдыхают в течение нескольких месяцев в теплых экзотических местах (в этот период услуги дешевле). Но там практически нет пожилых людей из России. Несомненно, «новые русские» могли бы организовать подобного рода отдых для своих родителей и порадовать стариков. Но над ними властвует код сигнификации, диктующий, что можно потреблять представителям данной группы (поездка зимой в южные страны, как правило, не входит в наш код).</w:t>
      </w:r>
    </w:p>
    <w:p w:rsidR="006363AE" w:rsidRPr="006363AE" w:rsidRDefault="006363AE" w:rsidP="006363AE">
      <w:pPr>
        <w:spacing w:after="0" w:line="360" w:lineRule="auto"/>
        <w:ind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Потребительское общество кладет конец «потребностям» в традиционном смысле этого понятия. До сих пор потребности были связаны с индивидами определенными </w:t>
      </w:r>
      <w:r w:rsidRPr="006363AE">
        <w:rPr>
          <w:rFonts w:ascii="Times New Roman" w:hAnsi="Times New Roman" w:cs="Times New Roman"/>
          <w:iCs/>
          <w:sz w:val="28"/>
          <w:szCs w:val="28"/>
        </w:rPr>
        <w:t>отношениями</w:t>
      </w:r>
      <w:r w:rsidRPr="006363AE">
        <w:rPr>
          <w:rFonts w:ascii="Times New Roman" w:hAnsi="Times New Roman" w:cs="Times New Roman"/>
          <w:sz w:val="28"/>
          <w:szCs w:val="28"/>
        </w:rPr>
        <w:t xml:space="preserve"> через предметы потребления. </w:t>
      </w:r>
      <w:proofErr w:type="spellStart"/>
      <w:r w:rsidRPr="006363AE">
        <w:rPr>
          <w:rFonts w:ascii="Times New Roman" w:hAnsi="Times New Roman" w:cs="Times New Roman"/>
          <w:sz w:val="28"/>
          <w:szCs w:val="28"/>
        </w:rPr>
        <w:t>Бодрийяр</w:t>
      </w:r>
      <w:proofErr w:type="spellEnd"/>
      <w:r w:rsidRPr="006363AE">
        <w:rPr>
          <w:rFonts w:ascii="Times New Roman" w:hAnsi="Times New Roman" w:cs="Times New Roman"/>
          <w:sz w:val="28"/>
          <w:szCs w:val="28"/>
        </w:rPr>
        <w:t xml:space="preserve"> осуществляет </w:t>
      </w:r>
      <w:proofErr w:type="spellStart"/>
      <w:r w:rsidRPr="006363AE">
        <w:rPr>
          <w:rFonts w:ascii="Times New Roman" w:hAnsi="Times New Roman" w:cs="Times New Roman"/>
          <w:iCs/>
          <w:sz w:val="28"/>
          <w:szCs w:val="28"/>
        </w:rPr>
        <w:t>деконструкцию</w:t>
      </w:r>
      <w:proofErr w:type="spellEnd"/>
      <w:r w:rsidRPr="006363AE">
        <w:rPr>
          <w:rFonts w:ascii="Times New Roman" w:hAnsi="Times New Roman" w:cs="Times New Roman"/>
          <w:iCs/>
          <w:sz w:val="28"/>
          <w:szCs w:val="28"/>
        </w:rPr>
        <w:t xml:space="preserve"> этих отношений</w:t>
      </w:r>
      <w:r w:rsidRPr="006363AE">
        <w:rPr>
          <w:rFonts w:ascii="Times New Roman" w:hAnsi="Times New Roman" w:cs="Times New Roman"/>
          <w:sz w:val="28"/>
          <w:szCs w:val="28"/>
        </w:rPr>
        <w:t xml:space="preserve"> в </w:t>
      </w:r>
      <w:proofErr w:type="spellStart"/>
      <w:r w:rsidRPr="006363AE">
        <w:rPr>
          <w:rFonts w:ascii="Times New Roman" w:hAnsi="Times New Roman" w:cs="Times New Roman"/>
          <w:sz w:val="28"/>
          <w:szCs w:val="28"/>
        </w:rPr>
        <w:t>фукоистском</w:t>
      </w:r>
      <w:proofErr w:type="spellEnd"/>
      <w:r w:rsidRPr="006363AE">
        <w:rPr>
          <w:rFonts w:ascii="Times New Roman" w:hAnsi="Times New Roman" w:cs="Times New Roman"/>
          <w:sz w:val="28"/>
          <w:szCs w:val="28"/>
        </w:rPr>
        <w:t xml:space="preserve"> духе и приходит к интересным суждениям. В обществе постмодерна люди не покупают то, в чем они нуждаются. Скорее, код </w:t>
      </w:r>
      <w:r w:rsidRPr="006363AE">
        <w:rPr>
          <w:rFonts w:ascii="Times New Roman" w:hAnsi="Times New Roman" w:cs="Times New Roman"/>
          <w:iCs/>
          <w:sz w:val="28"/>
          <w:szCs w:val="28"/>
        </w:rPr>
        <w:t>контролирует</w:t>
      </w:r>
      <w:r w:rsidRPr="006363AE">
        <w:rPr>
          <w:rFonts w:ascii="Times New Roman" w:hAnsi="Times New Roman" w:cs="Times New Roman"/>
          <w:sz w:val="28"/>
          <w:szCs w:val="28"/>
        </w:rPr>
        <w:t xml:space="preserve"> и </w:t>
      </w:r>
      <w:r w:rsidRPr="006363AE">
        <w:rPr>
          <w:rFonts w:ascii="Times New Roman" w:hAnsi="Times New Roman" w:cs="Times New Roman"/>
          <w:iCs/>
          <w:sz w:val="28"/>
          <w:szCs w:val="28"/>
        </w:rPr>
        <w:t>принуждает</w:t>
      </w:r>
      <w:r w:rsidRPr="006363AE">
        <w:rPr>
          <w:rFonts w:ascii="Times New Roman" w:hAnsi="Times New Roman" w:cs="Times New Roman"/>
          <w:sz w:val="28"/>
          <w:szCs w:val="28"/>
        </w:rPr>
        <w:t xml:space="preserve"> их делать те или иные покупки. Предметы утрачивают функцию полезности. </w:t>
      </w:r>
      <w:r w:rsidRPr="006363AE">
        <w:rPr>
          <w:rFonts w:ascii="Times New Roman" w:hAnsi="Times New Roman" w:cs="Times New Roman"/>
          <w:iCs/>
          <w:sz w:val="28"/>
          <w:szCs w:val="28"/>
        </w:rPr>
        <w:t>Потребительская стоимость</w:t>
      </w:r>
      <w:r w:rsidRPr="006363AE">
        <w:rPr>
          <w:rFonts w:ascii="Times New Roman" w:hAnsi="Times New Roman" w:cs="Times New Roman"/>
          <w:sz w:val="28"/>
          <w:szCs w:val="28"/>
        </w:rPr>
        <w:t xml:space="preserve"> заменяется </w:t>
      </w:r>
      <w:r w:rsidRPr="006363AE">
        <w:rPr>
          <w:rFonts w:ascii="Times New Roman" w:hAnsi="Times New Roman" w:cs="Times New Roman"/>
          <w:iCs/>
          <w:sz w:val="28"/>
          <w:szCs w:val="28"/>
        </w:rPr>
        <w:t>символической стоимостью</w:t>
      </w:r>
      <w:r w:rsidRPr="006363AE">
        <w:rPr>
          <w:rFonts w:ascii="Times New Roman" w:hAnsi="Times New Roman" w:cs="Times New Roman"/>
          <w:sz w:val="28"/>
          <w:szCs w:val="28"/>
        </w:rPr>
        <w:t xml:space="preserve">: индивиды начинают приобретать товары, потому что они являются символами престижа, власти, благополучия. Эти символы </w:t>
      </w:r>
      <w:r w:rsidRPr="006363AE">
        <w:rPr>
          <w:rFonts w:ascii="Times New Roman" w:hAnsi="Times New Roman" w:cs="Times New Roman"/>
          <w:iCs/>
          <w:sz w:val="28"/>
          <w:szCs w:val="28"/>
        </w:rPr>
        <w:t>не столько</w:t>
      </w:r>
      <w:r w:rsidRPr="006363AE">
        <w:rPr>
          <w:rFonts w:ascii="Times New Roman" w:hAnsi="Times New Roman" w:cs="Times New Roman"/>
          <w:sz w:val="28"/>
          <w:szCs w:val="28"/>
        </w:rPr>
        <w:t xml:space="preserve"> удовлетворяют конкретные потребности, сколько служат </w:t>
      </w:r>
      <w:proofErr w:type="spellStart"/>
      <w:r w:rsidRPr="006363AE">
        <w:rPr>
          <w:rFonts w:ascii="Times New Roman" w:hAnsi="Times New Roman" w:cs="Times New Roman"/>
          <w:sz w:val="28"/>
          <w:szCs w:val="28"/>
        </w:rPr>
        <w:t>дифференцион-ными</w:t>
      </w:r>
      <w:proofErr w:type="spellEnd"/>
      <w:r w:rsidRPr="006363AE">
        <w:rPr>
          <w:rFonts w:ascii="Times New Roman" w:hAnsi="Times New Roman" w:cs="Times New Roman"/>
          <w:sz w:val="28"/>
          <w:szCs w:val="28"/>
        </w:rPr>
        <w:t xml:space="preserve"> знаками, свидетельствующими о принадлежности к конкретной группе ровней. Так, постепенно из потребляемых символов складывается «язык», позволяющий значимо общаться с окружающими: потребляемые товары </w:t>
      </w:r>
      <w:r w:rsidRPr="006363AE">
        <w:rPr>
          <w:rFonts w:ascii="Times New Roman" w:hAnsi="Times New Roman" w:cs="Times New Roman"/>
          <w:sz w:val="28"/>
          <w:szCs w:val="28"/>
        </w:rPr>
        <w:lastRenderedPageBreak/>
        <w:t xml:space="preserve">могут красноречиво рассказать практически все об их владельцах, принадлежащих к определенной </w:t>
      </w:r>
      <w:r w:rsidRPr="006363AE">
        <w:rPr>
          <w:rFonts w:ascii="Times New Roman" w:hAnsi="Times New Roman" w:cs="Times New Roman"/>
          <w:iCs/>
          <w:sz w:val="28"/>
          <w:szCs w:val="28"/>
        </w:rPr>
        <w:t>«потребительской массе»</w:t>
      </w:r>
      <w:r w:rsidRPr="006363AE">
        <w:rPr>
          <w:rFonts w:ascii="Times New Roman" w:hAnsi="Times New Roman" w:cs="Times New Roman"/>
          <w:sz w:val="28"/>
          <w:szCs w:val="28"/>
        </w:rPr>
        <w:t>.</w:t>
      </w:r>
    </w:p>
    <w:p w:rsidR="006363AE" w:rsidRPr="006363AE" w:rsidRDefault="006363AE" w:rsidP="006363AE">
      <w:pPr>
        <w:spacing w:line="360" w:lineRule="auto"/>
        <w:ind w:firstLine="851"/>
        <w:jc w:val="center"/>
        <w:rPr>
          <w:rFonts w:ascii="Times New Roman" w:hAnsi="Times New Roman" w:cs="Times New Roman"/>
          <w:b/>
          <w:sz w:val="28"/>
          <w:szCs w:val="28"/>
        </w:rPr>
      </w:pPr>
    </w:p>
    <w:p w:rsidR="006363AE" w:rsidRPr="006363AE" w:rsidRDefault="006363AE" w:rsidP="006363AE">
      <w:pPr>
        <w:spacing w:line="360" w:lineRule="auto"/>
        <w:ind w:firstLine="851"/>
        <w:jc w:val="center"/>
        <w:rPr>
          <w:rFonts w:ascii="Times New Roman" w:hAnsi="Times New Roman" w:cs="Times New Roman"/>
          <w:b/>
          <w:sz w:val="28"/>
          <w:szCs w:val="28"/>
        </w:rPr>
      </w:pPr>
    </w:p>
    <w:p w:rsidR="006363AE" w:rsidRPr="006363AE" w:rsidRDefault="006363AE" w:rsidP="006363AE">
      <w:pPr>
        <w:spacing w:line="360" w:lineRule="auto"/>
        <w:ind w:firstLine="851"/>
        <w:jc w:val="center"/>
        <w:rPr>
          <w:rFonts w:ascii="Times New Roman" w:hAnsi="Times New Roman" w:cs="Times New Roman"/>
          <w:b/>
          <w:sz w:val="28"/>
          <w:szCs w:val="28"/>
        </w:rPr>
      </w:pPr>
    </w:p>
    <w:p w:rsidR="006363AE" w:rsidRPr="006363AE" w:rsidRDefault="006363AE" w:rsidP="006363AE">
      <w:pPr>
        <w:rPr>
          <w:rFonts w:ascii="Times New Roman" w:hAnsi="Times New Roman" w:cs="Times New Roman"/>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spacing w:line="360" w:lineRule="auto"/>
        <w:jc w:val="center"/>
        <w:rPr>
          <w:rFonts w:ascii="Times New Roman" w:hAnsi="Times New Roman" w:cs="Times New Roman"/>
          <w:b/>
          <w:sz w:val="28"/>
          <w:szCs w:val="28"/>
        </w:rPr>
      </w:pPr>
    </w:p>
    <w:p w:rsidR="006363AE" w:rsidRPr="006363AE" w:rsidRDefault="006363AE" w:rsidP="006363AE">
      <w:pPr>
        <w:rPr>
          <w:rFonts w:ascii="Times New Roman" w:hAnsi="Times New Roman" w:cs="Times New Roman"/>
        </w:rPr>
      </w:pPr>
    </w:p>
    <w:p w:rsidR="006363AE" w:rsidRPr="006363AE" w:rsidRDefault="006363AE" w:rsidP="006363AE">
      <w:pPr>
        <w:spacing w:after="0" w:line="240" w:lineRule="auto"/>
        <w:ind w:firstLine="720"/>
        <w:jc w:val="both"/>
        <w:rPr>
          <w:rFonts w:ascii="Times New Roman" w:hAnsi="Times New Roman" w:cs="Times New Roman"/>
          <w:sz w:val="24"/>
          <w:szCs w:val="24"/>
        </w:rPr>
      </w:pPr>
    </w:p>
    <w:p w:rsidR="006363AE" w:rsidRPr="006363AE" w:rsidRDefault="006363AE">
      <w:pPr>
        <w:spacing w:line="360" w:lineRule="auto"/>
        <w:jc w:val="both"/>
        <w:rPr>
          <w:rFonts w:ascii="Times New Roman" w:hAnsi="Times New Roman" w:cs="Times New Roman"/>
          <w:sz w:val="28"/>
          <w:szCs w:val="28"/>
        </w:rPr>
        <w:sectPr w:rsidR="006363AE" w:rsidRPr="006363AE" w:rsidSect="006363AE">
          <w:pgSz w:w="11906" w:h="16838"/>
          <w:pgMar w:top="1134" w:right="850" w:bottom="1134" w:left="1701" w:header="708" w:footer="708" w:gutter="0"/>
          <w:cols w:space="708"/>
          <w:docGrid w:linePitch="360"/>
        </w:sectPr>
      </w:pPr>
    </w:p>
    <w:p w:rsidR="006363AE" w:rsidRPr="006363AE" w:rsidRDefault="006363AE" w:rsidP="006363AE">
      <w:pPr>
        <w:rPr>
          <w:rFonts w:ascii="Times New Roman" w:hAnsi="Times New Roman" w:cs="Times New Roman"/>
          <w:b/>
          <w:sz w:val="32"/>
          <w:szCs w:val="32"/>
        </w:rPr>
      </w:pPr>
      <w:r w:rsidRPr="006363AE">
        <w:rPr>
          <w:rFonts w:ascii="Times New Roman" w:hAnsi="Times New Roman" w:cs="Times New Roman"/>
          <w:b/>
          <w:sz w:val="32"/>
          <w:szCs w:val="32"/>
        </w:rPr>
        <w:lastRenderedPageBreak/>
        <w:t xml:space="preserve">                     Лекция </w:t>
      </w:r>
      <w:r>
        <w:rPr>
          <w:rFonts w:ascii="Times New Roman" w:hAnsi="Times New Roman" w:cs="Times New Roman"/>
          <w:b/>
          <w:sz w:val="32"/>
          <w:szCs w:val="32"/>
        </w:rPr>
        <w:t>4</w:t>
      </w:r>
      <w:r w:rsidRPr="006363AE">
        <w:rPr>
          <w:rFonts w:ascii="Times New Roman" w:hAnsi="Times New Roman" w:cs="Times New Roman"/>
          <w:b/>
          <w:sz w:val="32"/>
          <w:szCs w:val="32"/>
        </w:rPr>
        <w:t>. Социальные институты</w:t>
      </w:r>
    </w:p>
    <w:p w:rsidR="006363AE" w:rsidRPr="006363AE" w:rsidRDefault="006363AE" w:rsidP="006363AE">
      <w:pPr>
        <w:ind w:firstLine="709"/>
        <w:jc w:val="both"/>
        <w:rPr>
          <w:rFonts w:ascii="Times New Roman" w:hAnsi="Times New Roman" w:cs="Times New Roman"/>
          <w:i/>
          <w:sz w:val="28"/>
          <w:szCs w:val="28"/>
          <w:u w:val="single"/>
        </w:rPr>
      </w:pPr>
    </w:p>
    <w:p w:rsidR="006363AE" w:rsidRPr="006363AE" w:rsidRDefault="006363AE" w:rsidP="006363AE">
      <w:pPr>
        <w:ind w:firstLine="709"/>
        <w:jc w:val="both"/>
        <w:rPr>
          <w:rFonts w:ascii="Times New Roman" w:hAnsi="Times New Roman" w:cs="Times New Roman"/>
          <w:sz w:val="28"/>
          <w:szCs w:val="28"/>
        </w:rPr>
      </w:pPr>
      <w:r w:rsidRPr="006363AE">
        <w:rPr>
          <w:rFonts w:ascii="Times New Roman" w:hAnsi="Times New Roman" w:cs="Times New Roman"/>
          <w:color w:val="000000"/>
          <w:spacing w:val="4"/>
          <w:sz w:val="28"/>
          <w:szCs w:val="28"/>
        </w:rPr>
        <w:t>1. Понятие «социальный институт», признаки, функции</w:t>
      </w:r>
    </w:p>
    <w:p w:rsidR="006363AE" w:rsidRPr="006363AE" w:rsidRDefault="006363AE" w:rsidP="006363AE">
      <w:pPr>
        <w:ind w:firstLine="709"/>
        <w:jc w:val="both"/>
        <w:rPr>
          <w:rFonts w:ascii="Times New Roman" w:hAnsi="Times New Roman" w:cs="Times New Roman"/>
          <w:sz w:val="28"/>
          <w:szCs w:val="28"/>
        </w:rPr>
      </w:pPr>
      <w:r w:rsidRPr="006363AE">
        <w:rPr>
          <w:rFonts w:ascii="Times New Roman" w:hAnsi="Times New Roman" w:cs="Times New Roman"/>
          <w:sz w:val="28"/>
          <w:szCs w:val="28"/>
        </w:rPr>
        <w:t>2. Основные социальные институты</w:t>
      </w:r>
    </w:p>
    <w:p w:rsidR="006363AE" w:rsidRPr="006363AE" w:rsidRDefault="006363AE" w:rsidP="006363AE">
      <w:pPr>
        <w:ind w:firstLine="709"/>
        <w:jc w:val="both"/>
        <w:rPr>
          <w:rFonts w:ascii="Times New Roman" w:hAnsi="Times New Roman" w:cs="Times New Roman"/>
          <w:b/>
          <w:sz w:val="28"/>
          <w:szCs w:val="28"/>
        </w:rPr>
      </w:pPr>
      <w:r w:rsidRPr="006363AE">
        <w:rPr>
          <w:rFonts w:ascii="Times New Roman" w:hAnsi="Times New Roman" w:cs="Times New Roman"/>
          <w:b/>
          <w:color w:val="000000"/>
          <w:spacing w:val="4"/>
          <w:sz w:val="28"/>
          <w:szCs w:val="28"/>
        </w:rPr>
        <w:t>1. Понятие «социальный институт», признаки, функции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5"/>
          <w:sz w:val="28"/>
          <w:szCs w:val="28"/>
        </w:rPr>
        <w:t>Специфическими образова</w:t>
      </w:r>
      <w:r w:rsidRPr="006363AE">
        <w:rPr>
          <w:rFonts w:ascii="Times New Roman" w:hAnsi="Times New Roman" w:cs="Times New Roman"/>
          <w:spacing w:val="-5"/>
          <w:sz w:val="28"/>
          <w:szCs w:val="28"/>
        </w:rPr>
        <w:softHyphen/>
      </w:r>
      <w:r w:rsidRPr="006363AE">
        <w:rPr>
          <w:rFonts w:ascii="Times New Roman" w:hAnsi="Times New Roman" w:cs="Times New Roman"/>
          <w:sz w:val="28"/>
          <w:szCs w:val="28"/>
        </w:rPr>
        <w:t>ниями, обеспечивающими относительную устойчивость соци</w:t>
      </w:r>
      <w:r w:rsidRPr="006363AE">
        <w:rPr>
          <w:rFonts w:ascii="Times New Roman" w:hAnsi="Times New Roman" w:cs="Times New Roman"/>
          <w:sz w:val="28"/>
          <w:szCs w:val="28"/>
        </w:rPr>
        <w:softHyphen/>
        <w:t>альных связей и отношений в обществе в целом, являются со</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циальные институты. Они могут быть охарактеризованы с точки </w:t>
      </w:r>
      <w:r w:rsidRPr="006363AE">
        <w:rPr>
          <w:rFonts w:ascii="Times New Roman" w:hAnsi="Times New Roman" w:cs="Times New Roman"/>
          <w:sz w:val="28"/>
          <w:szCs w:val="28"/>
        </w:rPr>
        <w:t>зрения их внешней, формальной («материальной») структуры, а также их внутренней, содержательной деятельности. Соци</w:t>
      </w:r>
      <w:r w:rsidRPr="006363AE">
        <w:rPr>
          <w:rFonts w:ascii="Times New Roman" w:hAnsi="Times New Roman" w:cs="Times New Roman"/>
          <w:sz w:val="28"/>
          <w:szCs w:val="28"/>
        </w:rPr>
        <w:softHyphen/>
        <w:t>альный институт внешне выглядит как совокупность лиц, уч</w:t>
      </w:r>
      <w:r w:rsidRPr="006363AE">
        <w:rPr>
          <w:rFonts w:ascii="Times New Roman" w:hAnsi="Times New Roman" w:cs="Times New Roman"/>
          <w:sz w:val="28"/>
          <w:szCs w:val="28"/>
        </w:rPr>
        <w:softHyphen/>
        <w:t>реждений, снабженных определенными материальными сред</w:t>
      </w:r>
      <w:r w:rsidRPr="006363AE">
        <w:rPr>
          <w:rFonts w:ascii="Times New Roman" w:hAnsi="Times New Roman" w:cs="Times New Roman"/>
          <w:sz w:val="28"/>
          <w:szCs w:val="28"/>
        </w:rPr>
        <w:softHyphen/>
        <w:t>ствами и осуществляющих конкретную социальную функцию, С содержательной стороны - это установленный набор целе</w:t>
      </w:r>
      <w:r w:rsidRPr="006363AE">
        <w:rPr>
          <w:rFonts w:ascii="Times New Roman" w:hAnsi="Times New Roman" w:cs="Times New Roman"/>
          <w:sz w:val="28"/>
          <w:szCs w:val="28"/>
        </w:rPr>
        <w:softHyphen/>
        <w:t>сообразно ориентированных стандартов поведения определен</w:t>
      </w:r>
      <w:r w:rsidRPr="006363AE">
        <w:rPr>
          <w:rFonts w:ascii="Times New Roman" w:hAnsi="Times New Roman" w:cs="Times New Roman"/>
          <w:sz w:val="28"/>
          <w:szCs w:val="28"/>
        </w:rPr>
        <w:softHyphen/>
        <w:t>ных лиц в определенных ситуациях.</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Так, государство представляет собой важнейший соци</w:t>
      </w:r>
      <w:r w:rsidRPr="006363AE">
        <w:rPr>
          <w:rFonts w:ascii="Times New Roman" w:hAnsi="Times New Roman" w:cs="Times New Roman"/>
          <w:sz w:val="28"/>
          <w:szCs w:val="28"/>
        </w:rPr>
        <w:softHyphen/>
        <w:t>альный институт организованного общества. Система образова</w:t>
      </w:r>
      <w:r w:rsidRPr="006363AE">
        <w:rPr>
          <w:rFonts w:ascii="Times New Roman" w:hAnsi="Times New Roman" w:cs="Times New Roman"/>
          <w:sz w:val="28"/>
          <w:szCs w:val="28"/>
        </w:rPr>
        <w:softHyphen/>
        <w:t>ния, здравоохранения, наука, экономика, организованные формы религии, иные виды организованной активности, та</w:t>
      </w:r>
      <w:r w:rsidRPr="006363AE">
        <w:rPr>
          <w:rFonts w:ascii="Times New Roman" w:hAnsi="Times New Roman" w:cs="Times New Roman"/>
          <w:sz w:val="28"/>
          <w:szCs w:val="28"/>
        </w:rPr>
        <w:softHyphen/>
        <w:t>кие, как институт брака, избирательная система, политичес</w:t>
      </w:r>
      <w:r w:rsidRPr="006363AE">
        <w:rPr>
          <w:rFonts w:ascii="Times New Roman" w:hAnsi="Times New Roman" w:cs="Times New Roman"/>
          <w:sz w:val="28"/>
          <w:szCs w:val="28"/>
        </w:rPr>
        <w:softHyphen/>
        <w:t>кие партии и движения, обеспечивающие установление и под</w:t>
      </w:r>
      <w:r w:rsidRPr="006363AE">
        <w:rPr>
          <w:rFonts w:ascii="Times New Roman" w:hAnsi="Times New Roman" w:cs="Times New Roman"/>
          <w:sz w:val="28"/>
          <w:szCs w:val="28"/>
        </w:rPr>
        <w:softHyphen/>
        <w:t>держание политической власти; религиозные организации, профессиональные союзы и ассоциации и другие виды систе</w:t>
      </w:r>
      <w:r w:rsidRPr="006363AE">
        <w:rPr>
          <w:rFonts w:ascii="Times New Roman" w:hAnsi="Times New Roman" w:cs="Times New Roman"/>
          <w:sz w:val="28"/>
          <w:szCs w:val="28"/>
        </w:rPr>
        <w:softHyphen/>
        <w:t>матической деятельности, обеспечивающие общественные по</w:t>
      </w:r>
      <w:r w:rsidRPr="006363AE">
        <w:rPr>
          <w:rFonts w:ascii="Times New Roman" w:hAnsi="Times New Roman" w:cs="Times New Roman"/>
          <w:sz w:val="28"/>
          <w:szCs w:val="28"/>
        </w:rPr>
        <w:softHyphen/>
        <w:t>требности, выступают в качестве социальных институтов.</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2"/>
          <w:sz w:val="28"/>
          <w:szCs w:val="28"/>
        </w:rPr>
        <w:t>Социальный институт есть определенная организация соци</w:t>
      </w:r>
      <w:r w:rsidRPr="006363AE">
        <w:rPr>
          <w:rFonts w:ascii="Times New Roman" w:hAnsi="Times New Roman" w:cs="Times New Roman"/>
          <w:iCs/>
          <w:spacing w:val="-2"/>
          <w:sz w:val="28"/>
          <w:szCs w:val="28"/>
        </w:rPr>
        <w:softHyphen/>
      </w:r>
      <w:r w:rsidRPr="006363AE">
        <w:rPr>
          <w:rFonts w:ascii="Times New Roman" w:hAnsi="Times New Roman" w:cs="Times New Roman"/>
          <w:iCs/>
          <w:spacing w:val="-3"/>
          <w:sz w:val="28"/>
          <w:szCs w:val="28"/>
        </w:rPr>
        <w:t xml:space="preserve">альной деятельности и социальных отношений, осуществляемая </w:t>
      </w:r>
      <w:r w:rsidRPr="006363AE">
        <w:rPr>
          <w:rFonts w:ascii="Times New Roman" w:hAnsi="Times New Roman" w:cs="Times New Roman"/>
          <w:iCs/>
          <w:spacing w:val="-4"/>
          <w:sz w:val="28"/>
          <w:szCs w:val="28"/>
        </w:rPr>
        <w:t>посредством взаимосогласованной системы целесообразно ориен</w:t>
      </w:r>
      <w:r w:rsidRPr="006363AE">
        <w:rPr>
          <w:rFonts w:ascii="Times New Roman" w:hAnsi="Times New Roman" w:cs="Times New Roman"/>
          <w:iCs/>
          <w:spacing w:val="-4"/>
          <w:sz w:val="28"/>
          <w:szCs w:val="28"/>
        </w:rPr>
        <w:softHyphen/>
      </w:r>
      <w:r w:rsidRPr="006363AE">
        <w:rPr>
          <w:rFonts w:ascii="Times New Roman" w:hAnsi="Times New Roman" w:cs="Times New Roman"/>
          <w:iCs/>
          <w:spacing w:val="-2"/>
          <w:sz w:val="28"/>
          <w:szCs w:val="28"/>
        </w:rPr>
        <w:t xml:space="preserve">тированных стандартов поведения, возникновение и группировка </w:t>
      </w:r>
      <w:r w:rsidRPr="006363AE">
        <w:rPr>
          <w:rFonts w:ascii="Times New Roman" w:hAnsi="Times New Roman" w:cs="Times New Roman"/>
          <w:iCs/>
          <w:spacing w:val="-4"/>
          <w:sz w:val="28"/>
          <w:szCs w:val="28"/>
        </w:rPr>
        <w:t>которых в систему обусловлены содержанием конкретной реша</w:t>
      </w:r>
      <w:r w:rsidRPr="006363AE">
        <w:rPr>
          <w:rFonts w:ascii="Times New Roman" w:hAnsi="Times New Roman" w:cs="Times New Roman"/>
          <w:iCs/>
          <w:spacing w:val="-4"/>
          <w:sz w:val="28"/>
          <w:szCs w:val="28"/>
        </w:rPr>
        <w:softHyphen/>
      </w:r>
      <w:r w:rsidRPr="006363AE">
        <w:rPr>
          <w:rFonts w:ascii="Times New Roman" w:hAnsi="Times New Roman" w:cs="Times New Roman"/>
          <w:iCs/>
          <w:spacing w:val="-1"/>
          <w:sz w:val="28"/>
          <w:szCs w:val="28"/>
        </w:rPr>
        <w:t xml:space="preserve">емой социальным институтом задачи. </w:t>
      </w:r>
      <w:r w:rsidRPr="006363AE">
        <w:rPr>
          <w:rFonts w:ascii="Times New Roman" w:hAnsi="Times New Roman" w:cs="Times New Roman"/>
          <w:spacing w:val="-1"/>
          <w:sz w:val="28"/>
          <w:szCs w:val="28"/>
        </w:rPr>
        <w:t>Осуществляя свои функ</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ции, социальные институты поощряют действия входящих в них лиц, согласующиеся с соответствующими стандартами поведения, и подавляют отклонения в поведении от требова</w:t>
      </w:r>
      <w:r w:rsidRPr="006363AE">
        <w:rPr>
          <w:rFonts w:ascii="Times New Roman" w:hAnsi="Times New Roman" w:cs="Times New Roman"/>
          <w:sz w:val="28"/>
          <w:szCs w:val="28"/>
        </w:rPr>
        <w:softHyphen/>
        <w:t>ний этих стандартов, т. е. контролируют, упорядочивают пове</w:t>
      </w:r>
      <w:r w:rsidRPr="006363AE">
        <w:rPr>
          <w:rFonts w:ascii="Times New Roman" w:hAnsi="Times New Roman" w:cs="Times New Roman"/>
          <w:sz w:val="28"/>
          <w:szCs w:val="28"/>
        </w:rPr>
        <w:softHyphen/>
        <w:t>дение индивидов.</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    Каждый со</w:t>
      </w:r>
      <w:r w:rsidRPr="006363AE">
        <w:rPr>
          <w:rFonts w:ascii="Times New Roman" w:hAnsi="Times New Roman" w:cs="Times New Roman"/>
          <w:sz w:val="28"/>
          <w:szCs w:val="28"/>
        </w:rPr>
        <w:softHyphen/>
        <w:t>циальный институт по своей природе характеризуется наличи</w:t>
      </w:r>
      <w:r w:rsidRPr="006363AE">
        <w:rPr>
          <w:rFonts w:ascii="Times New Roman" w:hAnsi="Times New Roman" w:cs="Times New Roman"/>
          <w:sz w:val="28"/>
          <w:szCs w:val="28"/>
        </w:rPr>
        <w:softHyphen/>
        <w:t>ем цели своей деятельности, конкретными функциями, спо</w:t>
      </w:r>
      <w:r w:rsidRPr="006363AE">
        <w:rPr>
          <w:rFonts w:ascii="Times New Roman" w:hAnsi="Times New Roman" w:cs="Times New Roman"/>
          <w:sz w:val="28"/>
          <w:szCs w:val="28"/>
        </w:rPr>
        <w:softHyphen/>
        <w:t xml:space="preserve">собствующими достижению этой цели, набором социальных позиций и ролей, типичных для данного института, а также системой санкций, обеспечивающих поощрение желаемого и подавление </w:t>
      </w:r>
      <w:proofErr w:type="spellStart"/>
      <w:r w:rsidRPr="006363AE">
        <w:rPr>
          <w:rFonts w:ascii="Times New Roman" w:hAnsi="Times New Roman" w:cs="Times New Roman"/>
          <w:sz w:val="28"/>
          <w:szCs w:val="28"/>
        </w:rPr>
        <w:t>нежелаемого</w:t>
      </w:r>
      <w:proofErr w:type="spellEnd"/>
      <w:r w:rsidRPr="006363AE">
        <w:rPr>
          <w:rFonts w:ascii="Times New Roman" w:hAnsi="Times New Roman" w:cs="Times New Roman"/>
          <w:sz w:val="28"/>
          <w:szCs w:val="28"/>
        </w:rPr>
        <w:t>, отклоняющегося поведения.</w:t>
      </w:r>
    </w:p>
    <w:p w:rsidR="006363AE" w:rsidRPr="006363AE" w:rsidRDefault="006363AE" w:rsidP="006363AE">
      <w:pPr>
        <w:ind w:firstLine="709"/>
        <w:jc w:val="both"/>
        <w:rPr>
          <w:rFonts w:ascii="Times New Roman" w:hAnsi="Times New Roman" w:cs="Times New Roman"/>
          <w:b/>
          <w:sz w:val="28"/>
          <w:szCs w:val="28"/>
        </w:rPr>
      </w:pPr>
    </w:p>
    <w:p w:rsidR="006363AE" w:rsidRPr="006363AE" w:rsidRDefault="006363AE" w:rsidP="006363AE">
      <w:pPr>
        <w:ind w:firstLine="709"/>
        <w:jc w:val="both"/>
        <w:rPr>
          <w:rFonts w:ascii="Times New Roman" w:hAnsi="Times New Roman" w:cs="Times New Roman"/>
          <w:b/>
          <w:sz w:val="28"/>
          <w:szCs w:val="28"/>
        </w:rPr>
      </w:pPr>
    </w:p>
    <w:p w:rsidR="006363AE" w:rsidRPr="006363AE" w:rsidRDefault="006363AE" w:rsidP="006363AE">
      <w:pPr>
        <w:spacing w:line="288" w:lineRule="auto"/>
        <w:ind w:firstLine="709"/>
        <w:jc w:val="both"/>
        <w:rPr>
          <w:rFonts w:ascii="Times New Roman" w:hAnsi="Times New Roman" w:cs="Times New Roman"/>
          <w:sz w:val="28"/>
          <w:szCs w:val="28"/>
        </w:rPr>
      </w:pPr>
      <w:r w:rsidRPr="006363AE">
        <w:rPr>
          <w:rFonts w:ascii="Times New Roman" w:hAnsi="Times New Roman" w:cs="Times New Roman"/>
          <w:b/>
          <w:sz w:val="28"/>
          <w:szCs w:val="28"/>
        </w:rPr>
        <w:t xml:space="preserve">  </w:t>
      </w:r>
      <w:r w:rsidRPr="006363AE">
        <w:rPr>
          <w:rFonts w:ascii="Times New Roman" w:hAnsi="Times New Roman" w:cs="Times New Roman"/>
          <w:sz w:val="28"/>
          <w:szCs w:val="28"/>
        </w:rPr>
        <w:t xml:space="preserve"> </w:t>
      </w:r>
      <w:r w:rsidRPr="006363AE">
        <w:rPr>
          <w:rFonts w:ascii="Times New Roman" w:hAnsi="Times New Roman" w:cs="Times New Roman"/>
          <w:color w:val="000000"/>
          <w:spacing w:val="-1"/>
          <w:sz w:val="28"/>
          <w:szCs w:val="28"/>
        </w:rPr>
        <w:t>Социальные институты обладают следующими характерны</w:t>
      </w:r>
      <w:r w:rsidRPr="006363AE">
        <w:rPr>
          <w:rFonts w:ascii="Times New Roman" w:hAnsi="Times New Roman" w:cs="Times New Roman"/>
          <w:color w:val="000000"/>
          <w:spacing w:val="-1"/>
          <w:sz w:val="28"/>
          <w:szCs w:val="28"/>
        </w:rPr>
        <w:softHyphen/>
        <w:t>ми признаками. Во-первых, они обладают более или менее четко определен</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ной целью своей деятельности. </w:t>
      </w:r>
      <w:r w:rsidRPr="006363AE">
        <w:rPr>
          <w:rFonts w:ascii="Times New Roman" w:hAnsi="Times New Roman" w:cs="Times New Roman"/>
          <w:color w:val="000000"/>
          <w:spacing w:val="-2"/>
          <w:sz w:val="28"/>
          <w:szCs w:val="28"/>
        </w:rPr>
        <w:t>Во-вторых, им свойственны определенные функции, обеспе</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z w:val="28"/>
          <w:szCs w:val="28"/>
        </w:rPr>
        <w:t>чивающие достижение стоящей перед ними цели (целей)</w:t>
      </w:r>
      <w:proofErr w:type="gramStart"/>
      <w:r w:rsidRPr="006363AE">
        <w:rPr>
          <w:rFonts w:ascii="Times New Roman" w:hAnsi="Times New Roman" w:cs="Times New Roman"/>
          <w:color w:val="000000"/>
          <w:sz w:val="28"/>
          <w:szCs w:val="28"/>
        </w:rPr>
        <w:t>.</w:t>
      </w:r>
      <w:r w:rsidRPr="006363AE">
        <w:rPr>
          <w:rFonts w:ascii="Times New Roman" w:hAnsi="Times New Roman" w:cs="Times New Roman"/>
          <w:color w:val="000000"/>
          <w:spacing w:val="-1"/>
          <w:sz w:val="28"/>
          <w:szCs w:val="28"/>
        </w:rPr>
        <w:t>В</w:t>
      </w:r>
      <w:proofErr w:type="gramEnd"/>
      <w:r w:rsidRPr="006363AE">
        <w:rPr>
          <w:rFonts w:ascii="Times New Roman" w:hAnsi="Times New Roman" w:cs="Times New Roman"/>
          <w:color w:val="000000"/>
          <w:spacing w:val="-1"/>
          <w:sz w:val="28"/>
          <w:szCs w:val="28"/>
        </w:rPr>
        <w:t>-третьих, для них характерно четкое распределение соци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альных позиций (статусов) и ролей, функций, прав и обязанностей, </w:t>
      </w:r>
      <w:r w:rsidRPr="006363AE">
        <w:rPr>
          <w:rFonts w:ascii="Times New Roman" w:hAnsi="Times New Roman" w:cs="Times New Roman"/>
          <w:color w:val="000000"/>
          <w:sz w:val="28"/>
          <w:szCs w:val="28"/>
        </w:rPr>
        <w:t xml:space="preserve">типичных именно для данного института. </w:t>
      </w:r>
      <w:r w:rsidRPr="006363AE">
        <w:rPr>
          <w:rFonts w:ascii="Times New Roman" w:hAnsi="Times New Roman" w:cs="Times New Roman"/>
          <w:color w:val="000000"/>
          <w:spacing w:val="-2"/>
          <w:sz w:val="28"/>
          <w:szCs w:val="28"/>
        </w:rPr>
        <w:t>В-четвертых, социальные институты отличаются особым ти</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пом регулирования взаимоотношений, системой определенных ус</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тановлений, предписаний, норм, правил, которым должны следо</w:t>
      </w:r>
      <w:r w:rsidRPr="006363AE">
        <w:rPr>
          <w:rFonts w:ascii="Times New Roman" w:hAnsi="Times New Roman" w:cs="Times New Roman"/>
          <w:color w:val="000000"/>
          <w:sz w:val="28"/>
          <w:szCs w:val="28"/>
        </w:rPr>
        <w:softHyphen/>
        <w:t>вать индивиды, участвующие в деятельности данного института. В-пятых, отличительным признаком социального института выступает система санкций, обеспечивающих поощрение желае</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мого и осуждение, пресечение, подавление отклоняющегося пове</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дения. </w:t>
      </w:r>
      <w:r w:rsidRPr="006363AE">
        <w:rPr>
          <w:rFonts w:ascii="Times New Roman" w:hAnsi="Times New Roman" w:cs="Times New Roman"/>
          <w:color w:val="000000"/>
          <w:spacing w:val="-1"/>
          <w:sz w:val="28"/>
          <w:szCs w:val="28"/>
        </w:rPr>
        <w:t>Нетрудно заметить, что названные признаки социального института во многом совпадают с существенными признаками со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циальной организации, охарактеризованными в предыдущей главе. </w:t>
      </w:r>
      <w:r w:rsidRPr="006363AE">
        <w:rPr>
          <w:rFonts w:ascii="Times New Roman" w:hAnsi="Times New Roman" w:cs="Times New Roman"/>
          <w:color w:val="000000"/>
          <w:sz w:val="28"/>
          <w:szCs w:val="28"/>
        </w:rPr>
        <w:t>И такое совпадение вполне объяснимо, поскольку социальные ин</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ституты представляют собой особый тип социальной организации </w:t>
      </w:r>
      <w:r w:rsidRPr="006363AE">
        <w:rPr>
          <w:rFonts w:ascii="Times New Roman" w:hAnsi="Times New Roman" w:cs="Times New Roman"/>
          <w:color w:val="000000"/>
          <w:spacing w:val="-1"/>
          <w:sz w:val="28"/>
          <w:szCs w:val="28"/>
        </w:rPr>
        <w:t>и поэтому в своих особенностях во многом совпадают с характе</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ристиками формальной организации. Однако социальный инсти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 xml:space="preserve">тут в своем функционировании проявляет и такие существенные </w:t>
      </w:r>
      <w:r w:rsidRPr="006363AE">
        <w:rPr>
          <w:rFonts w:ascii="Times New Roman" w:hAnsi="Times New Roman" w:cs="Times New Roman"/>
          <w:color w:val="000000"/>
          <w:sz w:val="28"/>
          <w:szCs w:val="28"/>
        </w:rPr>
        <w:t>признаки, которые отличают его от организации. Наиболее суще</w:t>
      </w:r>
      <w:r w:rsidRPr="006363AE">
        <w:rPr>
          <w:rFonts w:ascii="Times New Roman" w:hAnsi="Times New Roman" w:cs="Times New Roman"/>
          <w:color w:val="000000"/>
          <w:sz w:val="28"/>
          <w:szCs w:val="28"/>
        </w:rPr>
        <w:softHyphen/>
        <w:t>ственные из них сводятся к следующему.</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 xml:space="preserve">Во-первых, как это установил еще М. Вебер, деятельность </w:t>
      </w:r>
      <w:r w:rsidRPr="006363AE">
        <w:rPr>
          <w:rFonts w:ascii="Times New Roman" w:hAnsi="Times New Roman" w:cs="Times New Roman"/>
          <w:color w:val="000000"/>
          <w:spacing w:val="-2"/>
          <w:sz w:val="28"/>
          <w:szCs w:val="28"/>
        </w:rPr>
        <w:t>индивидов и их групп в рамках социального института в своих це</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z w:val="28"/>
          <w:szCs w:val="28"/>
        </w:rPr>
        <w:t>лях и средствах их достижения рационально упорядочена приня</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тыми данным институтом </w:t>
      </w:r>
      <w:r w:rsidRPr="006363AE">
        <w:rPr>
          <w:rFonts w:ascii="Times New Roman" w:hAnsi="Times New Roman" w:cs="Times New Roman"/>
          <w:iCs/>
          <w:color w:val="000000"/>
          <w:spacing w:val="-1"/>
          <w:sz w:val="28"/>
          <w:szCs w:val="28"/>
        </w:rPr>
        <w:t xml:space="preserve">установлениями, </w:t>
      </w:r>
      <w:r w:rsidRPr="006363AE">
        <w:rPr>
          <w:rFonts w:ascii="Times New Roman" w:hAnsi="Times New Roman" w:cs="Times New Roman"/>
          <w:color w:val="000000"/>
          <w:spacing w:val="-1"/>
          <w:sz w:val="28"/>
          <w:szCs w:val="28"/>
        </w:rPr>
        <w:t>на которые и ориенти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рованы все их поступки, совпадающие с их обязанностями; если </w:t>
      </w:r>
      <w:r w:rsidRPr="006363AE">
        <w:rPr>
          <w:rFonts w:ascii="Times New Roman" w:hAnsi="Times New Roman" w:cs="Times New Roman"/>
          <w:color w:val="000000"/>
          <w:spacing w:val="-1"/>
          <w:sz w:val="28"/>
          <w:szCs w:val="28"/>
        </w:rPr>
        <w:t xml:space="preserve">же возникают расхождения между поступками и обязанностями и отдельные индивиды не желают повиноваться </w:t>
      </w:r>
      <w:r w:rsidRPr="006363AE">
        <w:rPr>
          <w:rFonts w:ascii="Times New Roman" w:hAnsi="Times New Roman" w:cs="Times New Roman"/>
          <w:color w:val="000000"/>
          <w:spacing w:val="-1"/>
          <w:sz w:val="28"/>
          <w:szCs w:val="28"/>
        </w:rPr>
        <w:lastRenderedPageBreak/>
        <w:t>существующим ус</w:t>
      </w:r>
      <w:r w:rsidRPr="006363AE">
        <w:rPr>
          <w:rFonts w:ascii="Times New Roman" w:hAnsi="Times New Roman" w:cs="Times New Roman"/>
          <w:color w:val="000000"/>
          <w:spacing w:val="-1"/>
          <w:sz w:val="28"/>
          <w:szCs w:val="28"/>
        </w:rPr>
        <w:softHyphen/>
        <w:t>тановлениям, в действие вступает аппарат принуждения, регули</w:t>
      </w:r>
      <w:r w:rsidRPr="006363AE">
        <w:rPr>
          <w:rFonts w:ascii="Times New Roman" w:hAnsi="Times New Roman" w:cs="Times New Roman"/>
          <w:color w:val="000000"/>
          <w:spacing w:val="-1"/>
          <w:sz w:val="28"/>
          <w:szCs w:val="28"/>
        </w:rPr>
        <w:softHyphen/>
        <w:t xml:space="preserve">рующий соответствующие типы поведения. </w:t>
      </w:r>
    </w:p>
    <w:p w:rsidR="006363AE" w:rsidRPr="006363AE" w:rsidRDefault="006363AE" w:rsidP="006363AE">
      <w:pPr>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2"/>
          <w:sz w:val="28"/>
          <w:szCs w:val="28"/>
        </w:rPr>
        <w:t xml:space="preserve">Подчеркивая важность наличия </w:t>
      </w:r>
      <w:r w:rsidRPr="006363AE">
        <w:rPr>
          <w:rFonts w:ascii="Times New Roman" w:hAnsi="Times New Roman" w:cs="Times New Roman"/>
          <w:iCs/>
          <w:color w:val="000000"/>
          <w:spacing w:val="-2"/>
          <w:sz w:val="28"/>
          <w:szCs w:val="28"/>
        </w:rPr>
        <w:t xml:space="preserve">машины принуждения </w:t>
      </w:r>
      <w:r w:rsidRPr="006363AE">
        <w:rPr>
          <w:rFonts w:ascii="Times New Roman" w:hAnsi="Times New Roman" w:cs="Times New Roman"/>
          <w:color w:val="000000"/>
          <w:spacing w:val="-2"/>
          <w:sz w:val="28"/>
          <w:szCs w:val="28"/>
        </w:rPr>
        <w:t>в дея</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 xml:space="preserve">тельности социального института Т. </w:t>
      </w:r>
      <w:proofErr w:type="spellStart"/>
      <w:r w:rsidRPr="006363AE">
        <w:rPr>
          <w:rFonts w:ascii="Times New Roman" w:hAnsi="Times New Roman" w:cs="Times New Roman"/>
          <w:color w:val="000000"/>
          <w:spacing w:val="-1"/>
          <w:sz w:val="28"/>
          <w:szCs w:val="28"/>
        </w:rPr>
        <w:t>Парсонс</w:t>
      </w:r>
      <w:proofErr w:type="spellEnd"/>
      <w:r w:rsidRPr="006363AE">
        <w:rPr>
          <w:rFonts w:ascii="Times New Roman" w:hAnsi="Times New Roman" w:cs="Times New Roman"/>
          <w:color w:val="000000"/>
          <w:spacing w:val="-1"/>
          <w:sz w:val="28"/>
          <w:szCs w:val="28"/>
        </w:rPr>
        <w:t xml:space="preserve"> писал: «эта потреб</w:t>
      </w:r>
      <w:r w:rsidRPr="006363AE">
        <w:rPr>
          <w:rFonts w:ascii="Times New Roman" w:hAnsi="Times New Roman" w:cs="Times New Roman"/>
          <w:color w:val="000000"/>
          <w:spacing w:val="-1"/>
          <w:sz w:val="28"/>
          <w:szCs w:val="28"/>
        </w:rPr>
        <w:softHyphen/>
        <w:t xml:space="preserve">ность связана... с необходимостью в авторитетной интерпретации </w:t>
      </w:r>
      <w:proofErr w:type="spellStart"/>
      <w:r w:rsidRPr="006363AE">
        <w:rPr>
          <w:rFonts w:ascii="Times New Roman" w:hAnsi="Times New Roman" w:cs="Times New Roman"/>
          <w:color w:val="000000"/>
          <w:sz w:val="28"/>
          <w:szCs w:val="28"/>
        </w:rPr>
        <w:t>институционализированных</w:t>
      </w:r>
      <w:proofErr w:type="spellEnd"/>
      <w:r w:rsidRPr="006363AE">
        <w:rPr>
          <w:rFonts w:ascii="Times New Roman" w:hAnsi="Times New Roman" w:cs="Times New Roman"/>
          <w:color w:val="000000"/>
          <w:sz w:val="28"/>
          <w:szCs w:val="28"/>
        </w:rPr>
        <w:t xml:space="preserve"> нормативных обязательств</w:t>
      </w:r>
      <w:proofErr w:type="gramStart"/>
      <w:r w:rsidRPr="006363AE">
        <w:rPr>
          <w:rFonts w:ascii="Times New Roman" w:hAnsi="Times New Roman" w:cs="Times New Roman"/>
          <w:color w:val="000000"/>
          <w:sz w:val="28"/>
          <w:szCs w:val="28"/>
        </w:rPr>
        <w:t>»</w:t>
      </w:r>
      <w:r w:rsidRPr="006363AE">
        <w:rPr>
          <w:rFonts w:ascii="Times New Roman" w:hAnsi="Times New Roman" w:cs="Times New Roman"/>
          <w:color w:val="000000"/>
          <w:spacing w:val="2"/>
          <w:sz w:val="28"/>
          <w:szCs w:val="28"/>
        </w:rPr>
        <w:t>В</w:t>
      </w:r>
      <w:proofErr w:type="gramEnd"/>
      <w:r w:rsidRPr="006363AE">
        <w:rPr>
          <w:rFonts w:ascii="Times New Roman" w:hAnsi="Times New Roman" w:cs="Times New Roman"/>
          <w:color w:val="000000"/>
          <w:spacing w:val="2"/>
          <w:sz w:val="28"/>
          <w:szCs w:val="28"/>
        </w:rPr>
        <w:t xml:space="preserve"> зависимости от содержания и направленности деятельно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сти социальные институты подразделяются на политические, эко</w:t>
      </w:r>
      <w:r w:rsidRPr="006363AE">
        <w:rPr>
          <w:rFonts w:ascii="Times New Roman" w:hAnsi="Times New Roman" w:cs="Times New Roman"/>
          <w:color w:val="000000"/>
          <w:spacing w:val="-1"/>
          <w:sz w:val="28"/>
          <w:szCs w:val="28"/>
        </w:rPr>
        <w:softHyphen/>
        <w:t>номические, социальные, социокультурные, религиозные, спор</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8"/>
          <w:sz w:val="28"/>
          <w:szCs w:val="28"/>
        </w:rPr>
        <w:t>тивные и др.</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color w:val="000000"/>
          <w:spacing w:val="1"/>
          <w:sz w:val="28"/>
          <w:szCs w:val="28"/>
        </w:rPr>
        <w:t xml:space="preserve">Политические </w:t>
      </w:r>
      <w:r w:rsidRPr="006363AE">
        <w:rPr>
          <w:rFonts w:ascii="Times New Roman" w:hAnsi="Times New Roman" w:cs="Times New Roman"/>
          <w:color w:val="000000"/>
          <w:spacing w:val="1"/>
          <w:sz w:val="28"/>
          <w:szCs w:val="28"/>
        </w:rPr>
        <w:t xml:space="preserve">институты создаются в целях завоевания, </w:t>
      </w:r>
      <w:r w:rsidRPr="006363AE">
        <w:rPr>
          <w:rFonts w:ascii="Times New Roman" w:hAnsi="Times New Roman" w:cs="Times New Roman"/>
          <w:color w:val="000000"/>
          <w:sz w:val="28"/>
          <w:szCs w:val="28"/>
        </w:rPr>
        <w:t>удержания и укрепления власти, ее осуществления и распределе</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3"/>
          <w:sz w:val="28"/>
          <w:szCs w:val="28"/>
        </w:rPr>
        <w:t>ния. В состав этих институтов входят:</w:t>
      </w:r>
    </w:p>
    <w:p w:rsidR="006363AE" w:rsidRPr="006363AE" w:rsidRDefault="006363AE" w:rsidP="00AC2B25">
      <w:pPr>
        <w:widowControl w:val="0"/>
        <w:numPr>
          <w:ilvl w:val="0"/>
          <w:numId w:val="16"/>
        </w:numPr>
        <w:shd w:val="clear" w:color="auto" w:fill="FFFFFF"/>
        <w:tabs>
          <w:tab w:val="left" w:pos="698"/>
        </w:tabs>
        <w:autoSpaceDE w:val="0"/>
        <w:autoSpaceDN w:val="0"/>
        <w:adjustRightInd w:val="0"/>
        <w:spacing w:after="0" w:line="288" w:lineRule="auto"/>
        <w:ind w:firstLine="709"/>
        <w:jc w:val="both"/>
        <w:rPr>
          <w:rFonts w:ascii="Times New Roman" w:hAnsi="Times New Roman" w:cs="Times New Roman"/>
          <w:color w:val="000000"/>
          <w:spacing w:val="-25"/>
          <w:sz w:val="28"/>
          <w:szCs w:val="28"/>
        </w:rPr>
      </w:pPr>
      <w:r w:rsidRPr="006363AE">
        <w:rPr>
          <w:rFonts w:ascii="Times New Roman" w:hAnsi="Times New Roman" w:cs="Times New Roman"/>
          <w:iCs/>
          <w:color w:val="000000"/>
          <w:spacing w:val="3"/>
          <w:sz w:val="28"/>
          <w:szCs w:val="28"/>
        </w:rPr>
        <w:t xml:space="preserve">Политические партии, </w:t>
      </w:r>
      <w:r w:rsidRPr="006363AE">
        <w:rPr>
          <w:rFonts w:ascii="Times New Roman" w:hAnsi="Times New Roman" w:cs="Times New Roman"/>
          <w:color w:val="000000"/>
          <w:spacing w:val="3"/>
          <w:sz w:val="28"/>
          <w:szCs w:val="28"/>
        </w:rPr>
        <w:t>имеющие своей целью завоевание</w:t>
      </w:r>
      <w:r w:rsidRPr="006363AE">
        <w:rPr>
          <w:rFonts w:ascii="Times New Roman" w:hAnsi="Times New Roman" w:cs="Times New Roman"/>
          <w:color w:val="000000"/>
          <w:spacing w:val="3"/>
          <w:sz w:val="28"/>
          <w:szCs w:val="28"/>
        </w:rPr>
        <w:br/>
      </w:r>
      <w:r w:rsidRPr="006363AE">
        <w:rPr>
          <w:rFonts w:ascii="Times New Roman" w:hAnsi="Times New Roman" w:cs="Times New Roman"/>
          <w:color w:val="000000"/>
          <w:spacing w:val="-1"/>
          <w:sz w:val="28"/>
          <w:szCs w:val="28"/>
        </w:rPr>
        <w:t>и удержание власти, ее укрепление или ниспровержение. В качест</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ве главных средств деятельности этого социального института ис</w:t>
      </w:r>
      <w:r w:rsidRPr="006363AE">
        <w:rPr>
          <w:rFonts w:ascii="Times New Roman" w:hAnsi="Times New Roman" w:cs="Times New Roman"/>
          <w:color w:val="000000"/>
          <w:spacing w:val="2"/>
          <w:sz w:val="28"/>
          <w:szCs w:val="28"/>
        </w:rPr>
        <w:t>пользуются митинги, демонстрации, выборы, массовые действия</w:t>
      </w:r>
      <w:r w:rsidRPr="006363AE">
        <w:rPr>
          <w:rFonts w:ascii="Times New Roman" w:hAnsi="Times New Roman" w:cs="Times New Roman"/>
          <w:color w:val="000000"/>
          <w:spacing w:val="2"/>
          <w:sz w:val="28"/>
          <w:szCs w:val="28"/>
        </w:rPr>
        <w:br/>
      </w:r>
      <w:r w:rsidRPr="006363AE">
        <w:rPr>
          <w:rFonts w:ascii="Times New Roman" w:hAnsi="Times New Roman" w:cs="Times New Roman"/>
          <w:color w:val="000000"/>
          <w:spacing w:val="3"/>
          <w:sz w:val="28"/>
          <w:szCs w:val="28"/>
        </w:rPr>
        <w:t>протеста, одобрения, поддержки власти или ее дискредитации и</w:t>
      </w:r>
      <w:r w:rsidRPr="006363AE">
        <w:rPr>
          <w:rFonts w:ascii="Times New Roman" w:hAnsi="Times New Roman" w:cs="Times New Roman"/>
          <w:color w:val="000000"/>
          <w:spacing w:val="3"/>
          <w:sz w:val="28"/>
          <w:szCs w:val="28"/>
        </w:rPr>
        <w:br/>
      </w:r>
      <w:r w:rsidRPr="006363AE">
        <w:rPr>
          <w:rFonts w:ascii="Times New Roman" w:hAnsi="Times New Roman" w:cs="Times New Roman"/>
          <w:color w:val="000000"/>
          <w:spacing w:val="-6"/>
          <w:sz w:val="28"/>
          <w:szCs w:val="28"/>
        </w:rPr>
        <w:t>ниспровержения.</w:t>
      </w:r>
    </w:p>
    <w:p w:rsidR="006363AE" w:rsidRPr="006363AE" w:rsidRDefault="006363AE" w:rsidP="00AC2B25">
      <w:pPr>
        <w:widowControl w:val="0"/>
        <w:numPr>
          <w:ilvl w:val="0"/>
          <w:numId w:val="16"/>
        </w:numPr>
        <w:shd w:val="clear" w:color="auto" w:fill="FFFFFF"/>
        <w:tabs>
          <w:tab w:val="left" w:pos="698"/>
        </w:tabs>
        <w:autoSpaceDE w:val="0"/>
        <w:autoSpaceDN w:val="0"/>
        <w:adjustRightInd w:val="0"/>
        <w:spacing w:after="0" w:line="288" w:lineRule="auto"/>
        <w:ind w:firstLine="709"/>
        <w:jc w:val="both"/>
        <w:rPr>
          <w:rFonts w:ascii="Times New Roman" w:hAnsi="Times New Roman" w:cs="Times New Roman"/>
          <w:color w:val="000000"/>
          <w:spacing w:val="-15"/>
          <w:sz w:val="28"/>
          <w:szCs w:val="28"/>
        </w:rPr>
      </w:pPr>
      <w:r w:rsidRPr="006363AE">
        <w:rPr>
          <w:rFonts w:ascii="Times New Roman" w:hAnsi="Times New Roman" w:cs="Times New Roman"/>
          <w:iCs/>
          <w:color w:val="000000"/>
          <w:spacing w:val="3"/>
          <w:sz w:val="28"/>
          <w:szCs w:val="28"/>
        </w:rPr>
        <w:t>Система прав</w:t>
      </w:r>
      <w:proofErr w:type="gramStart"/>
      <w:r w:rsidRPr="006363AE">
        <w:rPr>
          <w:rFonts w:ascii="Times New Roman" w:hAnsi="Times New Roman" w:cs="Times New Roman"/>
          <w:iCs/>
          <w:color w:val="000000"/>
          <w:spacing w:val="3"/>
          <w:sz w:val="28"/>
          <w:szCs w:val="28"/>
        </w:rPr>
        <w:t>а-</w:t>
      </w:r>
      <w:proofErr w:type="gramEnd"/>
      <w:r w:rsidRPr="006363AE">
        <w:rPr>
          <w:rFonts w:ascii="Times New Roman" w:hAnsi="Times New Roman" w:cs="Times New Roman"/>
          <w:iCs/>
          <w:color w:val="000000"/>
          <w:spacing w:val="3"/>
          <w:sz w:val="28"/>
          <w:szCs w:val="28"/>
        </w:rPr>
        <w:t xml:space="preserve"> </w:t>
      </w:r>
      <w:r w:rsidRPr="006363AE">
        <w:rPr>
          <w:rFonts w:ascii="Times New Roman" w:hAnsi="Times New Roman" w:cs="Times New Roman"/>
          <w:color w:val="000000"/>
          <w:spacing w:val="3"/>
          <w:sz w:val="28"/>
          <w:szCs w:val="28"/>
        </w:rPr>
        <w:t>социальный инструмент императивного</w:t>
      </w:r>
      <w:r w:rsidRPr="006363AE">
        <w:rPr>
          <w:rFonts w:ascii="Times New Roman" w:hAnsi="Times New Roman" w:cs="Times New Roman"/>
          <w:color w:val="000000"/>
          <w:spacing w:val="3"/>
          <w:sz w:val="28"/>
          <w:szCs w:val="28"/>
        </w:rPr>
        <w:br/>
      </w:r>
      <w:r w:rsidRPr="006363AE">
        <w:rPr>
          <w:rFonts w:ascii="Times New Roman" w:hAnsi="Times New Roman" w:cs="Times New Roman"/>
          <w:color w:val="000000"/>
          <w:spacing w:val="2"/>
          <w:sz w:val="28"/>
          <w:szCs w:val="28"/>
        </w:rPr>
        <w:t>(т.е. повелительного, повелевающего: «должны», «не должны» и</w:t>
      </w:r>
      <w:r w:rsidRPr="006363AE">
        <w:rPr>
          <w:rFonts w:ascii="Times New Roman" w:hAnsi="Times New Roman" w:cs="Times New Roman"/>
          <w:color w:val="000000"/>
          <w:spacing w:val="2"/>
          <w:sz w:val="28"/>
          <w:szCs w:val="28"/>
        </w:rPr>
        <w:br/>
        <w:t>т.п.) регулирования общественных отношений и взаимодействии</w:t>
      </w:r>
      <w:r w:rsidRPr="006363AE">
        <w:rPr>
          <w:rFonts w:ascii="Times New Roman" w:hAnsi="Times New Roman" w:cs="Times New Roman"/>
          <w:color w:val="000000"/>
          <w:spacing w:val="2"/>
          <w:sz w:val="28"/>
          <w:szCs w:val="28"/>
        </w:rPr>
        <w:br/>
      </w:r>
      <w:r w:rsidRPr="006363AE">
        <w:rPr>
          <w:rFonts w:ascii="Times New Roman" w:hAnsi="Times New Roman" w:cs="Times New Roman"/>
          <w:color w:val="000000"/>
          <w:spacing w:val="3"/>
          <w:sz w:val="28"/>
          <w:szCs w:val="28"/>
        </w:rPr>
        <w:t>на основе действующих в обществе законов, совокупность кото</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1"/>
          <w:sz w:val="28"/>
          <w:szCs w:val="28"/>
        </w:rPr>
        <w:t>рых ориентирована на обеспечение типичного для данного обще</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ства (или данной социальной системы) вида социальных взаимо</w:t>
      </w:r>
      <w:r w:rsidRPr="006363AE">
        <w:rPr>
          <w:rFonts w:ascii="Times New Roman" w:hAnsi="Times New Roman" w:cs="Times New Roman"/>
          <w:color w:val="000000"/>
          <w:spacing w:val="1"/>
          <w:sz w:val="28"/>
          <w:szCs w:val="28"/>
        </w:rPr>
        <w:t>действий личности с ближайшей социальной средой и обществом</w:t>
      </w:r>
      <w:r w:rsidRPr="006363AE">
        <w:rPr>
          <w:rFonts w:ascii="Times New Roman" w:hAnsi="Times New Roman" w:cs="Times New Roman"/>
          <w:color w:val="000000"/>
          <w:spacing w:val="1"/>
          <w:sz w:val="28"/>
          <w:szCs w:val="28"/>
        </w:rPr>
        <w:br/>
      </w:r>
      <w:r w:rsidRPr="006363AE">
        <w:rPr>
          <w:rFonts w:ascii="Times New Roman" w:hAnsi="Times New Roman" w:cs="Times New Roman"/>
          <w:color w:val="000000"/>
          <w:spacing w:val="-14"/>
          <w:sz w:val="28"/>
          <w:szCs w:val="28"/>
        </w:rPr>
        <w:t>в целом.</w:t>
      </w:r>
    </w:p>
    <w:p w:rsidR="006363AE" w:rsidRPr="006363AE" w:rsidRDefault="006363AE" w:rsidP="00AC2B25">
      <w:pPr>
        <w:widowControl w:val="0"/>
        <w:numPr>
          <w:ilvl w:val="0"/>
          <w:numId w:val="16"/>
        </w:numPr>
        <w:shd w:val="clear" w:color="auto" w:fill="FFFFFF"/>
        <w:tabs>
          <w:tab w:val="left" w:pos="698"/>
        </w:tabs>
        <w:autoSpaceDE w:val="0"/>
        <w:autoSpaceDN w:val="0"/>
        <w:adjustRightInd w:val="0"/>
        <w:spacing w:after="0" w:line="288" w:lineRule="auto"/>
        <w:ind w:firstLine="709"/>
        <w:jc w:val="both"/>
        <w:rPr>
          <w:rFonts w:ascii="Times New Roman" w:hAnsi="Times New Roman" w:cs="Times New Roman"/>
          <w:color w:val="000000"/>
          <w:spacing w:val="-18"/>
          <w:sz w:val="28"/>
          <w:szCs w:val="28"/>
        </w:rPr>
      </w:pPr>
      <w:r w:rsidRPr="006363AE">
        <w:rPr>
          <w:rFonts w:ascii="Times New Roman" w:hAnsi="Times New Roman" w:cs="Times New Roman"/>
          <w:iCs/>
          <w:color w:val="000000"/>
          <w:spacing w:val="4"/>
          <w:sz w:val="28"/>
          <w:szCs w:val="28"/>
        </w:rPr>
        <w:t xml:space="preserve">Государство - </w:t>
      </w:r>
      <w:r w:rsidRPr="006363AE">
        <w:rPr>
          <w:rFonts w:ascii="Times New Roman" w:hAnsi="Times New Roman" w:cs="Times New Roman"/>
          <w:color w:val="000000"/>
          <w:spacing w:val="4"/>
          <w:sz w:val="28"/>
          <w:szCs w:val="28"/>
        </w:rPr>
        <w:t>социальная структура господства, которая</w:t>
      </w:r>
      <w:r w:rsidRPr="006363AE">
        <w:rPr>
          <w:rFonts w:ascii="Times New Roman" w:hAnsi="Times New Roman" w:cs="Times New Roman"/>
          <w:color w:val="000000"/>
          <w:spacing w:val="4"/>
          <w:sz w:val="28"/>
          <w:szCs w:val="28"/>
        </w:rPr>
        <w:br/>
      </w:r>
      <w:r w:rsidRPr="006363AE">
        <w:rPr>
          <w:rFonts w:ascii="Times New Roman" w:hAnsi="Times New Roman" w:cs="Times New Roman"/>
          <w:color w:val="000000"/>
          <w:spacing w:val="1"/>
          <w:sz w:val="28"/>
          <w:szCs w:val="28"/>
        </w:rPr>
        <w:t>постоянно возобновляется в результате совместных действий лю</w:t>
      </w:r>
      <w:r w:rsidRPr="006363AE">
        <w:rPr>
          <w:rFonts w:ascii="Times New Roman" w:hAnsi="Times New Roman" w:cs="Times New Roman"/>
          <w:color w:val="000000"/>
          <w:sz w:val="28"/>
          <w:szCs w:val="28"/>
        </w:rPr>
        <w:t>дей, и, в конечном счете, упорядочивает общественные действия в</w:t>
      </w:r>
      <w:r w:rsidRPr="006363AE">
        <w:rPr>
          <w:rFonts w:ascii="Times New Roman" w:hAnsi="Times New Roman" w:cs="Times New Roman"/>
          <w:color w:val="000000"/>
          <w:sz w:val="28"/>
          <w:szCs w:val="28"/>
        </w:rPr>
        <w:br/>
        <w:t>той или иной сфере общества - политической, экономической, об</w:t>
      </w:r>
      <w:r w:rsidRPr="006363AE">
        <w:rPr>
          <w:rFonts w:ascii="Times New Roman" w:hAnsi="Times New Roman" w:cs="Times New Roman"/>
          <w:color w:val="000000"/>
          <w:sz w:val="28"/>
          <w:szCs w:val="28"/>
        </w:rPr>
        <w:softHyphen/>
        <w:t>разовательной и др. - через деятельность правительства.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4"/>
          <w:sz w:val="28"/>
          <w:szCs w:val="28"/>
        </w:rPr>
        <w:t>По определению М. Вебера, господство означает вероят</w:t>
      </w:r>
      <w:r w:rsidRPr="006363AE">
        <w:rPr>
          <w:rFonts w:ascii="Times New Roman" w:hAnsi="Times New Roman" w:cs="Times New Roman"/>
          <w:color w:val="000000"/>
          <w:spacing w:val="4"/>
          <w:sz w:val="28"/>
          <w:szCs w:val="28"/>
        </w:rPr>
        <w:softHyphen/>
      </w:r>
      <w:r w:rsidRPr="006363AE">
        <w:rPr>
          <w:rFonts w:ascii="Times New Roman" w:hAnsi="Times New Roman" w:cs="Times New Roman"/>
          <w:color w:val="000000"/>
          <w:spacing w:val="-1"/>
          <w:sz w:val="28"/>
          <w:szCs w:val="28"/>
        </w:rPr>
        <w:t>ность того, что приказания встретят повиновение у определенной группы людей. Легитимное (законное) господство не может огра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ничиваться фактом политической или экономической реализации власти, оно нуждается в вере в </w:t>
      </w:r>
      <w:r w:rsidRPr="006363AE">
        <w:rPr>
          <w:rFonts w:ascii="Times New Roman" w:hAnsi="Times New Roman" w:cs="Times New Roman"/>
          <w:iCs/>
          <w:color w:val="000000"/>
          <w:spacing w:val="-2"/>
          <w:sz w:val="28"/>
          <w:szCs w:val="28"/>
        </w:rPr>
        <w:t xml:space="preserve">законность, </w:t>
      </w:r>
      <w:r w:rsidRPr="006363AE">
        <w:rPr>
          <w:rFonts w:ascii="Times New Roman" w:hAnsi="Times New Roman" w:cs="Times New Roman"/>
          <w:color w:val="000000"/>
          <w:spacing w:val="-2"/>
          <w:sz w:val="28"/>
          <w:szCs w:val="28"/>
        </w:rPr>
        <w:t>поэтому государство органически связано с системой права.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color w:val="000000"/>
          <w:sz w:val="28"/>
          <w:szCs w:val="28"/>
        </w:rPr>
        <w:lastRenderedPageBreak/>
        <w:t xml:space="preserve">Экономические институты </w:t>
      </w:r>
      <w:r w:rsidRPr="006363AE">
        <w:rPr>
          <w:rFonts w:ascii="Times New Roman" w:hAnsi="Times New Roman" w:cs="Times New Roman"/>
          <w:color w:val="000000"/>
          <w:sz w:val="28"/>
          <w:szCs w:val="28"/>
        </w:rPr>
        <w:t xml:space="preserve">представляют собой систему </w:t>
      </w:r>
      <w:r w:rsidRPr="006363AE">
        <w:rPr>
          <w:rFonts w:ascii="Times New Roman" w:hAnsi="Times New Roman" w:cs="Times New Roman"/>
          <w:color w:val="000000"/>
          <w:spacing w:val="-2"/>
          <w:sz w:val="28"/>
          <w:szCs w:val="28"/>
        </w:rPr>
        <w:t>объединений и учреждений (организаций), обеспечивающих отно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сительно устойчивую экономическую деятельность, экономиче</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 xml:space="preserve">ские отношения людей, связанных с производством, обменом, </w:t>
      </w:r>
      <w:r w:rsidRPr="006363AE">
        <w:rPr>
          <w:rFonts w:ascii="Times New Roman" w:hAnsi="Times New Roman" w:cs="Times New Roman"/>
          <w:color w:val="000000"/>
          <w:spacing w:val="-2"/>
          <w:sz w:val="28"/>
          <w:szCs w:val="28"/>
        </w:rPr>
        <w:t xml:space="preserve">распределением товаров, с их отношением к собственности, к </w:t>
      </w:r>
      <w:proofErr w:type="gramStart"/>
      <w:r w:rsidRPr="006363AE">
        <w:rPr>
          <w:rFonts w:ascii="Times New Roman" w:hAnsi="Times New Roman" w:cs="Times New Roman"/>
          <w:color w:val="000000"/>
          <w:spacing w:val="-2"/>
          <w:sz w:val="28"/>
          <w:szCs w:val="28"/>
        </w:rPr>
        <w:t>эко</w:t>
      </w:r>
      <w:r w:rsidRPr="006363AE">
        <w:rPr>
          <w:rFonts w:ascii="Times New Roman" w:hAnsi="Times New Roman" w:cs="Times New Roman"/>
          <w:color w:val="000000"/>
          <w:spacing w:val="-2"/>
          <w:sz w:val="28"/>
          <w:szCs w:val="28"/>
        </w:rPr>
        <w:softHyphen/>
        <w:t>номическим механизмам</w:t>
      </w:r>
      <w:proofErr w:type="gramEnd"/>
      <w:r w:rsidRPr="006363AE">
        <w:rPr>
          <w:rFonts w:ascii="Times New Roman" w:hAnsi="Times New Roman" w:cs="Times New Roman"/>
          <w:color w:val="000000"/>
          <w:spacing w:val="-2"/>
          <w:sz w:val="28"/>
          <w:szCs w:val="28"/>
        </w:rPr>
        <w:t xml:space="preserve"> хозяйственного взаимодействия - финан</w:t>
      </w:r>
      <w:r w:rsidRPr="006363AE">
        <w:rPr>
          <w:rFonts w:ascii="Times New Roman" w:hAnsi="Times New Roman" w:cs="Times New Roman"/>
          <w:color w:val="000000"/>
          <w:spacing w:val="-2"/>
          <w:sz w:val="28"/>
          <w:szCs w:val="28"/>
        </w:rPr>
        <w:softHyphen/>
        <w:t xml:space="preserve">сы, кредит и т.п. В эту систему входят предприятия, банки, </w:t>
      </w:r>
      <w:proofErr w:type="spellStart"/>
      <w:r w:rsidRPr="006363AE">
        <w:rPr>
          <w:rFonts w:ascii="Times New Roman" w:hAnsi="Times New Roman" w:cs="Times New Roman"/>
          <w:color w:val="000000"/>
          <w:spacing w:val="-2"/>
          <w:sz w:val="28"/>
          <w:szCs w:val="28"/>
        </w:rPr>
        <w:t>фирмы</w:t>
      </w:r>
      <w:proofErr w:type="gramStart"/>
      <w:r w:rsidRPr="006363AE">
        <w:rPr>
          <w:rFonts w:ascii="Times New Roman" w:hAnsi="Times New Roman" w:cs="Times New Roman"/>
          <w:color w:val="000000"/>
          <w:spacing w:val="-2"/>
          <w:sz w:val="28"/>
          <w:szCs w:val="28"/>
        </w:rPr>
        <w:t>,</w:t>
      </w:r>
      <w:r w:rsidRPr="006363AE">
        <w:rPr>
          <w:rFonts w:ascii="Times New Roman" w:hAnsi="Times New Roman" w:cs="Times New Roman"/>
          <w:color w:val="000000"/>
          <w:spacing w:val="1"/>
          <w:sz w:val="28"/>
          <w:szCs w:val="28"/>
        </w:rPr>
        <w:t>у</w:t>
      </w:r>
      <w:proofErr w:type="gramEnd"/>
      <w:r w:rsidRPr="006363AE">
        <w:rPr>
          <w:rFonts w:ascii="Times New Roman" w:hAnsi="Times New Roman" w:cs="Times New Roman"/>
          <w:color w:val="000000"/>
          <w:spacing w:val="1"/>
          <w:sz w:val="28"/>
          <w:szCs w:val="28"/>
        </w:rPr>
        <w:t>чреждения</w:t>
      </w:r>
      <w:proofErr w:type="spellEnd"/>
      <w:r w:rsidRPr="006363AE">
        <w:rPr>
          <w:rFonts w:ascii="Times New Roman" w:hAnsi="Times New Roman" w:cs="Times New Roman"/>
          <w:color w:val="000000"/>
          <w:spacing w:val="1"/>
          <w:sz w:val="28"/>
          <w:szCs w:val="28"/>
        </w:rPr>
        <w:t xml:space="preserve"> торговли и сферы услуг, союзы предпринимателей, </w:t>
      </w:r>
      <w:r w:rsidRPr="006363AE">
        <w:rPr>
          <w:rFonts w:ascii="Times New Roman" w:hAnsi="Times New Roman" w:cs="Times New Roman"/>
          <w:color w:val="000000"/>
          <w:sz w:val="28"/>
          <w:szCs w:val="28"/>
        </w:rPr>
        <w:t>производственные и финансовые корпорации и т.п.</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color w:val="000000"/>
          <w:spacing w:val="-3"/>
          <w:sz w:val="28"/>
          <w:szCs w:val="28"/>
        </w:rPr>
        <w:t xml:space="preserve">Социально-культурные институты </w:t>
      </w:r>
      <w:r w:rsidRPr="006363AE">
        <w:rPr>
          <w:rFonts w:ascii="Times New Roman" w:hAnsi="Times New Roman" w:cs="Times New Roman"/>
          <w:color w:val="000000"/>
          <w:spacing w:val="-3"/>
          <w:sz w:val="28"/>
          <w:szCs w:val="28"/>
        </w:rPr>
        <w:t xml:space="preserve">представляют в своей </w:t>
      </w:r>
      <w:r w:rsidRPr="006363AE">
        <w:rPr>
          <w:rFonts w:ascii="Times New Roman" w:hAnsi="Times New Roman" w:cs="Times New Roman"/>
          <w:color w:val="000000"/>
          <w:spacing w:val="-4"/>
          <w:sz w:val="28"/>
          <w:szCs w:val="28"/>
        </w:rPr>
        <w:t>совокупности более или менее устойчивые и регламентированные способы взаимодействия людей по поводу создания и распростра</w:t>
      </w:r>
      <w:r w:rsidRPr="006363AE">
        <w:rPr>
          <w:rFonts w:ascii="Times New Roman" w:hAnsi="Times New Roman" w:cs="Times New Roman"/>
          <w:color w:val="000000"/>
          <w:spacing w:val="-4"/>
          <w:sz w:val="28"/>
          <w:szCs w:val="28"/>
        </w:rPr>
        <w:softHyphen/>
        <w:t xml:space="preserve">нения ценностей культуры, а также систему учреждений культуры </w:t>
      </w:r>
      <w:r w:rsidRPr="006363AE">
        <w:rPr>
          <w:rFonts w:ascii="Times New Roman" w:hAnsi="Times New Roman" w:cs="Times New Roman"/>
          <w:color w:val="000000"/>
          <w:spacing w:val="-3"/>
          <w:sz w:val="28"/>
          <w:szCs w:val="28"/>
        </w:rPr>
        <w:t xml:space="preserve">(театры, музеи, библиотеки, концертные залы, кинотеатры и т.п.), </w:t>
      </w:r>
      <w:r w:rsidRPr="006363AE">
        <w:rPr>
          <w:rFonts w:ascii="Times New Roman" w:hAnsi="Times New Roman" w:cs="Times New Roman"/>
          <w:color w:val="000000"/>
          <w:spacing w:val="-2"/>
          <w:sz w:val="28"/>
          <w:szCs w:val="28"/>
        </w:rPr>
        <w:t>ориентированную на социализацию личности, овладение ею куль</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3"/>
          <w:sz w:val="28"/>
          <w:szCs w:val="28"/>
        </w:rPr>
        <w:t>турными ценностями общества. Сюда входят творческие объеди</w:t>
      </w:r>
      <w:r w:rsidRPr="006363AE">
        <w:rPr>
          <w:rFonts w:ascii="Times New Roman" w:hAnsi="Times New Roman" w:cs="Times New Roman"/>
          <w:color w:val="000000"/>
          <w:spacing w:val="-3"/>
          <w:sz w:val="28"/>
          <w:szCs w:val="28"/>
        </w:rPr>
        <w:softHyphen/>
        <w:t>нения и союзы (писателей, художников, композиторов, кинемато</w:t>
      </w:r>
      <w:r w:rsidRPr="006363AE">
        <w:rPr>
          <w:rFonts w:ascii="Times New Roman" w:hAnsi="Times New Roman" w:cs="Times New Roman"/>
          <w:color w:val="000000"/>
          <w:spacing w:val="-3"/>
          <w:sz w:val="28"/>
          <w:szCs w:val="28"/>
        </w:rPr>
        <w:softHyphen/>
        <w:t>графистов, театральных деятелей и др.), а также организации и уч</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1"/>
          <w:sz w:val="28"/>
          <w:szCs w:val="28"/>
        </w:rPr>
        <w:t>реждения, тиражирующие, распространяющие, пропагандирую</w:t>
      </w:r>
      <w:r w:rsidRPr="006363AE">
        <w:rPr>
          <w:rFonts w:ascii="Times New Roman" w:hAnsi="Times New Roman" w:cs="Times New Roman"/>
          <w:color w:val="000000"/>
          <w:spacing w:val="-1"/>
          <w:sz w:val="28"/>
          <w:szCs w:val="28"/>
        </w:rPr>
        <w:softHyphen/>
        <w:t xml:space="preserve">щие определенные ценностно-нормативные образцы культурист </w:t>
      </w:r>
      <w:r w:rsidRPr="006363AE">
        <w:rPr>
          <w:rFonts w:ascii="Times New Roman" w:hAnsi="Times New Roman" w:cs="Times New Roman"/>
          <w:color w:val="000000"/>
          <w:sz w:val="28"/>
          <w:szCs w:val="28"/>
        </w:rPr>
        <w:t>поведения людей.</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color w:val="000000"/>
          <w:spacing w:val="-4"/>
          <w:sz w:val="28"/>
          <w:szCs w:val="28"/>
        </w:rPr>
        <w:t>Институт образовани</w:t>
      </w:r>
      <w:proofErr w:type="gramStart"/>
      <w:r w:rsidRPr="006363AE">
        <w:rPr>
          <w:rFonts w:ascii="Times New Roman" w:hAnsi="Times New Roman" w:cs="Times New Roman"/>
          <w:iCs/>
          <w:color w:val="000000"/>
          <w:spacing w:val="-4"/>
          <w:sz w:val="28"/>
          <w:szCs w:val="28"/>
        </w:rPr>
        <w:t>я-</w:t>
      </w:r>
      <w:proofErr w:type="gramEnd"/>
      <w:r w:rsidRPr="006363AE">
        <w:rPr>
          <w:rFonts w:ascii="Times New Roman" w:hAnsi="Times New Roman" w:cs="Times New Roman"/>
          <w:iCs/>
          <w:color w:val="000000"/>
          <w:spacing w:val="-4"/>
          <w:sz w:val="28"/>
          <w:szCs w:val="28"/>
        </w:rPr>
        <w:t xml:space="preserve"> </w:t>
      </w:r>
      <w:r w:rsidRPr="006363AE">
        <w:rPr>
          <w:rFonts w:ascii="Times New Roman" w:hAnsi="Times New Roman" w:cs="Times New Roman"/>
          <w:color w:val="000000"/>
          <w:spacing w:val="-4"/>
          <w:sz w:val="28"/>
          <w:szCs w:val="28"/>
        </w:rPr>
        <w:t>система объединений людей и уч</w:t>
      </w:r>
      <w:r w:rsidRPr="006363AE">
        <w:rPr>
          <w:rFonts w:ascii="Times New Roman" w:hAnsi="Times New Roman" w:cs="Times New Roman"/>
          <w:color w:val="000000"/>
          <w:spacing w:val="-4"/>
          <w:sz w:val="28"/>
          <w:szCs w:val="28"/>
        </w:rPr>
        <w:softHyphen/>
      </w:r>
      <w:r w:rsidRPr="006363AE">
        <w:rPr>
          <w:rFonts w:ascii="Times New Roman" w:hAnsi="Times New Roman" w:cs="Times New Roman"/>
          <w:color w:val="000000"/>
          <w:spacing w:val="-5"/>
          <w:sz w:val="28"/>
          <w:szCs w:val="28"/>
        </w:rPr>
        <w:t xml:space="preserve">реждений, ориентированных на овладение знаниями, умениями и </w:t>
      </w:r>
      <w:r w:rsidRPr="006363AE">
        <w:rPr>
          <w:rFonts w:ascii="Times New Roman" w:hAnsi="Times New Roman" w:cs="Times New Roman"/>
          <w:color w:val="000000"/>
          <w:spacing w:val="-3"/>
          <w:sz w:val="28"/>
          <w:szCs w:val="28"/>
        </w:rPr>
        <w:t xml:space="preserve">навыками, в том числе и в сфере профессиональной деятельности, </w:t>
      </w:r>
      <w:r w:rsidRPr="006363AE">
        <w:rPr>
          <w:rFonts w:ascii="Times New Roman" w:hAnsi="Times New Roman" w:cs="Times New Roman"/>
          <w:color w:val="000000"/>
          <w:spacing w:val="-5"/>
          <w:sz w:val="28"/>
          <w:szCs w:val="28"/>
        </w:rPr>
        <w:t>на повышение компетентности людей во всех сферах деятельности.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color w:val="000000"/>
          <w:spacing w:val="-2"/>
          <w:sz w:val="28"/>
          <w:szCs w:val="28"/>
        </w:rPr>
        <w:t xml:space="preserve">Институт религии— </w:t>
      </w:r>
      <w:proofErr w:type="gramStart"/>
      <w:r w:rsidRPr="006363AE">
        <w:rPr>
          <w:rFonts w:ascii="Times New Roman" w:hAnsi="Times New Roman" w:cs="Times New Roman"/>
          <w:color w:val="000000"/>
          <w:spacing w:val="-2"/>
          <w:sz w:val="28"/>
          <w:szCs w:val="28"/>
        </w:rPr>
        <w:t>со</w:t>
      </w:r>
      <w:proofErr w:type="gramEnd"/>
      <w:r w:rsidRPr="006363AE">
        <w:rPr>
          <w:rFonts w:ascii="Times New Roman" w:hAnsi="Times New Roman" w:cs="Times New Roman"/>
          <w:color w:val="000000"/>
          <w:spacing w:val="-2"/>
          <w:sz w:val="28"/>
          <w:szCs w:val="28"/>
        </w:rPr>
        <w:t>вокупность социальных объедине</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4"/>
          <w:sz w:val="28"/>
          <w:szCs w:val="28"/>
        </w:rPr>
        <w:t xml:space="preserve">ний (религиозных групп, общин, сект и т.д.), а также учреждений и </w:t>
      </w:r>
      <w:r w:rsidRPr="006363AE">
        <w:rPr>
          <w:rFonts w:ascii="Times New Roman" w:hAnsi="Times New Roman" w:cs="Times New Roman"/>
          <w:color w:val="000000"/>
          <w:spacing w:val="-3"/>
          <w:sz w:val="28"/>
          <w:szCs w:val="28"/>
        </w:rPr>
        <w:t xml:space="preserve">организаций (церковь, монастырь, духовная семинария и академия </w:t>
      </w:r>
      <w:r w:rsidRPr="006363AE">
        <w:rPr>
          <w:rFonts w:ascii="Times New Roman" w:hAnsi="Times New Roman" w:cs="Times New Roman"/>
          <w:color w:val="000000"/>
          <w:spacing w:val="-2"/>
          <w:sz w:val="28"/>
          <w:szCs w:val="28"/>
        </w:rPr>
        <w:t>и т.п.), ориентированных на поддержание, распространение и ук</w:t>
      </w:r>
      <w:r w:rsidRPr="006363AE">
        <w:rPr>
          <w:rFonts w:ascii="Times New Roman" w:hAnsi="Times New Roman" w:cs="Times New Roman"/>
          <w:color w:val="000000"/>
          <w:spacing w:val="-2"/>
          <w:sz w:val="28"/>
          <w:szCs w:val="28"/>
        </w:rPr>
        <w:softHyphen/>
        <w:t>репление религиозной веры, на усиление ее роли в жизни отдель</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 xml:space="preserve">ных личностей, их общностей (семейных, территориальных и др.) </w:t>
      </w:r>
      <w:r w:rsidRPr="006363AE">
        <w:rPr>
          <w:rFonts w:ascii="Times New Roman" w:hAnsi="Times New Roman" w:cs="Times New Roman"/>
          <w:color w:val="000000"/>
          <w:sz w:val="28"/>
          <w:szCs w:val="28"/>
        </w:rPr>
        <w:t>и общества в целом.</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color w:val="000000"/>
          <w:spacing w:val="-2"/>
          <w:sz w:val="28"/>
          <w:szCs w:val="28"/>
        </w:rPr>
        <w:t xml:space="preserve">Институт здравоохранения и социального обеспечения </w:t>
      </w:r>
      <w:proofErr w:type="gramStart"/>
      <w:r w:rsidRPr="006363AE">
        <w:rPr>
          <w:rFonts w:ascii="Times New Roman" w:hAnsi="Times New Roman" w:cs="Times New Roman"/>
          <w:iCs/>
          <w:color w:val="000000"/>
          <w:spacing w:val="-2"/>
          <w:sz w:val="28"/>
          <w:szCs w:val="28"/>
        </w:rPr>
        <w:t>-</w:t>
      </w:r>
      <w:r w:rsidRPr="006363AE">
        <w:rPr>
          <w:rFonts w:ascii="Times New Roman" w:hAnsi="Times New Roman" w:cs="Times New Roman"/>
          <w:color w:val="000000"/>
          <w:spacing w:val="-4"/>
          <w:sz w:val="28"/>
          <w:szCs w:val="28"/>
        </w:rPr>
        <w:t>с</w:t>
      </w:r>
      <w:proofErr w:type="gramEnd"/>
      <w:r w:rsidRPr="006363AE">
        <w:rPr>
          <w:rFonts w:ascii="Times New Roman" w:hAnsi="Times New Roman" w:cs="Times New Roman"/>
          <w:color w:val="000000"/>
          <w:spacing w:val="-4"/>
          <w:sz w:val="28"/>
          <w:szCs w:val="28"/>
        </w:rPr>
        <w:t xml:space="preserve">истема общностей, организаций и учреждений, имеющих целью </w:t>
      </w:r>
      <w:r w:rsidRPr="006363AE">
        <w:rPr>
          <w:rFonts w:ascii="Times New Roman" w:hAnsi="Times New Roman" w:cs="Times New Roman"/>
          <w:color w:val="000000"/>
          <w:spacing w:val="-2"/>
          <w:sz w:val="28"/>
          <w:szCs w:val="28"/>
        </w:rPr>
        <w:t>своей деятельности поддержание, сохранение и укрепление здоро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3"/>
          <w:sz w:val="28"/>
          <w:szCs w:val="28"/>
        </w:rPr>
        <w:t>вья людей, социальную поддержку и защиту детей, престарелых, больных, инвалидов, многодетных семей и т.п. Сюда входят объе</w:t>
      </w:r>
      <w:r w:rsidRPr="006363AE">
        <w:rPr>
          <w:rFonts w:ascii="Times New Roman" w:hAnsi="Times New Roman" w:cs="Times New Roman"/>
          <w:color w:val="000000"/>
          <w:spacing w:val="-3"/>
          <w:sz w:val="28"/>
          <w:szCs w:val="28"/>
        </w:rPr>
        <w:softHyphen/>
        <w:t xml:space="preserve">динения врачей, добровольные общества и фонды милосердия, </w:t>
      </w:r>
      <w:r w:rsidRPr="006363AE">
        <w:rPr>
          <w:rFonts w:ascii="Times New Roman" w:hAnsi="Times New Roman" w:cs="Times New Roman"/>
          <w:color w:val="000000"/>
          <w:spacing w:val="-1"/>
          <w:sz w:val="28"/>
          <w:szCs w:val="28"/>
        </w:rPr>
        <w:t xml:space="preserve">больницы, поликлиники, санатории, дома престарелых, детские </w:t>
      </w:r>
      <w:r w:rsidRPr="006363AE">
        <w:rPr>
          <w:rFonts w:ascii="Times New Roman" w:hAnsi="Times New Roman" w:cs="Times New Roman"/>
          <w:color w:val="000000"/>
          <w:spacing w:val="1"/>
          <w:sz w:val="28"/>
          <w:szCs w:val="28"/>
        </w:rPr>
        <w:t>дома и т.д.</w:t>
      </w:r>
    </w:p>
    <w:p w:rsidR="006363AE" w:rsidRPr="006363AE" w:rsidRDefault="006363AE" w:rsidP="006363AE">
      <w:pPr>
        <w:spacing w:line="288" w:lineRule="auto"/>
        <w:ind w:firstLine="709"/>
        <w:jc w:val="both"/>
        <w:rPr>
          <w:rFonts w:ascii="Times New Roman" w:hAnsi="Times New Roman" w:cs="Times New Roman"/>
          <w:color w:val="000000"/>
          <w:sz w:val="28"/>
          <w:szCs w:val="28"/>
        </w:rPr>
      </w:pPr>
      <w:r w:rsidRPr="006363AE">
        <w:rPr>
          <w:rFonts w:ascii="Times New Roman" w:hAnsi="Times New Roman" w:cs="Times New Roman"/>
          <w:iCs/>
          <w:color w:val="000000"/>
          <w:spacing w:val="-4"/>
          <w:sz w:val="28"/>
          <w:szCs w:val="28"/>
        </w:rPr>
        <w:lastRenderedPageBreak/>
        <w:t xml:space="preserve">Семья </w:t>
      </w:r>
      <w:r w:rsidRPr="006363AE">
        <w:rPr>
          <w:rFonts w:ascii="Times New Roman" w:hAnsi="Times New Roman" w:cs="Times New Roman"/>
          <w:color w:val="000000"/>
          <w:spacing w:val="-4"/>
          <w:sz w:val="28"/>
          <w:szCs w:val="28"/>
        </w:rPr>
        <w:t xml:space="preserve">как специфический </w:t>
      </w:r>
      <w:r w:rsidRPr="006363AE">
        <w:rPr>
          <w:rFonts w:ascii="Times New Roman" w:hAnsi="Times New Roman" w:cs="Times New Roman"/>
          <w:iCs/>
          <w:color w:val="000000"/>
          <w:spacing w:val="-4"/>
          <w:sz w:val="28"/>
          <w:szCs w:val="28"/>
        </w:rPr>
        <w:t xml:space="preserve">социальный институт </w:t>
      </w:r>
      <w:r w:rsidRPr="006363AE">
        <w:rPr>
          <w:rFonts w:ascii="Times New Roman" w:hAnsi="Times New Roman" w:cs="Times New Roman"/>
          <w:color w:val="000000"/>
          <w:spacing w:val="-4"/>
          <w:sz w:val="28"/>
          <w:szCs w:val="28"/>
        </w:rPr>
        <w:t xml:space="preserve">выполняет </w:t>
      </w:r>
      <w:r w:rsidRPr="006363AE">
        <w:rPr>
          <w:rFonts w:ascii="Times New Roman" w:hAnsi="Times New Roman" w:cs="Times New Roman"/>
          <w:color w:val="000000"/>
          <w:spacing w:val="-2"/>
          <w:sz w:val="28"/>
          <w:szCs w:val="28"/>
        </w:rPr>
        <w:t>одну из самых важных функций - воспроизводство членов обще</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3"/>
          <w:sz w:val="28"/>
          <w:szCs w:val="28"/>
        </w:rPr>
        <w:t>ства, их первичную социализацию. Социальный институт семьи представляет собой ценностно-нормативный комплекс взаимодей</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4"/>
          <w:sz w:val="28"/>
          <w:szCs w:val="28"/>
        </w:rPr>
        <w:t xml:space="preserve">ствий и отношений, посредством которого регулируется поведение </w:t>
      </w:r>
      <w:r w:rsidRPr="006363AE">
        <w:rPr>
          <w:rFonts w:ascii="Times New Roman" w:hAnsi="Times New Roman" w:cs="Times New Roman"/>
          <w:color w:val="000000"/>
          <w:spacing w:val="-3"/>
          <w:sz w:val="28"/>
          <w:szCs w:val="28"/>
        </w:rPr>
        <w:t xml:space="preserve">членов семьи - родителей и детей, братьев и сестер; определяются </w:t>
      </w:r>
      <w:r w:rsidRPr="006363AE">
        <w:rPr>
          <w:rFonts w:ascii="Times New Roman" w:hAnsi="Times New Roman" w:cs="Times New Roman"/>
          <w:color w:val="000000"/>
          <w:sz w:val="28"/>
          <w:szCs w:val="28"/>
        </w:rPr>
        <w:t>присущие им социальные статусы и роли.</w:t>
      </w:r>
    </w:p>
    <w:p w:rsidR="006363AE" w:rsidRPr="006363AE" w:rsidRDefault="006363AE" w:rsidP="006363AE">
      <w:pPr>
        <w:spacing w:line="288" w:lineRule="auto"/>
        <w:ind w:firstLine="709"/>
        <w:jc w:val="both"/>
        <w:rPr>
          <w:rFonts w:ascii="Times New Roman" w:hAnsi="Times New Roman" w:cs="Times New Roman"/>
          <w:color w:val="000000"/>
          <w:sz w:val="28"/>
          <w:szCs w:val="28"/>
          <w:u w:val="single"/>
        </w:rPr>
      </w:pPr>
      <w:r w:rsidRPr="006363AE">
        <w:rPr>
          <w:rFonts w:ascii="Times New Roman" w:hAnsi="Times New Roman" w:cs="Times New Roman"/>
          <w:color w:val="000000"/>
          <w:spacing w:val="4"/>
          <w:sz w:val="28"/>
          <w:szCs w:val="28"/>
        </w:rPr>
        <w:t>Функции социальных институтов</w:t>
      </w:r>
      <w:r w:rsidRPr="006363AE">
        <w:rPr>
          <w:rFonts w:ascii="Times New Roman" w:hAnsi="Times New Roman" w:cs="Times New Roman"/>
          <w:color w:val="000000"/>
          <w:sz w:val="28"/>
          <w:szCs w:val="28"/>
          <w:u w:val="single"/>
        </w:rPr>
        <w:t xml:space="preserve"> </w:t>
      </w:r>
      <w:r w:rsidRPr="006363AE">
        <w:rPr>
          <w:rFonts w:ascii="Times New Roman" w:hAnsi="Times New Roman" w:cs="Times New Roman"/>
          <w:color w:val="000000"/>
          <w:spacing w:val="2"/>
          <w:sz w:val="28"/>
          <w:szCs w:val="28"/>
        </w:rPr>
        <w:t xml:space="preserve">Известный американский социолог Р. Мертон основательно </w:t>
      </w:r>
      <w:r w:rsidRPr="006363AE">
        <w:rPr>
          <w:rFonts w:ascii="Times New Roman" w:hAnsi="Times New Roman" w:cs="Times New Roman"/>
          <w:color w:val="000000"/>
          <w:spacing w:val="1"/>
          <w:sz w:val="28"/>
          <w:szCs w:val="28"/>
        </w:rPr>
        <w:t xml:space="preserve">проанализировал </w:t>
      </w:r>
      <w:r w:rsidRPr="006363AE">
        <w:rPr>
          <w:rFonts w:ascii="Times New Roman" w:hAnsi="Times New Roman" w:cs="Times New Roman"/>
          <w:iCs/>
          <w:color w:val="000000"/>
          <w:spacing w:val="1"/>
          <w:sz w:val="28"/>
          <w:szCs w:val="28"/>
        </w:rPr>
        <w:t xml:space="preserve">явные и латентные </w:t>
      </w:r>
      <w:r w:rsidRPr="006363AE">
        <w:rPr>
          <w:rFonts w:ascii="Times New Roman" w:hAnsi="Times New Roman" w:cs="Times New Roman"/>
          <w:color w:val="000000"/>
          <w:spacing w:val="1"/>
          <w:sz w:val="28"/>
          <w:szCs w:val="28"/>
        </w:rPr>
        <w:t>функции социальных инсти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4"/>
          <w:sz w:val="28"/>
          <w:szCs w:val="28"/>
        </w:rPr>
        <w:t xml:space="preserve">тутов. С </w:t>
      </w:r>
      <w:r w:rsidRPr="006363AE">
        <w:rPr>
          <w:rFonts w:ascii="Times New Roman" w:hAnsi="Times New Roman" w:cs="Times New Roman"/>
          <w:iCs/>
          <w:color w:val="000000"/>
          <w:spacing w:val="4"/>
          <w:sz w:val="28"/>
          <w:szCs w:val="28"/>
        </w:rPr>
        <w:t xml:space="preserve">его </w:t>
      </w:r>
      <w:r w:rsidRPr="006363AE">
        <w:rPr>
          <w:rFonts w:ascii="Times New Roman" w:hAnsi="Times New Roman" w:cs="Times New Roman"/>
          <w:color w:val="000000"/>
          <w:spacing w:val="4"/>
          <w:sz w:val="28"/>
          <w:szCs w:val="28"/>
        </w:rPr>
        <w:t xml:space="preserve">точки зрения, </w:t>
      </w:r>
      <w:r w:rsidRPr="006363AE">
        <w:rPr>
          <w:rFonts w:ascii="Times New Roman" w:hAnsi="Times New Roman" w:cs="Times New Roman"/>
          <w:iCs/>
          <w:color w:val="000000"/>
          <w:spacing w:val="4"/>
          <w:sz w:val="28"/>
          <w:szCs w:val="28"/>
        </w:rPr>
        <w:t xml:space="preserve">«явные </w:t>
      </w:r>
      <w:r w:rsidRPr="006363AE">
        <w:rPr>
          <w:rFonts w:ascii="Times New Roman" w:hAnsi="Times New Roman" w:cs="Times New Roman"/>
          <w:color w:val="000000"/>
          <w:spacing w:val="4"/>
          <w:sz w:val="28"/>
          <w:szCs w:val="28"/>
        </w:rPr>
        <w:t xml:space="preserve">функции - это те объективные </w:t>
      </w:r>
      <w:r w:rsidRPr="006363AE">
        <w:rPr>
          <w:rFonts w:ascii="Times New Roman" w:hAnsi="Times New Roman" w:cs="Times New Roman"/>
          <w:color w:val="000000"/>
          <w:spacing w:val="1"/>
          <w:sz w:val="28"/>
          <w:szCs w:val="28"/>
        </w:rPr>
        <w:t>последствия, которые вносят свои вклад в регулирование или при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способление системы и которые входили в намерения и осознава</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z w:val="28"/>
          <w:szCs w:val="28"/>
        </w:rPr>
        <w:t xml:space="preserve">лись участниками системы». </w:t>
      </w:r>
      <w:r w:rsidRPr="006363AE">
        <w:rPr>
          <w:rFonts w:ascii="Times New Roman" w:hAnsi="Times New Roman" w:cs="Times New Roman"/>
          <w:iCs/>
          <w:color w:val="000000"/>
          <w:sz w:val="28"/>
          <w:szCs w:val="28"/>
        </w:rPr>
        <w:t xml:space="preserve">«Латентные </w:t>
      </w:r>
      <w:r w:rsidRPr="006363AE">
        <w:rPr>
          <w:rFonts w:ascii="Times New Roman" w:hAnsi="Times New Roman" w:cs="Times New Roman"/>
          <w:color w:val="000000"/>
          <w:sz w:val="28"/>
          <w:szCs w:val="28"/>
        </w:rPr>
        <w:t>функции, соответствен</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2"/>
          <w:sz w:val="28"/>
          <w:szCs w:val="28"/>
        </w:rPr>
        <w:t xml:space="preserve">но, те объективные последствия, которые не входили в намерения </w:t>
      </w:r>
      <w:r w:rsidRPr="006363AE">
        <w:rPr>
          <w:rFonts w:ascii="Times New Roman" w:hAnsi="Times New Roman" w:cs="Times New Roman"/>
          <w:color w:val="000000"/>
          <w:spacing w:val="3"/>
          <w:sz w:val="28"/>
          <w:szCs w:val="28"/>
        </w:rPr>
        <w:t>и не были осознаны». Таким образом, явные функции со</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5"/>
          <w:sz w:val="28"/>
          <w:szCs w:val="28"/>
        </w:rPr>
        <w:t>циального института относятся к тем объективным и преднаме</w:t>
      </w:r>
      <w:r w:rsidRPr="006363AE">
        <w:rPr>
          <w:rFonts w:ascii="Times New Roman" w:hAnsi="Times New Roman" w:cs="Times New Roman"/>
          <w:color w:val="000000"/>
          <w:spacing w:val="5"/>
          <w:sz w:val="28"/>
          <w:szCs w:val="28"/>
        </w:rPr>
        <w:softHyphen/>
      </w:r>
      <w:r w:rsidRPr="006363AE">
        <w:rPr>
          <w:rFonts w:ascii="Times New Roman" w:hAnsi="Times New Roman" w:cs="Times New Roman"/>
          <w:color w:val="000000"/>
          <w:spacing w:val="4"/>
          <w:sz w:val="28"/>
          <w:szCs w:val="28"/>
        </w:rPr>
        <w:t>ренным последствиям социального действия, которые способст</w:t>
      </w:r>
      <w:r w:rsidRPr="006363AE">
        <w:rPr>
          <w:rFonts w:ascii="Times New Roman" w:hAnsi="Times New Roman" w:cs="Times New Roman"/>
          <w:color w:val="000000"/>
          <w:spacing w:val="4"/>
          <w:sz w:val="28"/>
          <w:szCs w:val="28"/>
        </w:rPr>
        <w:softHyphen/>
      </w:r>
      <w:r w:rsidRPr="006363AE">
        <w:rPr>
          <w:rFonts w:ascii="Times New Roman" w:hAnsi="Times New Roman" w:cs="Times New Roman"/>
          <w:color w:val="000000"/>
          <w:spacing w:val="1"/>
          <w:sz w:val="28"/>
          <w:szCs w:val="28"/>
        </w:rPr>
        <w:t xml:space="preserve">вуют приспособлению или адаптации данной социальной системы </w:t>
      </w:r>
      <w:r w:rsidRPr="006363AE">
        <w:rPr>
          <w:rFonts w:ascii="Times New Roman" w:hAnsi="Times New Roman" w:cs="Times New Roman"/>
          <w:color w:val="000000"/>
          <w:spacing w:val="3"/>
          <w:sz w:val="28"/>
          <w:szCs w:val="28"/>
        </w:rPr>
        <w:t>к условиям ее существования (внутренним и внешним), а латент</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2"/>
          <w:sz w:val="28"/>
          <w:szCs w:val="28"/>
        </w:rPr>
        <w:t xml:space="preserve">ные его функции относятся к непреднамеренным и неосознанным </w:t>
      </w:r>
      <w:r w:rsidRPr="006363AE">
        <w:rPr>
          <w:rFonts w:ascii="Times New Roman" w:hAnsi="Times New Roman" w:cs="Times New Roman"/>
          <w:color w:val="000000"/>
          <w:spacing w:val="-1"/>
          <w:sz w:val="28"/>
          <w:szCs w:val="28"/>
        </w:rPr>
        <w:t>последствиям того же действия.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2"/>
          <w:sz w:val="28"/>
          <w:szCs w:val="28"/>
        </w:rPr>
        <w:t xml:space="preserve">Если же иметь в виду </w:t>
      </w:r>
      <w:r w:rsidRPr="006363AE">
        <w:rPr>
          <w:rFonts w:ascii="Times New Roman" w:hAnsi="Times New Roman" w:cs="Times New Roman"/>
          <w:iCs/>
          <w:color w:val="000000"/>
          <w:spacing w:val="2"/>
          <w:sz w:val="28"/>
          <w:szCs w:val="28"/>
        </w:rPr>
        <w:t>явные функции социальных институ</w:t>
      </w:r>
      <w:r w:rsidRPr="006363AE">
        <w:rPr>
          <w:rFonts w:ascii="Times New Roman" w:hAnsi="Times New Roman" w:cs="Times New Roman"/>
          <w:iCs/>
          <w:color w:val="000000"/>
          <w:spacing w:val="2"/>
          <w:sz w:val="28"/>
          <w:szCs w:val="28"/>
        </w:rPr>
        <w:softHyphen/>
      </w:r>
      <w:r w:rsidRPr="006363AE">
        <w:rPr>
          <w:rFonts w:ascii="Times New Roman" w:hAnsi="Times New Roman" w:cs="Times New Roman"/>
          <w:iCs/>
          <w:color w:val="000000"/>
          <w:sz w:val="28"/>
          <w:szCs w:val="28"/>
        </w:rPr>
        <w:t xml:space="preserve">тов, </w:t>
      </w:r>
      <w:r w:rsidRPr="006363AE">
        <w:rPr>
          <w:rFonts w:ascii="Times New Roman" w:hAnsi="Times New Roman" w:cs="Times New Roman"/>
          <w:color w:val="000000"/>
          <w:sz w:val="28"/>
          <w:szCs w:val="28"/>
        </w:rPr>
        <w:t>то основные из них сводятся к следующему.</w:t>
      </w:r>
    </w:p>
    <w:p w:rsidR="006363AE" w:rsidRPr="006363AE" w:rsidRDefault="006363AE" w:rsidP="00AC2B25">
      <w:pPr>
        <w:widowControl w:val="0"/>
        <w:numPr>
          <w:ilvl w:val="0"/>
          <w:numId w:val="15"/>
        </w:numPr>
        <w:shd w:val="clear" w:color="auto" w:fill="FFFFFF"/>
        <w:tabs>
          <w:tab w:val="left" w:pos="785"/>
        </w:tabs>
        <w:autoSpaceDE w:val="0"/>
        <w:autoSpaceDN w:val="0"/>
        <w:adjustRightInd w:val="0"/>
        <w:spacing w:after="0" w:line="288" w:lineRule="auto"/>
        <w:ind w:firstLine="709"/>
        <w:jc w:val="both"/>
        <w:rPr>
          <w:rFonts w:ascii="Times New Roman" w:hAnsi="Times New Roman" w:cs="Times New Roman"/>
          <w:color w:val="000000"/>
          <w:spacing w:val="-1"/>
          <w:sz w:val="28"/>
          <w:szCs w:val="28"/>
        </w:rPr>
      </w:pPr>
      <w:r w:rsidRPr="006363AE">
        <w:rPr>
          <w:rFonts w:ascii="Times New Roman" w:hAnsi="Times New Roman" w:cs="Times New Roman"/>
          <w:color w:val="000000"/>
          <w:spacing w:val="5"/>
          <w:sz w:val="28"/>
          <w:szCs w:val="28"/>
        </w:rPr>
        <w:t xml:space="preserve">1. </w:t>
      </w:r>
      <w:r w:rsidRPr="006363AE">
        <w:rPr>
          <w:rFonts w:ascii="Times New Roman" w:hAnsi="Times New Roman" w:cs="Times New Roman"/>
          <w:iCs/>
          <w:color w:val="000000"/>
          <w:spacing w:val="5"/>
          <w:sz w:val="28"/>
          <w:szCs w:val="28"/>
        </w:rPr>
        <w:t xml:space="preserve">Функция закрепления и воспроизводства общественных </w:t>
      </w:r>
      <w:r w:rsidRPr="006363AE">
        <w:rPr>
          <w:rFonts w:ascii="Times New Roman" w:hAnsi="Times New Roman" w:cs="Times New Roman"/>
          <w:iCs/>
          <w:color w:val="000000"/>
          <w:spacing w:val="3"/>
          <w:sz w:val="28"/>
          <w:szCs w:val="28"/>
        </w:rPr>
        <w:t xml:space="preserve">отношений. </w:t>
      </w:r>
      <w:r w:rsidRPr="006363AE">
        <w:rPr>
          <w:rFonts w:ascii="Times New Roman" w:hAnsi="Times New Roman" w:cs="Times New Roman"/>
          <w:color w:val="000000"/>
          <w:spacing w:val="3"/>
          <w:sz w:val="28"/>
          <w:szCs w:val="28"/>
        </w:rPr>
        <w:t xml:space="preserve">Как мы уже отмечали, каждый социальный институт </w:t>
      </w:r>
      <w:r w:rsidRPr="006363AE">
        <w:rPr>
          <w:rFonts w:ascii="Times New Roman" w:hAnsi="Times New Roman" w:cs="Times New Roman"/>
          <w:color w:val="000000"/>
          <w:spacing w:val="4"/>
          <w:sz w:val="28"/>
          <w:szCs w:val="28"/>
        </w:rPr>
        <w:t xml:space="preserve">создается в ответ на возникновение определенной общественной </w:t>
      </w:r>
      <w:r w:rsidRPr="006363AE">
        <w:rPr>
          <w:rFonts w:ascii="Times New Roman" w:hAnsi="Times New Roman" w:cs="Times New Roman"/>
          <w:color w:val="000000"/>
          <w:spacing w:val="2"/>
          <w:sz w:val="28"/>
          <w:szCs w:val="28"/>
        </w:rPr>
        <w:t>потребности и имеет своей целью посредством определенной сис</w:t>
      </w:r>
      <w:r w:rsidRPr="006363AE">
        <w:rPr>
          <w:rFonts w:ascii="Times New Roman" w:hAnsi="Times New Roman" w:cs="Times New Roman"/>
          <w:color w:val="000000"/>
          <w:spacing w:val="2"/>
          <w:sz w:val="28"/>
          <w:szCs w:val="28"/>
        </w:rPr>
        <w:softHyphen/>
        <w:t>темы ценностей, норм, правил выработать определенные стандар</w:t>
      </w:r>
      <w:r w:rsidRPr="006363AE">
        <w:rPr>
          <w:rFonts w:ascii="Times New Roman" w:hAnsi="Times New Roman" w:cs="Times New Roman"/>
          <w:color w:val="000000"/>
          <w:spacing w:val="2"/>
          <w:sz w:val="28"/>
          <w:szCs w:val="28"/>
        </w:rPr>
        <w:softHyphen/>
        <w:t>ты поведения у своих членов и установить определенный порядок и социальные рамки их деятельности. Тем самым социальный ин</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3"/>
          <w:sz w:val="28"/>
          <w:szCs w:val="28"/>
        </w:rPr>
        <w:t>ститут обеспечивает, во-первых, устойчивость социальной струк</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2"/>
          <w:sz w:val="28"/>
          <w:szCs w:val="28"/>
        </w:rPr>
        <w:t>туры общества, ее стабильность при определенных масштабах из</w:t>
      </w:r>
      <w:r w:rsidRPr="006363AE">
        <w:rPr>
          <w:rFonts w:ascii="Times New Roman" w:hAnsi="Times New Roman" w:cs="Times New Roman"/>
          <w:color w:val="000000"/>
          <w:spacing w:val="2"/>
          <w:sz w:val="28"/>
          <w:szCs w:val="28"/>
        </w:rPr>
        <w:softHyphen/>
        <w:t>менчивости, не ведущей к разрушению данной социальной систе</w:t>
      </w:r>
      <w:r w:rsidRPr="006363AE">
        <w:rPr>
          <w:rFonts w:ascii="Times New Roman" w:hAnsi="Times New Roman" w:cs="Times New Roman"/>
          <w:color w:val="000000"/>
          <w:spacing w:val="2"/>
          <w:sz w:val="28"/>
          <w:szCs w:val="28"/>
        </w:rPr>
        <w:softHyphen/>
        <w:t>мы, а во-вторых, воспроизводство структурных компонентов дан</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6"/>
          <w:sz w:val="28"/>
          <w:szCs w:val="28"/>
        </w:rPr>
        <w:t xml:space="preserve">ной  системы  (ее социальных слоев,  статусов,  ролей  и т.п.)  и </w:t>
      </w:r>
      <w:r w:rsidRPr="006363AE">
        <w:rPr>
          <w:rFonts w:ascii="Times New Roman" w:hAnsi="Times New Roman" w:cs="Times New Roman"/>
          <w:color w:val="000000"/>
          <w:spacing w:val="2"/>
          <w:sz w:val="28"/>
          <w:szCs w:val="28"/>
        </w:rPr>
        <w:t xml:space="preserve">существующих </w:t>
      </w:r>
    </w:p>
    <w:p w:rsidR="006363AE" w:rsidRPr="006363AE" w:rsidRDefault="006363AE" w:rsidP="006363AE">
      <w:pPr>
        <w:shd w:val="clear" w:color="auto" w:fill="FFFFFF"/>
        <w:spacing w:line="288" w:lineRule="auto"/>
        <w:ind w:firstLine="709"/>
        <w:jc w:val="both"/>
        <w:rPr>
          <w:rFonts w:ascii="Times New Roman" w:hAnsi="Times New Roman" w:cs="Times New Roman"/>
          <w:b/>
          <w:bCs/>
          <w:spacing w:val="-7"/>
          <w:sz w:val="28"/>
          <w:szCs w:val="28"/>
        </w:rPr>
      </w:pPr>
      <w:r w:rsidRPr="006363AE">
        <w:rPr>
          <w:rFonts w:ascii="Times New Roman" w:hAnsi="Times New Roman" w:cs="Times New Roman"/>
          <w:spacing w:val="-7"/>
          <w:sz w:val="28"/>
          <w:szCs w:val="28"/>
        </w:rPr>
        <w:t xml:space="preserve">Категория «функция» по </w:t>
      </w:r>
      <w:r w:rsidRPr="006363AE">
        <w:rPr>
          <w:rFonts w:ascii="Times New Roman" w:hAnsi="Times New Roman" w:cs="Times New Roman"/>
          <w:sz w:val="28"/>
          <w:szCs w:val="28"/>
        </w:rPr>
        <w:t xml:space="preserve">своей природе многозначна: Целесообразно, однако, выделить </w:t>
      </w:r>
      <w:r w:rsidRPr="006363AE">
        <w:rPr>
          <w:rFonts w:ascii="Times New Roman" w:hAnsi="Times New Roman" w:cs="Times New Roman"/>
          <w:spacing w:val="-2"/>
          <w:sz w:val="28"/>
          <w:szCs w:val="28"/>
        </w:rPr>
        <w:t xml:space="preserve">два момента для ее характеристики, а именно сознательно </w:t>
      </w:r>
      <w:r w:rsidRPr="006363AE">
        <w:rPr>
          <w:rFonts w:ascii="Times New Roman" w:hAnsi="Times New Roman" w:cs="Times New Roman"/>
          <w:sz w:val="28"/>
          <w:szCs w:val="28"/>
        </w:rPr>
        <w:t>сформулированные цели, преследуемые в рамках функциони</w:t>
      </w:r>
      <w:r w:rsidRPr="006363AE">
        <w:rPr>
          <w:rFonts w:ascii="Times New Roman" w:hAnsi="Times New Roman" w:cs="Times New Roman"/>
          <w:sz w:val="28"/>
          <w:szCs w:val="28"/>
        </w:rPr>
        <w:softHyphen/>
        <w:t>рования данного социального института (функция как зада</w:t>
      </w:r>
      <w:r w:rsidRPr="006363AE">
        <w:rPr>
          <w:rFonts w:ascii="Times New Roman" w:hAnsi="Times New Roman" w:cs="Times New Roman"/>
          <w:sz w:val="28"/>
          <w:szCs w:val="28"/>
        </w:rPr>
        <w:softHyphen/>
        <w:t xml:space="preserve">ча) - с одной стороны - и </w:t>
      </w:r>
      <w:r w:rsidRPr="006363AE">
        <w:rPr>
          <w:rFonts w:ascii="Times New Roman" w:hAnsi="Times New Roman" w:cs="Times New Roman"/>
          <w:sz w:val="28"/>
          <w:szCs w:val="28"/>
        </w:rPr>
        <w:lastRenderedPageBreak/>
        <w:t>объективные последствия дея</w:t>
      </w:r>
      <w:r w:rsidRPr="006363AE">
        <w:rPr>
          <w:rFonts w:ascii="Times New Roman" w:hAnsi="Times New Roman" w:cs="Times New Roman"/>
          <w:sz w:val="28"/>
          <w:szCs w:val="28"/>
        </w:rPr>
        <w:softHyphen/>
        <w:t>тельности такого института (функция как реальный результат). Такое различие особенно важно в ситуации, когда необходимо социологически объяснить наличие определенных социальных действий, продолжающих существовать в обществе даже и тог</w:t>
      </w:r>
      <w:r w:rsidRPr="006363AE">
        <w:rPr>
          <w:rFonts w:ascii="Times New Roman" w:hAnsi="Times New Roman" w:cs="Times New Roman"/>
          <w:sz w:val="28"/>
          <w:szCs w:val="28"/>
        </w:rPr>
        <w:softHyphen/>
        <w:t>да, когда явно поставленные перед этими действиями цели во</w:t>
      </w:r>
      <w:r w:rsidRPr="006363AE">
        <w:rPr>
          <w:rFonts w:ascii="Times New Roman" w:hAnsi="Times New Roman" w:cs="Times New Roman"/>
          <w:sz w:val="28"/>
          <w:szCs w:val="28"/>
        </w:rPr>
        <w:softHyphen/>
        <w:t>обще не осуществляются.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Подобные действия продолжают существовать потому, что выполняют вполне реальные (хотя и скрытые, возможно не</w:t>
      </w:r>
      <w:r w:rsidRPr="006363AE">
        <w:rPr>
          <w:rFonts w:ascii="Times New Roman" w:hAnsi="Times New Roman" w:cs="Times New Roman"/>
          <w:sz w:val="28"/>
          <w:szCs w:val="28"/>
        </w:rPr>
        <w:softHyphen/>
        <w:t xml:space="preserve">осознаваемые) </w:t>
      </w:r>
      <w:r w:rsidRPr="006363AE">
        <w:rPr>
          <w:rFonts w:ascii="Times New Roman" w:hAnsi="Times New Roman" w:cs="Times New Roman"/>
          <w:iCs/>
          <w:sz w:val="28"/>
          <w:szCs w:val="28"/>
        </w:rPr>
        <w:t xml:space="preserve">латентные функции. </w:t>
      </w:r>
      <w:r w:rsidRPr="006363AE">
        <w:rPr>
          <w:rFonts w:ascii="Times New Roman" w:hAnsi="Times New Roman" w:cs="Times New Roman"/>
          <w:sz w:val="28"/>
          <w:szCs w:val="28"/>
        </w:rPr>
        <w:t xml:space="preserve">Функция - как цель, задача и функция - как результат. В идеальном случае сознательно сформулированные цели деятельности социального института </w:t>
      </w:r>
      <w:r w:rsidRPr="006363AE">
        <w:rPr>
          <w:rFonts w:ascii="Times New Roman" w:hAnsi="Times New Roman" w:cs="Times New Roman"/>
          <w:spacing w:val="-1"/>
          <w:sz w:val="28"/>
          <w:szCs w:val="28"/>
        </w:rPr>
        <w:t xml:space="preserve">и достигаемые реальные результаты могут совпадать. Во многих </w:t>
      </w:r>
      <w:r w:rsidRPr="006363AE">
        <w:rPr>
          <w:rFonts w:ascii="Times New Roman" w:hAnsi="Times New Roman" w:cs="Times New Roman"/>
          <w:sz w:val="28"/>
          <w:szCs w:val="28"/>
        </w:rPr>
        <w:t>случаях, однако, возникает расхождение между провозглашае</w:t>
      </w:r>
      <w:r w:rsidRPr="006363AE">
        <w:rPr>
          <w:rFonts w:ascii="Times New Roman" w:hAnsi="Times New Roman" w:cs="Times New Roman"/>
          <w:sz w:val="28"/>
          <w:szCs w:val="28"/>
        </w:rPr>
        <w:softHyphen/>
        <w:t>мыми (официально признанными) целями и объективными последствиями соответствующих действий.</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3"/>
          <w:sz w:val="28"/>
          <w:szCs w:val="28"/>
        </w:rPr>
        <w:t xml:space="preserve">Следует учитывать наличие </w:t>
      </w:r>
      <w:r w:rsidRPr="006363AE">
        <w:rPr>
          <w:rFonts w:ascii="Times New Roman" w:hAnsi="Times New Roman" w:cs="Times New Roman"/>
          <w:iCs/>
          <w:spacing w:val="-3"/>
          <w:sz w:val="28"/>
          <w:szCs w:val="28"/>
        </w:rPr>
        <w:t xml:space="preserve">скрытой, латентной функции </w:t>
      </w:r>
      <w:r w:rsidRPr="006363AE">
        <w:rPr>
          <w:rFonts w:ascii="Times New Roman" w:hAnsi="Times New Roman" w:cs="Times New Roman"/>
          <w:spacing w:val="-3"/>
          <w:sz w:val="28"/>
          <w:szCs w:val="28"/>
        </w:rPr>
        <w:t>со</w:t>
      </w:r>
      <w:r w:rsidRPr="006363AE">
        <w:rPr>
          <w:rFonts w:ascii="Times New Roman" w:hAnsi="Times New Roman" w:cs="Times New Roman"/>
          <w:spacing w:val="-3"/>
          <w:sz w:val="28"/>
          <w:szCs w:val="28"/>
        </w:rPr>
        <w:softHyphen/>
      </w:r>
      <w:r w:rsidRPr="006363AE">
        <w:rPr>
          <w:rFonts w:ascii="Times New Roman" w:hAnsi="Times New Roman" w:cs="Times New Roman"/>
          <w:sz w:val="28"/>
          <w:szCs w:val="28"/>
        </w:rPr>
        <w:t>циального института. Если явная, осознаваемая, признанная функция социального института носит произвольный («управ</w:t>
      </w:r>
      <w:r w:rsidRPr="006363AE">
        <w:rPr>
          <w:rFonts w:ascii="Times New Roman" w:hAnsi="Times New Roman" w:cs="Times New Roman"/>
          <w:sz w:val="28"/>
          <w:szCs w:val="28"/>
        </w:rPr>
        <w:softHyphen/>
        <w:t>ляемый») характер, то латентная функция является непредна</w:t>
      </w:r>
      <w:r w:rsidRPr="006363AE">
        <w:rPr>
          <w:rFonts w:ascii="Times New Roman" w:hAnsi="Times New Roman" w:cs="Times New Roman"/>
          <w:sz w:val="28"/>
          <w:szCs w:val="28"/>
        </w:rPr>
        <w:softHyphen/>
        <w:t>меренной, часто неосознаваемой. Ясно, что по/длинное значе</w:t>
      </w:r>
      <w:r w:rsidRPr="006363AE">
        <w:rPr>
          <w:rFonts w:ascii="Times New Roman" w:hAnsi="Times New Roman" w:cs="Times New Roman"/>
          <w:sz w:val="28"/>
          <w:szCs w:val="28"/>
        </w:rPr>
        <w:softHyphen/>
        <w:t xml:space="preserve">ние, подлинный характер социального института проявляется </w:t>
      </w:r>
      <w:r w:rsidRPr="006363AE">
        <w:rPr>
          <w:rFonts w:ascii="Times New Roman" w:hAnsi="Times New Roman" w:cs="Times New Roman"/>
          <w:spacing w:val="-1"/>
          <w:sz w:val="28"/>
          <w:szCs w:val="28"/>
        </w:rPr>
        <w:t>именно на уровне реально получаемых результатов его функци</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онирования. Так, если явной функцией запрета на алкоголь или азартные игры являлось их прекращение, пресечение, то латен</w:t>
      </w:r>
      <w:r w:rsidRPr="006363AE">
        <w:rPr>
          <w:rFonts w:ascii="Times New Roman" w:hAnsi="Times New Roman" w:cs="Times New Roman"/>
          <w:sz w:val="28"/>
          <w:szCs w:val="28"/>
        </w:rPr>
        <w:softHyphen/>
        <w:t>тной функцией соответствующих действий могло быть создание мощной, разветвленной подпольной сети организованной пре</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ступности. </w:t>
      </w:r>
      <w:proofErr w:type="gramStart"/>
      <w:r w:rsidRPr="006363AE">
        <w:rPr>
          <w:rFonts w:ascii="Times New Roman" w:hAnsi="Times New Roman" w:cs="Times New Roman"/>
          <w:spacing w:val="-1"/>
          <w:sz w:val="28"/>
          <w:szCs w:val="28"/>
        </w:rPr>
        <w:t xml:space="preserve">Если явной функцией введения государством в сфере </w:t>
      </w:r>
      <w:r w:rsidRPr="006363AE">
        <w:rPr>
          <w:rFonts w:ascii="Times New Roman" w:hAnsi="Times New Roman" w:cs="Times New Roman"/>
          <w:sz w:val="28"/>
          <w:szCs w:val="28"/>
        </w:rPr>
        <w:t>экономики многократных необоснованных или малообосно</w:t>
      </w:r>
      <w:r w:rsidRPr="006363AE">
        <w:rPr>
          <w:rFonts w:ascii="Times New Roman" w:hAnsi="Times New Roman" w:cs="Times New Roman"/>
          <w:sz w:val="28"/>
          <w:szCs w:val="28"/>
        </w:rPr>
        <w:softHyphen/>
        <w:t>ванных запретов, многочисленных контролирующих инстанций служит задача усиления государственного контроля, то в слу</w:t>
      </w:r>
      <w:r w:rsidRPr="006363AE">
        <w:rPr>
          <w:rFonts w:ascii="Times New Roman" w:hAnsi="Times New Roman" w:cs="Times New Roman"/>
          <w:sz w:val="28"/>
          <w:szCs w:val="28"/>
        </w:rPr>
        <w:softHyphen/>
        <w:t>чае, когда законное преодоление таких инстанций лишает эко</w:t>
      </w:r>
      <w:r w:rsidRPr="006363AE">
        <w:rPr>
          <w:rFonts w:ascii="Times New Roman" w:hAnsi="Times New Roman" w:cs="Times New Roman"/>
          <w:sz w:val="28"/>
          <w:szCs w:val="28"/>
        </w:rPr>
        <w:softHyphen/>
        <w:t>номического смысла занятие соответствующей предпринима</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тельской деятельностью в рамках закона, реализуется латентная </w:t>
      </w:r>
      <w:r w:rsidRPr="006363AE">
        <w:rPr>
          <w:rFonts w:ascii="Times New Roman" w:hAnsi="Times New Roman" w:cs="Times New Roman"/>
          <w:sz w:val="28"/>
          <w:szCs w:val="28"/>
        </w:rPr>
        <w:t>функция подобного рода государственного контроля: предпри</w:t>
      </w:r>
      <w:r w:rsidRPr="006363AE">
        <w:rPr>
          <w:rFonts w:ascii="Times New Roman" w:hAnsi="Times New Roman" w:cs="Times New Roman"/>
          <w:sz w:val="28"/>
          <w:szCs w:val="28"/>
        </w:rPr>
        <w:softHyphen/>
        <w:t>нимательство неизбежно переходит в сферу теневой экономики и сопровождающей ее коррупции.</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5"/>
          <w:sz w:val="28"/>
          <w:szCs w:val="28"/>
          <w:lang w:val="en-US"/>
        </w:rPr>
        <w:t>I</w:t>
      </w:r>
      <w:r w:rsidRPr="006363AE">
        <w:rPr>
          <w:rFonts w:ascii="Times New Roman" w:hAnsi="Times New Roman" w:cs="Times New Roman"/>
          <w:iCs/>
          <w:spacing w:val="-5"/>
          <w:sz w:val="28"/>
          <w:szCs w:val="28"/>
        </w:rPr>
        <w:t xml:space="preserve"> Вскрытие подобного рода скрытых, латентных функций изу</w:t>
      </w:r>
      <w:r w:rsidRPr="006363AE">
        <w:rPr>
          <w:rFonts w:ascii="Times New Roman" w:hAnsi="Times New Roman" w:cs="Times New Roman"/>
          <w:iCs/>
          <w:spacing w:val="-5"/>
          <w:sz w:val="28"/>
          <w:szCs w:val="28"/>
        </w:rPr>
        <w:softHyphen/>
      </w:r>
      <w:r w:rsidRPr="006363AE">
        <w:rPr>
          <w:rFonts w:ascii="Times New Roman" w:hAnsi="Times New Roman" w:cs="Times New Roman"/>
          <w:iCs/>
          <w:spacing w:val="-3"/>
          <w:sz w:val="28"/>
          <w:szCs w:val="28"/>
        </w:rPr>
        <w:t>чаемых социальных институтов - важная задача социологичес</w:t>
      </w:r>
      <w:r w:rsidRPr="006363AE">
        <w:rPr>
          <w:rFonts w:ascii="Times New Roman" w:hAnsi="Times New Roman" w:cs="Times New Roman"/>
          <w:iCs/>
          <w:spacing w:val="-3"/>
          <w:sz w:val="28"/>
          <w:szCs w:val="28"/>
        </w:rPr>
        <w:softHyphen/>
      </w:r>
      <w:r w:rsidRPr="006363AE">
        <w:rPr>
          <w:rFonts w:ascii="Times New Roman" w:hAnsi="Times New Roman" w:cs="Times New Roman"/>
          <w:iCs/>
          <w:sz w:val="28"/>
          <w:szCs w:val="28"/>
        </w:rPr>
        <w:t xml:space="preserve">кого </w:t>
      </w:r>
      <w:proofErr w:type="gramStart"/>
      <w:r w:rsidRPr="006363AE">
        <w:rPr>
          <w:rFonts w:ascii="Times New Roman" w:hAnsi="Times New Roman" w:cs="Times New Roman"/>
          <w:iCs/>
          <w:sz w:val="28"/>
          <w:szCs w:val="28"/>
        </w:rPr>
        <w:t>анализа .</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b/>
          <w:spacing w:val="-4"/>
          <w:sz w:val="28"/>
          <w:szCs w:val="28"/>
        </w:rPr>
      </w:pPr>
    </w:p>
    <w:p w:rsidR="006363AE" w:rsidRPr="006363AE" w:rsidRDefault="006363AE" w:rsidP="006363AE">
      <w:pPr>
        <w:shd w:val="clear" w:color="auto" w:fill="FFFFFF"/>
        <w:spacing w:line="288" w:lineRule="auto"/>
        <w:ind w:firstLine="709"/>
        <w:jc w:val="both"/>
        <w:rPr>
          <w:rFonts w:ascii="Times New Roman" w:hAnsi="Times New Roman" w:cs="Times New Roman"/>
          <w:spacing w:val="-4"/>
          <w:sz w:val="28"/>
          <w:szCs w:val="28"/>
          <w:u w:val="single"/>
        </w:rPr>
      </w:pPr>
      <w:r w:rsidRPr="006363AE">
        <w:rPr>
          <w:rFonts w:ascii="Times New Roman" w:hAnsi="Times New Roman" w:cs="Times New Roman"/>
          <w:spacing w:val="-4"/>
          <w:sz w:val="28"/>
          <w:szCs w:val="28"/>
        </w:rPr>
        <w:lastRenderedPageBreak/>
        <w:t xml:space="preserve">Дисфункции социальных институтов. Социальные институты </w:t>
      </w:r>
      <w:r w:rsidRPr="006363AE">
        <w:rPr>
          <w:rFonts w:ascii="Times New Roman" w:hAnsi="Times New Roman" w:cs="Times New Roman"/>
          <w:spacing w:val="-1"/>
          <w:sz w:val="28"/>
          <w:szCs w:val="28"/>
        </w:rPr>
        <w:t>взаимодействуют с социальной средой, в качестве которой выс</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тупает общество. Этот процесс может быть нормальным, однако возможны и нарушения. Основой взаимодействия социального института с социальной средой служит реализация главной функции социального института - удовлетворения основных общественных потребностей. Протекающие в обществе процес</w:t>
      </w:r>
      <w:r w:rsidRPr="006363AE">
        <w:rPr>
          <w:rFonts w:ascii="Times New Roman" w:hAnsi="Times New Roman" w:cs="Times New Roman"/>
          <w:sz w:val="28"/>
          <w:szCs w:val="28"/>
        </w:rPr>
        <w:softHyphen/>
        <w:t>сы постоянно меняют потребности индивидов, групп, слоев и классов общества, меняют, следовательно, и характер отноше</w:t>
      </w:r>
      <w:r w:rsidRPr="006363AE">
        <w:rPr>
          <w:rFonts w:ascii="Times New Roman" w:hAnsi="Times New Roman" w:cs="Times New Roman"/>
          <w:sz w:val="28"/>
          <w:szCs w:val="28"/>
        </w:rPr>
        <w:softHyphen/>
        <w:t>ний социальных институтов с социальной средой.</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Вследствие этого может возникнуть ситуация, когда </w:t>
      </w:r>
      <w:r w:rsidRPr="006363AE">
        <w:rPr>
          <w:rFonts w:ascii="Times New Roman" w:hAnsi="Times New Roman" w:cs="Times New Roman"/>
          <w:iCs/>
          <w:sz w:val="28"/>
          <w:szCs w:val="28"/>
        </w:rPr>
        <w:t>изме</w:t>
      </w:r>
      <w:r w:rsidRPr="006363AE">
        <w:rPr>
          <w:rFonts w:ascii="Times New Roman" w:hAnsi="Times New Roman" w:cs="Times New Roman"/>
          <w:iCs/>
          <w:sz w:val="28"/>
          <w:szCs w:val="28"/>
        </w:rPr>
        <w:softHyphen/>
      </w:r>
      <w:r w:rsidRPr="006363AE">
        <w:rPr>
          <w:rFonts w:ascii="Times New Roman" w:hAnsi="Times New Roman" w:cs="Times New Roman"/>
          <w:iCs/>
          <w:spacing w:val="-4"/>
          <w:sz w:val="28"/>
          <w:szCs w:val="28"/>
        </w:rPr>
        <w:t>нившиеся социальные потребности не найдут адекватного отра</w:t>
      </w:r>
      <w:r w:rsidRPr="006363AE">
        <w:rPr>
          <w:rFonts w:ascii="Times New Roman" w:hAnsi="Times New Roman" w:cs="Times New Roman"/>
          <w:iCs/>
          <w:spacing w:val="-4"/>
          <w:sz w:val="28"/>
          <w:szCs w:val="28"/>
        </w:rPr>
        <w:softHyphen/>
        <w:t xml:space="preserve">жения в структуре и функциях соответствующих социальных </w:t>
      </w:r>
      <w:r w:rsidRPr="006363AE">
        <w:rPr>
          <w:rFonts w:ascii="Times New Roman" w:hAnsi="Times New Roman" w:cs="Times New Roman"/>
          <w:iCs/>
          <w:sz w:val="28"/>
          <w:szCs w:val="28"/>
        </w:rPr>
        <w:t xml:space="preserve">институтов </w:t>
      </w:r>
      <w:r w:rsidRPr="006363AE">
        <w:rPr>
          <w:rFonts w:ascii="Times New Roman" w:hAnsi="Times New Roman" w:cs="Times New Roman"/>
          <w:sz w:val="28"/>
          <w:szCs w:val="28"/>
        </w:rPr>
        <w:t>(что часто связано с интенсивным протеканием радикальных социальных перемен). В результате такого несоот</w:t>
      </w:r>
      <w:r w:rsidRPr="006363AE">
        <w:rPr>
          <w:rFonts w:ascii="Times New Roman" w:hAnsi="Times New Roman" w:cs="Times New Roman"/>
          <w:sz w:val="28"/>
          <w:szCs w:val="28"/>
        </w:rPr>
        <w:softHyphen/>
        <w:t>ветствия в деятельности социального института могут возник</w:t>
      </w:r>
      <w:r w:rsidRPr="006363AE">
        <w:rPr>
          <w:rFonts w:ascii="Times New Roman" w:hAnsi="Times New Roman" w:cs="Times New Roman"/>
          <w:sz w:val="28"/>
          <w:szCs w:val="28"/>
        </w:rPr>
        <w:softHyphen/>
        <w:t xml:space="preserve">нуть </w:t>
      </w:r>
      <w:r w:rsidRPr="006363AE">
        <w:rPr>
          <w:rFonts w:ascii="Times New Roman" w:hAnsi="Times New Roman" w:cs="Times New Roman"/>
          <w:iCs/>
          <w:sz w:val="28"/>
          <w:szCs w:val="28"/>
        </w:rPr>
        <w:t>явления дисфункций</w:t>
      </w:r>
      <w:r w:rsidRPr="006363AE">
        <w:rPr>
          <w:rFonts w:ascii="Times New Roman" w:hAnsi="Times New Roman" w:cs="Times New Roman"/>
          <w:sz w:val="28"/>
          <w:szCs w:val="28"/>
        </w:rPr>
        <w:t>, которые могут сказываться как в сфе</w:t>
      </w:r>
      <w:r w:rsidRPr="006363AE">
        <w:rPr>
          <w:rFonts w:ascii="Times New Roman" w:hAnsi="Times New Roman" w:cs="Times New Roman"/>
          <w:sz w:val="28"/>
          <w:szCs w:val="28"/>
        </w:rPr>
        <w:softHyphen/>
        <w:t>ре внешней, материальной, организационной структуры соот</w:t>
      </w:r>
      <w:r w:rsidRPr="006363AE">
        <w:rPr>
          <w:rFonts w:ascii="Times New Roman" w:hAnsi="Times New Roman" w:cs="Times New Roman"/>
          <w:sz w:val="28"/>
          <w:szCs w:val="28"/>
        </w:rPr>
        <w:softHyphen/>
        <w:t>ветствующих учреждений, так и в характере, в содержании деятельности социального института.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Внешне явления дисфункции социального института могут выражаться в недостатке подготовленных кадров, материаль</w:t>
      </w:r>
      <w:r w:rsidRPr="006363AE">
        <w:rPr>
          <w:rFonts w:ascii="Times New Roman" w:hAnsi="Times New Roman" w:cs="Times New Roman"/>
          <w:sz w:val="28"/>
          <w:szCs w:val="28"/>
        </w:rPr>
        <w:softHyphen/>
        <w:t>ных средств, в организационных недостатках и т. д. С содержа</w:t>
      </w:r>
      <w:r w:rsidRPr="006363AE">
        <w:rPr>
          <w:rFonts w:ascii="Times New Roman" w:hAnsi="Times New Roman" w:cs="Times New Roman"/>
          <w:sz w:val="28"/>
          <w:szCs w:val="28"/>
        </w:rPr>
        <w:softHyphen/>
        <w:t>тельной точки зрения (что гораздо более важно) недостатки выражаются в неясности целей деятельности, в их противоре</w:t>
      </w:r>
      <w:r w:rsidRPr="006363AE">
        <w:rPr>
          <w:rFonts w:ascii="Times New Roman" w:hAnsi="Times New Roman" w:cs="Times New Roman"/>
          <w:sz w:val="28"/>
          <w:szCs w:val="28"/>
        </w:rPr>
        <w:softHyphen/>
        <w:t>чивой интерпретации, парализующей деятельность института, неопределенности функций, падении социального престижа и авторитета данного института. Несоответствие деятельности института характеру социальных потребностей ведет к сниже</w:t>
      </w:r>
      <w:r w:rsidRPr="006363AE">
        <w:rPr>
          <w:rFonts w:ascii="Times New Roman" w:hAnsi="Times New Roman" w:cs="Times New Roman"/>
          <w:sz w:val="28"/>
          <w:szCs w:val="28"/>
        </w:rPr>
        <w:softHyphen/>
        <w:t>нию значения его служебной роли, что, в свою очередь, ведет либо к вырождению его служебных функций в ритуальную де</w:t>
      </w:r>
      <w:r w:rsidRPr="006363AE">
        <w:rPr>
          <w:rFonts w:ascii="Times New Roman" w:hAnsi="Times New Roman" w:cs="Times New Roman"/>
          <w:sz w:val="28"/>
          <w:szCs w:val="28"/>
        </w:rPr>
        <w:softHyphen/>
        <w:t>ятельность, не направленную на достижение какой-либо раци</w:t>
      </w:r>
      <w:r w:rsidRPr="006363AE">
        <w:rPr>
          <w:rFonts w:ascii="Times New Roman" w:hAnsi="Times New Roman" w:cs="Times New Roman"/>
          <w:sz w:val="28"/>
          <w:szCs w:val="28"/>
        </w:rPr>
        <w:softHyphen/>
        <w:t>ональной цели (бюрократизм), либо к использованию фор</w:t>
      </w:r>
      <w:r w:rsidRPr="006363AE">
        <w:rPr>
          <w:rFonts w:ascii="Times New Roman" w:hAnsi="Times New Roman" w:cs="Times New Roman"/>
          <w:sz w:val="28"/>
          <w:szCs w:val="28"/>
        </w:rPr>
        <w:softHyphen/>
        <w:t>мального статуса социального института для корыстного зло</w:t>
      </w:r>
      <w:r w:rsidRPr="006363AE">
        <w:rPr>
          <w:rFonts w:ascii="Times New Roman" w:hAnsi="Times New Roman" w:cs="Times New Roman"/>
          <w:sz w:val="28"/>
          <w:szCs w:val="28"/>
        </w:rPr>
        <w:softHyphen/>
        <w:t>употребления (коррупция).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Дисфункции в деятельности любого социального института </w:t>
      </w:r>
      <w:r w:rsidRPr="006363AE">
        <w:rPr>
          <w:rFonts w:ascii="Times New Roman" w:hAnsi="Times New Roman" w:cs="Times New Roman"/>
          <w:spacing w:val="-1"/>
          <w:sz w:val="28"/>
          <w:szCs w:val="28"/>
        </w:rPr>
        <w:t xml:space="preserve">обнаруживаются в случае потери </w:t>
      </w:r>
      <w:r w:rsidRPr="006363AE">
        <w:rPr>
          <w:rFonts w:ascii="Times New Roman" w:hAnsi="Times New Roman" w:cs="Times New Roman"/>
          <w:iCs/>
          <w:spacing w:val="-1"/>
          <w:sz w:val="28"/>
          <w:szCs w:val="28"/>
        </w:rPr>
        <w:t xml:space="preserve">деперсонализации </w:t>
      </w:r>
      <w:r w:rsidRPr="006363AE">
        <w:rPr>
          <w:rFonts w:ascii="Times New Roman" w:hAnsi="Times New Roman" w:cs="Times New Roman"/>
          <w:spacing w:val="-1"/>
          <w:sz w:val="28"/>
          <w:szCs w:val="28"/>
        </w:rPr>
        <w:t>его деятель</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ности, которая составляет важное условие нормального функ</w:t>
      </w:r>
      <w:r w:rsidRPr="006363AE">
        <w:rPr>
          <w:rFonts w:ascii="Times New Roman" w:hAnsi="Times New Roman" w:cs="Times New Roman"/>
          <w:sz w:val="28"/>
          <w:szCs w:val="28"/>
        </w:rPr>
        <w:softHyphen/>
        <w:t xml:space="preserve">ционирования социального института. </w:t>
      </w:r>
      <w:proofErr w:type="gramStart"/>
      <w:r w:rsidRPr="006363AE">
        <w:rPr>
          <w:rFonts w:ascii="Times New Roman" w:hAnsi="Times New Roman" w:cs="Times New Roman"/>
          <w:sz w:val="28"/>
          <w:szCs w:val="28"/>
        </w:rPr>
        <w:t>Принцип деперсонали</w:t>
      </w:r>
      <w:r w:rsidRPr="006363AE">
        <w:rPr>
          <w:rFonts w:ascii="Times New Roman" w:hAnsi="Times New Roman" w:cs="Times New Roman"/>
          <w:sz w:val="28"/>
          <w:szCs w:val="28"/>
        </w:rPr>
        <w:softHyphen/>
        <w:t>зации социального института означает, что обеспечение всех функций института не зависит главным образом и исключи</w:t>
      </w:r>
      <w:r w:rsidRPr="006363AE">
        <w:rPr>
          <w:rFonts w:ascii="Times New Roman" w:hAnsi="Times New Roman" w:cs="Times New Roman"/>
          <w:sz w:val="28"/>
          <w:szCs w:val="28"/>
        </w:rPr>
        <w:softHyphen/>
        <w:t xml:space="preserve">тельно от особенности личности тех, кто должен </w:t>
      </w:r>
      <w:r w:rsidRPr="006363AE">
        <w:rPr>
          <w:rFonts w:ascii="Times New Roman" w:hAnsi="Times New Roman" w:cs="Times New Roman"/>
          <w:sz w:val="28"/>
          <w:szCs w:val="28"/>
        </w:rPr>
        <w:lastRenderedPageBreak/>
        <w:t>выполнять существенные задачи, обеспечиваемые данным институтом, не зависит от их склонностей, предпочтений и иных субъектив</w:t>
      </w:r>
      <w:r w:rsidRPr="006363AE">
        <w:rPr>
          <w:rFonts w:ascii="Times New Roman" w:hAnsi="Times New Roman" w:cs="Times New Roman"/>
          <w:sz w:val="28"/>
          <w:szCs w:val="28"/>
        </w:rPr>
        <w:softHyphen/>
        <w:t>ных моментов, т. е. эффективный социальный институт должен обладать встроенной системой иммунитета от капризов и про</w:t>
      </w:r>
      <w:r w:rsidRPr="006363AE">
        <w:rPr>
          <w:rFonts w:ascii="Times New Roman" w:hAnsi="Times New Roman" w:cs="Times New Roman"/>
          <w:sz w:val="28"/>
          <w:szCs w:val="28"/>
        </w:rPr>
        <w:softHyphen/>
        <w:t>извола индивидов.</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Эффективность социального института зависит от четкого распределения ролей и успешной работы механизма, обеспе</w:t>
      </w:r>
      <w:r w:rsidRPr="006363AE">
        <w:rPr>
          <w:rFonts w:ascii="Times New Roman" w:hAnsi="Times New Roman" w:cs="Times New Roman"/>
          <w:sz w:val="28"/>
          <w:szCs w:val="28"/>
        </w:rPr>
        <w:softHyphen/>
        <w:t>чивающего их должное исполнение, вознаграждая за исполнение ролевых предписаний и подавляя отклонения от них. По</w:t>
      </w:r>
      <w:r w:rsidRPr="006363AE">
        <w:rPr>
          <w:rFonts w:ascii="Times New Roman" w:hAnsi="Times New Roman" w:cs="Times New Roman"/>
          <w:sz w:val="28"/>
          <w:szCs w:val="28"/>
        </w:rPr>
        <w:softHyphen/>
        <w:t>теря деперсонализации означает, что ясность, категоричность и обязательность исполнения ролей, обеспечивающих дости</w:t>
      </w:r>
      <w:r w:rsidRPr="006363AE">
        <w:rPr>
          <w:rFonts w:ascii="Times New Roman" w:hAnsi="Times New Roman" w:cs="Times New Roman"/>
          <w:sz w:val="28"/>
          <w:szCs w:val="28"/>
        </w:rPr>
        <w:softHyphen/>
        <w:t>жение социально потребных функций института, утрачивает</w:t>
      </w:r>
      <w:r w:rsidRPr="006363AE">
        <w:rPr>
          <w:rFonts w:ascii="Times New Roman" w:hAnsi="Times New Roman" w:cs="Times New Roman"/>
          <w:sz w:val="28"/>
          <w:szCs w:val="28"/>
        </w:rPr>
        <w:softHyphen/>
        <w:t>ся; институт перестает действовать в соответствии с объектив</w:t>
      </w:r>
      <w:r w:rsidRPr="006363AE">
        <w:rPr>
          <w:rFonts w:ascii="Times New Roman" w:hAnsi="Times New Roman" w:cs="Times New Roman"/>
          <w:sz w:val="28"/>
          <w:szCs w:val="28"/>
        </w:rPr>
        <w:softHyphen/>
        <w:t>ными потребностями и объективно установленными целями, меняя свои функции в зависимости от интересов отдельных лиц, их персональных качеств и свойств. В силу этих обстоя</w:t>
      </w:r>
      <w:r w:rsidRPr="006363AE">
        <w:rPr>
          <w:rFonts w:ascii="Times New Roman" w:hAnsi="Times New Roman" w:cs="Times New Roman"/>
          <w:sz w:val="28"/>
          <w:szCs w:val="28"/>
        </w:rPr>
        <w:softHyphen/>
        <w:t xml:space="preserve">тельств социальный институт все менее ориентируется на обеспечение основной цели своего существования - </w:t>
      </w:r>
      <w:r w:rsidRPr="006363AE">
        <w:rPr>
          <w:rFonts w:ascii="Times New Roman" w:hAnsi="Times New Roman" w:cs="Times New Roman"/>
          <w:iCs/>
          <w:sz w:val="28"/>
          <w:szCs w:val="28"/>
        </w:rPr>
        <w:t>обеспече</w:t>
      </w:r>
      <w:r w:rsidRPr="006363AE">
        <w:rPr>
          <w:rFonts w:ascii="Times New Roman" w:hAnsi="Times New Roman" w:cs="Times New Roman"/>
          <w:iCs/>
          <w:sz w:val="28"/>
          <w:szCs w:val="28"/>
        </w:rPr>
        <w:softHyphen/>
      </w:r>
      <w:r w:rsidRPr="006363AE">
        <w:rPr>
          <w:rFonts w:ascii="Times New Roman" w:hAnsi="Times New Roman" w:cs="Times New Roman"/>
          <w:iCs/>
          <w:spacing w:val="-1"/>
          <w:sz w:val="28"/>
          <w:szCs w:val="28"/>
        </w:rPr>
        <w:t xml:space="preserve">ние конкретной социальной потребности. </w:t>
      </w:r>
      <w:r w:rsidRPr="006363AE">
        <w:rPr>
          <w:rFonts w:ascii="Times New Roman" w:hAnsi="Times New Roman" w:cs="Times New Roman"/>
          <w:spacing w:val="-1"/>
          <w:sz w:val="28"/>
          <w:szCs w:val="28"/>
        </w:rPr>
        <w:t xml:space="preserve">Такая потребность тем </w:t>
      </w:r>
      <w:r w:rsidRPr="006363AE">
        <w:rPr>
          <w:rFonts w:ascii="Times New Roman" w:hAnsi="Times New Roman" w:cs="Times New Roman"/>
          <w:sz w:val="28"/>
          <w:szCs w:val="28"/>
        </w:rPr>
        <w:t xml:space="preserve">не менее будет обеспечена, но за пределами структур данного социального института, в том числе и за пределами правового регулирования или вопреки </w:t>
      </w:r>
      <w:proofErr w:type="gramStart"/>
      <w:r w:rsidRPr="006363AE">
        <w:rPr>
          <w:rFonts w:ascii="Times New Roman" w:hAnsi="Times New Roman" w:cs="Times New Roman"/>
          <w:sz w:val="28"/>
          <w:szCs w:val="28"/>
        </w:rPr>
        <w:t>ему</w:t>
      </w:r>
      <w:proofErr w:type="gramEnd"/>
      <w:r w:rsidRPr="006363AE">
        <w:rPr>
          <w:rFonts w:ascii="Times New Roman" w:hAnsi="Times New Roman" w:cs="Times New Roman"/>
          <w:sz w:val="28"/>
          <w:szCs w:val="28"/>
          <w:vertAlign w:val="superscript"/>
        </w:rPr>
        <w:t xml:space="preserve"> </w:t>
      </w:r>
      <w:r w:rsidRPr="006363AE">
        <w:rPr>
          <w:rFonts w:ascii="Times New Roman" w:hAnsi="Times New Roman" w:cs="Times New Roman"/>
          <w:sz w:val="28"/>
          <w:szCs w:val="28"/>
        </w:rPr>
        <w:t>.</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3"/>
          <w:sz w:val="28"/>
          <w:szCs w:val="28"/>
        </w:rPr>
        <w:t xml:space="preserve">Следовательно, </w:t>
      </w:r>
      <w:r w:rsidRPr="006363AE">
        <w:rPr>
          <w:rFonts w:ascii="Times New Roman" w:hAnsi="Times New Roman" w:cs="Times New Roman"/>
          <w:iCs/>
          <w:spacing w:val="-3"/>
          <w:sz w:val="28"/>
          <w:szCs w:val="28"/>
        </w:rPr>
        <w:t xml:space="preserve">наличие и постоянное сохранение в обществе </w:t>
      </w:r>
      <w:r w:rsidRPr="006363AE">
        <w:rPr>
          <w:rFonts w:ascii="Times New Roman" w:hAnsi="Times New Roman" w:cs="Times New Roman"/>
          <w:iCs/>
          <w:spacing w:val="-2"/>
          <w:sz w:val="28"/>
          <w:szCs w:val="28"/>
        </w:rPr>
        <w:t>какого-либо социального факта, явления невозможно без призна</w:t>
      </w:r>
      <w:r w:rsidRPr="006363AE">
        <w:rPr>
          <w:rFonts w:ascii="Times New Roman" w:hAnsi="Times New Roman" w:cs="Times New Roman"/>
          <w:iCs/>
          <w:spacing w:val="-2"/>
          <w:sz w:val="28"/>
          <w:szCs w:val="28"/>
        </w:rPr>
        <w:softHyphen/>
      </w:r>
      <w:r w:rsidRPr="006363AE">
        <w:rPr>
          <w:rFonts w:ascii="Times New Roman" w:hAnsi="Times New Roman" w:cs="Times New Roman"/>
          <w:iCs/>
          <w:spacing w:val="-4"/>
          <w:sz w:val="28"/>
          <w:szCs w:val="28"/>
        </w:rPr>
        <w:t xml:space="preserve">ния того, что раз данные факты существуют в обществе, они </w:t>
      </w:r>
      <w:r w:rsidRPr="006363AE">
        <w:rPr>
          <w:rFonts w:ascii="Times New Roman" w:hAnsi="Times New Roman" w:cs="Times New Roman"/>
          <w:iCs/>
          <w:spacing w:val="-1"/>
          <w:sz w:val="28"/>
          <w:szCs w:val="28"/>
        </w:rPr>
        <w:t xml:space="preserve">выполняют определенную социальную функцию, служат формой </w:t>
      </w:r>
      <w:r w:rsidRPr="006363AE">
        <w:rPr>
          <w:rFonts w:ascii="Times New Roman" w:hAnsi="Times New Roman" w:cs="Times New Roman"/>
          <w:iCs/>
          <w:spacing w:val="-3"/>
          <w:sz w:val="28"/>
          <w:szCs w:val="28"/>
        </w:rPr>
        <w:t xml:space="preserve">для адаптивной (приспособительной) либо регулятивной реакции </w:t>
      </w:r>
      <w:r w:rsidRPr="006363AE">
        <w:rPr>
          <w:rFonts w:ascii="Times New Roman" w:hAnsi="Times New Roman" w:cs="Times New Roman"/>
          <w:iCs/>
          <w:spacing w:val="-2"/>
          <w:sz w:val="28"/>
          <w:szCs w:val="28"/>
        </w:rPr>
        <w:t xml:space="preserve">соответствующих лиц (групп, институтов) на протекающие в </w:t>
      </w:r>
      <w:r w:rsidRPr="006363AE">
        <w:rPr>
          <w:rFonts w:ascii="Times New Roman" w:hAnsi="Times New Roman" w:cs="Times New Roman"/>
          <w:iCs/>
          <w:sz w:val="28"/>
          <w:szCs w:val="28"/>
        </w:rPr>
        <w:t>обществе процессы.</w:t>
      </w:r>
    </w:p>
    <w:p w:rsidR="006363AE" w:rsidRDefault="006363AE" w:rsidP="006363AE">
      <w:pPr>
        <w:jc w:val="center"/>
        <w:rPr>
          <w:rFonts w:ascii="Times New Roman" w:hAnsi="Times New Roman" w:cs="Times New Roman"/>
          <w:b/>
          <w:sz w:val="32"/>
          <w:szCs w:val="32"/>
        </w:rPr>
      </w:pPr>
    </w:p>
    <w:p w:rsidR="006363AE" w:rsidRPr="006363AE" w:rsidRDefault="006363AE" w:rsidP="006363AE">
      <w:pPr>
        <w:jc w:val="center"/>
        <w:rPr>
          <w:rFonts w:ascii="Times New Roman" w:hAnsi="Times New Roman" w:cs="Times New Roman"/>
          <w:b/>
          <w:bCs/>
          <w:spacing w:val="-7"/>
          <w:sz w:val="32"/>
          <w:szCs w:val="32"/>
        </w:rPr>
      </w:pPr>
      <w:r w:rsidRPr="006363AE">
        <w:rPr>
          <w:rFonts w:ascii="Times New Roman" w:hAnsi="Times New Roman" w:cs="Times New Roman"/>
          <w:b/>
          <w:sz w:val="32"/>
          <w:szCs w:val="32"/>
        </w:rPr>
        <w:t xml:space="preserve">В. 2 Основные социальные институты. </w:t>
      </w:r>
    </w:p>
    <w:p w:rsidR="006363AE" w:rsidRPr="006363AE" w:rsidRDefault="006363AE" w:rsidP="006363AE">
      <w:pPr>
        <w:shd w:val="clear" w:color="auto" w:fill="FFFFFF"/>
        <w:spacing w:line="288" w:lineRule="auto"/>
        <w:jc w:val="both"/>
        <w:rPr>
          <w:rFonts w:ascii="Times New Roman" w:hAnsi="Times New Roman" w:cs="Times New Roman"/>
          <w:bCs/>
          <w:spacing w:val="-7"/>
          <w:sz w:val="28"/>
          <w:szCs w:val="28"/>
          <w:u w:val="single"/>
        </w:rPr>
      </w:pPr>
      <w:r w:rsidRPr="006363AE">
        <w:rPr>
          <w:rFonts w:ascii="Times New Roman" w:hAnsi="Times New Roman" w:cs="Times New Roman"/>
          <w:bCs/>
          <w:spacing w:val="-7"/>
          <w:sz w:val="28"/>
          <w:szCs w:val="28"/>
        </w:rPr>
        <w:t xml:space="preserve">       </w:t>
      </w:r>
      <w:r w:rsidRPr="006363AE">
        <w:rPr>
          <w:rFonts w:ascii="Times New Roman" w:hAnsi="Times New Roman" w:cs="Times New Roman"/>
          <w:bCs/>
          <w:i/>
          <w:spacing w:val="-7"/>
          <w:sz w:val="28"/>
          <w:szCs w:val="28"/>
        </w:rPr>
        <w:t>Социальные институты политики и отношения власти.</w:t>
      </w:r>
      <w:r w:rsidRPr="006363AE">
        <w:rPr>
          <w:rFonts w:ascii="Times New Roman" w:hAnsi="Times New Roman" w:cs="Times New Roman"/>
          <w:bCs/>
          <w:spacing w:val="-7"/>
          <w:sz w:val="28"/>
          <w:szCs w:val="28"/>
          <w:u w:val="single"/>
        </w:rPr>
        <w:t xml:space="preserve"> </w:t>
      </w:r>
      <w:r w:rsidRPr="006363AE">
        <w:rPr>
          <w:rFonts w:ascii="Times New Roman" w:hAnsi="Times New Roman" w:cs="Times New Roman"/>
          <w:bCs/>
          <w:spacing w:val="-5"/>
          <w:sz w:val="28"/>
          <w:szCs w:val="28"/>
        </w:rPr>
        <w:t>Политические институты</w:t>
      </w:r>
      <w:r w:rsidRPr="006363AE">
        <w:rPr>
          <w:rFonts w:ascii="Times New Roman" w:hAnsi="Times New Roman" w:cs="Times New Roman"/>
          <w:b/>
          <w:bCs/>
          <w:spacing w:val="-5"/>
          <w:sz w:val="28"/>
          <w:szCs w:val="28"/>
        </w:rPr>
        <w:t xml:space="preserve"> </w:t>
      </w:r>
      <w:r w:rsidRPr="006363AE">
        <w:rPr>
          <w:rFonts w:ascii="Times New Roman" w:hAnsi="Times New Roman" w:cs="Times New Roman"/>
          <w:spacing w:val="-5"/>
          <w:sz w:val="28"/>
          <w:szCs w:val="28"/>
        </w:rPr>
        <w:t>осуществляют реализацию полити</w:t>
      </w:r>
      <w:r w:rsidRPr="006363AE">
        <w:rPr>
          <w:rFonts w:ascii="Times New Roman" w:hAnsi="Times New Roman" w:cs="Times New Roman"/>
          <w:spacing w:val="-5"/>
          <w:sz w:val="28"/>
          <w:szCs w:val="28"/>
        </w:rPr>
        <w:softHyphen/>
      </w:r>
      <w:r w:rsidRPr="006363AE">
        <w:rPr>
          <w:rFonts w:ascii="Times New Roman" w:hAnsi="Times New Roman" w:cs="Times New Roman"/>
          <w:spacing w:val="-1"/>
          <w:sz w:val="28"/>
          <w:szCs w:val="28"/>
        </w:rPr>
        <w:t>ческой власти, необходимость которой определяется тем обсто</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ятельством, что доступные для индивидов, социальных групп ресурсы, ценности и иные социально значимые объекты никог</w:t>
      </w:r>
      <w:r w:rsidRPr="006363AE">
        <w:rPr>
          <w:rFonts w:ascii="Times New Roman" w:hAnsi="Times New Roman" w:cs="Times New Roman"/>
          <w:sz w:val="28"/>
          <w:szCs w:val="28"/>
        </w:rPr>
        <w:softHyphen/>
        <w:t>да не безграничны; естественному стремлению к расширению сферы обладания ими должны быть установлены социально оп</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ределяемые пределы. Подобного рода ресурсы имеют не только </w:t>
      </w:r>
      <w:r w:rsidRPr="006363AE">
        <w:rPr>
          <w:rFonts w:ascii="Times New Roman" w:hAnsi="Times New Roman" w:cs="Times New Roman"/>
          <w:sz w:val="28"/>
          <w:szCs w:val="28"/>
        </w:rPr>
        <w:t xml:space="preserve">материальный характер; к ним относятся также безопасность, доступ к информации, статус, престиж, </w:t>
      </w:r>
      <w:r w:rsidRPr="006363AE">
        <w:rPr>
          <w:rFonts w:ascii="Times New Roman" w:hAnsi="Times New Roman" w:cs="Times New Roman"/>
          <w:sz w:val="28"/>
          <w:szCs w:val="28"/>
        </w:rPr>
        <w:lastRenderedPageBreak/>
        <w:t xml:space="preserve">власть. При отсутствии </w:t>
      </w:r>
      <w:r w:rsidRPr="006363AE">
        <w:rPr>
          <w:rFonts w:ascii="Times New Roman" w:hAnsi="Times New Roman" w:cs="Times New Roman"/>
          <w:spacing w:val="-1"/>
          <w:sz w:val="28"/>
          <w:szCs w:val="28"/>
        </w:rPr>
        <w:t>таких пределов социальные взаимодействия не могут быть упо</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рядочены, и неизбежно будут возникать споры и конфликты, чреватые анархией, дезинтеграцией социальных систем. Обеспе</w:t>
      </w:r>
      <w:r w:rsidRPr="006363AE">
        <w:rPr>
          <w:rFonts w:ascii="Times New Roman" w:hAnsi="Times New Roman" w:cs="Times New Roman"/>
          <w:sz w:val="28"/>
          <w:szCs w:val="28"/>
        </w:rPr>
        <w:softHyphen/>
        <w:t>чение пределов требует установления в обществе властных от</w:t>
      </w:r>
      <w:r w:rsidRPr="006363AE">
        <w:rPr>
          <w:rFonts w:ascii="Times New Roman" w:hAnsi="Times New Roman" w:cs="Times New Roman"/>
          <w:spacing w:val="-4"/>
          <w:sz w:val="28"/>
          <w:szCs w:val="28"/>
        </w:rPr>
        <w:t xml:space="preserve">ношений, власти одних над другими. </w:t>
      </w:r>
      <w:r w:rsidRPr="006363AE">
        <w:rPr>
          <w:rFonts w:ascii="Times New Roman" w:hAnsi="Times New Roman" w:cs="Times New Roman"/>
          <w:iCs/>
          <w:spacing w:val="-4"/>
          <w:sz w:val="28"/>
          <w:szCs w:val="28"/>
        </w:rPr>
        <w:t>Власть должна быть в со</w:t>
      </w:r>
      <w:r w:rsidRPr="006363AE">
        <w:rPr>
          <w:rFonts w:ascii="Times New Roman" w:hAnsi="Times New Roman" w:cs="Times New Roman"/>
          <w:iCs/>
          <w:spacing w:val="-4"/>
          <w:sz w:val="28"/>
          <w:szCs w:val="28"/>
        </w:rPr>
        <w:softHyphen/>
      </w:r>
      <w:r w:rsidRPr="006363AE">
        <w:rPr>
          <w:rFonts w:ascii="Times New Roman" w:hAnsi="Times New Roman" w:cs="Times New Roman"/>
          <w:iCs/>
          <w:spacing w:val="-6"/>
          <w:sz w:val="28"/>
          <w:szCs w:val="28"/>
        </w:rPr>
        <w:t>стоянии определять те пределы развития споров и конфликтов, по достижении которых необходимо принять властное решение, ко</w:t>
      </w:r>
      <w:r w:rsidRPr="006363AE">
        <w:rPr>
          <w:rFonts w:ascii="Times New Roman" w:hAnsi="Times New Roman" w:cs="Times New Roman"/>
          <w:iCs/>
          <w:spacing w:val="-6"/>
          <w:sz w:val="28"/>
          <w:szCs w:val="28"/>
        </w:rPr>
        <w:softHyphen/>
      </w:r>
      <w:r w:rsidRPr="006363AE">
        <w:rPr>
          <w:rFonts w:ascii="Times New Roman" w:hAnsi="Times New Roman" w:cs="Times New Roman"/>
          <w:iCs/>
          <w:spacing w:val="-4"/>
          <w:sz w:val="28"/>
          <w:szCs w:val="28"/>
        </w:rPr>
        <w:t>торое должна всеми восприниматься как обязательное.</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roofErr w:type="gramStart"/>
      <w:r w:rsidRPr="006363AE">
        <w:rPr>
          <w:rFonts w:ascii="Times New Roman" w:hAnsi="Times New Roman" w:cs="Times New Roman"/>
          <w:spacing w:val="-3"/>
          <w:sz w:val="28"/>
          <w:szCs w:val="28"/>
        </w:rPr>
        <w:t>Если определить власть как возможность одного субъекта кон</w:t>
      </w:r>
      <w:r w:rsidRPr="006363AE">
        <w:rPr>
          <w:rFonts w:ascii="Times New Roman" w:hAnsi="Times New Roman" w:cs="Times New Roman"/>
          <w:spacing w:val="-3"/>
          <w:sz w:val="28"/>
          <w:szCs w:val="28"/>
        </w:rPr>
        <w:softHyphen/>
        <w:t>тролировать акты поведения, действия другого субъекта, то по</w:t>
      </w:r>
      <w:r w:rsidRPr="006363AE">
        <w:rPr>
          <w:rFonts w:ascii="Times New Roman" w:hAnsi="Times New Roman" w:cs="Times New Roman"/>
          <w:spacing w:val="-3"/>
          <w:sz w:val="28"/>
          <w:szCs w:val="28"/>
        </w:rPr>
        <w:softHyphen/>
      </w:r>
      <w:r w:rsidRPr="006363AE">
        <w:rPr>
          <w:rFonts w:ascii="Times New Roman" w:hAnsi="Times New Roman" w:cs="Times New Roman"/>
          <w:sz w:val="28"/>
          <w:szCs w:val="28"/>
        </w:rPr>
        <w:t>литическая власть, во-первых, распространяется на общество в целом, и, во-вторых, только за политической властью признает</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ся право применения всех видов санкций, включая физическое </w:t>
      </w:r>
      <w:r w:rsidRPr="006363AE">
        <w:rPr>
          <w:rFonts w:ascii="Times New Roman" w:hAnsi="Times New Roman" w:cs="Times New Roman"/>
          <w:spacing w:val="-2"/>
          <w:sz w:val="28"/>
          <w:szCs w:val="28"/>
        </w:rPr>
        <w:t>принуждение</w:t>
      </w:r>
      <w:r w:rsidRPr="006363AE">
        <w:rPr>
          <w:rFonts w:ascii="Times New Roman" w:hAnsi="Times New Roman" w:cs="Times New Roman"/>
          <w:spacing w:val="-2"/>
          <w:sz w:val="28"/>
          <w:szCs w:val="28"/>
          <w:vertAlign w:val="subscript"/>
        </w:rPr>
        <w:t>)</w:t>
      </w:r>
      <w:r w:rsidRPr="006363AE">
        <w:rPr>
          <w:rFonts w:ascii="Times New Roman" w:hAnsi="Times New Roman" w:cs="Times New Roman"/>
          <w:spacing w:val="-2"/>
          <w:sz w:val="28"/>
          <w:szCs w:val="28"/>
        </w:rPr>
        <w:t xml:space="preserve"> лишение собственности, свободы и даже жизни.</w:t>
      </w:r>
      <w:proofErr w:type="gramEnd"/>
      <w:r w:rsidRPr="006363AE">
        <w:rPr>
          <w:rFonts w:ascii="Times New Roman" w:hAnsi="Times New Roman" w:cs="Times New Roman"/>
          <w:spacing w:val="-2"/>
          <w:sz w:val="28"/>
          <w:szCs w:val="28"/>
        </w:rPr>
        <w:t xml:space="preserve"> Однако насилие со стороны политической власти должно быть </w:t>
      </w:r>
      <w:r w:rsidRPr="006363AE">
        <w:rPr>
          <w:rFonts w:ascii="Times New Roman" w:hAnsi="Times New Roman" w:cs="Times New Roman"/>
          <w:iCs/>
          <w:spacing w:val="-3"/>
          <w:sz w:val="28"/>
          <w:szCs w:val="28"/>
        </w:rPr>
        <w:t xml:space="preserve">легитимным, </w:t>
      </w:r>
      <w:r w:rsidRPr="006363AE">
        <w:rPr>
          <w:rFonts w:ascii="Times New Roman" w:hAnsi="Times New Roman" w:cs="Times New Roman"/>
          <w:spacing w:val="-3"/>
          <w:sz w:val="28"/>
          <w:szCs w:val="28"/>
        </w:rPr>
        <w:t>т. е. признанным и принятым (явным или подразу</w:t>
      </w:r>
      <w:r w:rsidRPr="006363AE">
        <w:rPr>
          <w:rFonts w:ascii="Times New Roman" w:hAnsi="Times New Roman" w:cs="Times New Roman"/>
          <w:spacing w:val="-3"/>
          <w:sz w:val="28"/>
          <w:szCs w:val="28"/>
        </w:rPr>
        <w:softHyphen/>
      </w:r>
      <w:r w:rsidRPr="006363AE">
        <w:rPr>
          <w:rFonts w:ascii="Times New Roman" w:hAnsi="Times New Roman" w:cs="Times New Roman"/>
          <w:sz w:val="28"/>
          <w:szCs w:val="28"/>
        </w:rPr>
        <w:t xml:space="preserve">меваемым образом) большинством членов общества, и именно </w:t>
      </w:r>
      <w:r w:rsidRPr="006363AE">
        <w:rPr>
          <w:rFonts w:ascii="Times New Roman" w:hAnsi="Times New Roman" w:cs="Times New Roman"/>
          <w:spacing w:val="-1"/>
          <w:sz w:val="28"/>
          <w:szCs w:val="28"/>
        </w:rPr>
        <w:t>этим политическая власть отличается от банды разбойников</w:t>
      </w:r>
      <w:proofErr w:type="gramStart"/>
      <w:r w:rsidRPr="006363AE">
        <w:rPr>
          <w:rFonts w:ascii="Times New Roman" w:hAnsi="Times New Roman" w:cs="Times New Roman"/>
          <w:spacing w:val="-1"/>
          <w:sz w:val="28"/>
          <w:szCs w:val="28"/>
          <w:vertAlign w:val="superscript"/>
        </w:rPr>
        <w:t>1</w:t>
      </w:r>
      <w:proofErr w:type="gramEnd"/>
      <w:r w:rsidRPr="006363AE">
        <w:rPr>
          <w:rFonts w:ascii="Times New Roman" w:hAnsi="Times New Roman" w:cs="Times New Roman"/>
          <w:spacing w:val="-1"/>
          <w:sz w:val="28"/>
          <w:szCs w:val="28"/>
        </w:rPr>
        <w:t>.</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Голое насилие не обладает легитимностью, и ему подчиня</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ются не потому</w:t>
      </w:r>
      <w:r w:rsidRPr="006363AE">
        <w:rPr>
          <w:rFonts w:ascii="Times New Roman" w:hAnsi="Times New Roman" w:cs="Times New Roman"/>
          <w:spacing w:val="-1"/>
          <w:sz w:val="28"/>
          <w:szCs w:val="28"/>
          <w:vertAlign w:val="subscript"/>
        </w:rPr>
        <w:t>,</w:t>
      </w:r>
      <w:r w:rsidRPr="006363AE">
        <w:rPr>
          <w:rFonts w:ascii="Times New Roman" w:hAnsi="Times New Roman" w:cs="Times New Roman"/>
          <w:spacing w:val="-1"/>
          <w:sz w:val="28"/>
          <w:szCs w:val="28"/>
        </w:rPr>
        <w:t xml:space="preserve"> что признают авторитет применяющего наси</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лие, а вследствие отсутствия альтернатив поведению.</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9"/>
          <w:sz w:val="28"/>
          <w:szCs w:val="28"/>
        </w:rPr>
        <w:t xml:space="preserve">Государство как </w:t>
      </w:r>
      <w:r w:rsidRPr="006363AE">
        <w:rPr>
          <w:rFonts w:ascii="Times New Roman" w:hAnsi="Times New Roman" w:cs="Times New Roman"/>
          <w:iCs/>
          <w:spacing w:val="-5"/>
          <w:sz w:val="28"/>
          <w:szCs w:val="28"/>
        </w:rPr>
        <w:t xml:space="preserve">политический институт представляет собой </w:t>
      </w:r>
      <w:proofErr w:type="spellStart"/>
      <w:r w:rsidRPr="006363AE">
        <w:rPr>
          <w:rFonts w:ascii="Times New Roman" w:hAnsi="Times New Roman" w:cs="Times New Roman"/>
          <w:iCs/>
          <w:spacing w:val="-4"/>
          <w:sz w:val="28"/>
          <w:szCs w:val="28"/>
        </w:rPr>
        <w:t>институционализированную</w:t>
      </w:r>
      <w:proofErr w:type="spellEnd"/>
      <w:r w:rsidRPr="006363AE">
        <w:rPr>
          <w:rFonts w:ascii="Times New Roman" w:hAnsi="Times New Roman" w:cs="Times New Roman"/>
          <w:iCs/>
          <w:spacing w:val="-4"/>
          <w:sz w:val="28"/>
          <w:szCs w:val="28"/>
        </w:rPr>
        <w:t xml:space="preserve"> политическую власть. </w:t>
      </w:r>
      <w:r w:rsidRPr="006363AE">
        <w:rPr>
          <w:rFonts w:ascii="Times New Roman" w:hAnsi="Times New Roman" w:cs="Times New Roman"/>
          <w:spacing w:val="-4"/>
          <w:sz w:val="28"/>
          <w:szCs w:val="28"/>
        </w:rPr>
        <w:t xml:space="preserve">Легитимность </w:t>
      </w:r>
      <w:r w:rsidRPr="006363AE">
        <w:rPr>
          <w:rFonts w:ascii="Times New Roman" w:hAnsi="Times New Roman" w:cs="Times New Roman"/>
          <w:sz w:val="28"/>
          <w:szCs w:val="28"/>
        </w:rPr>
        <w:t>как база политической власти может быть основана на тради</w:t>
      </w:r>
      <w:r w:rsidRPr="006363AE">
        <w:rPr>
          <w:rFonts w:ascii="Times New Roman" w:hAnsi="Times New Roman" w:cs="Times New Roman"/>
          <w:sz w:val="28"/>
          <w:szCs w:val="28"/>
        </w:rPr>
        <w:softHyphen/>
        <w:t>ции, на исключительном, признанным большинством автори</w:t>
      </w:r>
      <w:r w:rsidRPr="006363AE">
        <w:rPr>
          <w:rFonts w:ascii="Times New Roman" w:hAnsi="Times New Roman" w:cs="Times New Roman"/>
          <w:sz w:val="28"/>
          <w:szCs w:val="28"/>
        </w:rPr>
        <w:softHyphen/>
        <w:t>тете правителя и на рациональном выборе.</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Политическая власть может быть образована различными </w:t>
      </w:r>
      <w:r w:rsidRPr="006363AE">
        <w:rPr>
          <w:rFonts w:ascii="Times New Roman" w:hAnsi="Times New Roman" w:cs="Times New Roman"/>
          <w:spacing w:val="-2"/>
          <w:sz w:val="28"/>
          <w:szCs w:val="28"/>
        </w:rPr>
        <w:t xml:space="preserve">путями и по-разному распределяться, быть либо монолитной, </w:t>
      </w:r>
      <w:r w:rsidRPr="006363AE">
        <w:rPr>
          <w:rFonts w:ascii="Times New Roman" w:hAnsi="Times New Roman" w:cs="Times New Roman"/>
          <w:spacing w:val="-3"/>
          <w:sz w:val="28"/>
          <w:szCs w:val="28"/>
        </w:rPr>
        <w:t xml:space="preserve">либо диффузной. </w:t>
      </w:r>
      <w:proofErr w:type="gramStart"/>
      <w:r w:rsidRPr="006363AE">
        <w:rPr>
          <w:rFonts w:ascii="Times New Roman" w:hAnsi="Times New Roman" w:cs="Times New Roman"/>
          <w:iCs/>
          <w:spacing w:val="-3"/>
          <w:sz w:val="28"/>
          <w:szCs w:val="28"/>
        </w:rPr>
        <w:t>Традиционная типология форм государственного</w:t>
      </w:r>
      <w:r w:rsidRPr="006363AE">
        <w:rPr>
          <w:rFonts w:ascii="Times New Roman" w:hAnsi="Times New Roman" w:cs="Times New Roman"/>
          <w:sz w:val="28"/>
          <w:szCs w:val="28"/>
        </w:rPr>
        <w:t xml:space="preserve"> </w:t>
      </w:r>
      <w:r w:rsidRPr="006363AE">
        <w:rPr>
          <w:rFonts w:ascii="Times New Roman" w:hAnsi="Times New Roman" w:cs="Times New Roman"/>
          <w:iCs/>
          <w:spacing w:val="-6"/>
          <w:sz w:val="28"/>
          <w:szCs w:val="28"/>
        </w:rPr>
        <w:t xml:space="preserve">правления отражала способы распределения власти: автократия, </w:t>
      </w:r>
      <w:r w:rsidRPr="006363AE">
        <w:rPr>
          <w:rFonts w:ascii="Times New Roman" w:hAnsi="Times New Roman" w:cs="Times New Roman"/>
          <w:spacing w:val="-1"/>
          <w:sz w:val="28"/>
          <w:szCs w:val="28"/>
        </w:rPr>
        <w:t xml:space="preserve">т. е. господство единоличного правителя, </w:t>
      </w:r>
      <w:r w:rsidRPr="006363AE">
        <w:rPr>
          <w:rFonts w:ascii="Times New Roman" w:hAnsi="Times New Roman" w:cs="Times New Roman"/>
          <w:iCs/>
          <w:spacing w:val="-1"/>
          <w:sz w:val="28"/>
          <w:szCs w:val="28"/>
        </w:rPr>
        <w:t xml:space="preserve">олигархия, </w:t>
      </w:r>
      <w:r w:rsidRPr="006363AE">
        <w:rPr>
          <w:rFonts w:ascii="Times New Roman" w:hAnsi="Times New Roman" w:cs="Times New Roman"/>
          <w:spacing w:val="-1"/>
          <w:sz w:val="28"/>
          <w:szCs w:val="28"/>
        </w:rPr>
        <w:t>т. е. господ</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 xml:space="preserve">ство немногих привилегированных лиц, и </w:t>
      </w:r>
      <w:r w:rsidRPr="006363AE">
        <w:rPr>
          <w:rFonts w:ascii="Times New Roman" w:hAnsi="Times New Roman" w:cs="Times New Roman"/>
          <w:iCs/>
          <w:sz w:val="28"/>
          <w:szCs w:val="28"/>
        </w:rPr>
        <w:t xml:space="preserve">демократия, </w:t>
      </w:r>
      <w:r w:rsidRPr="006363AE">
        <w:rPr>
          <w:rFonts w:ascii="Times New Roman" w:hAnsi="Times New Roman" w:cs="Times New Roman"/>
          <w:sz w:val="28"/>
          <w:szCs w:val="28"/>
        </w:rPr>
        <w:t xml:space="preserve">т. е. власть народа. </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7"/>
          <w:sz w:val="28"/>
          <w:szCs w:val="28"/>
        </w:rPr>
        <w:t xml:space="preserve">В основе такого перерождения лежит существенное изменение </w:t>
      </w:r>
      <w:r w:rsidRPr="006363AE">
        <w:rPr>
          <w:rFonts w:ascii="Times New Roman" w:hAnsi="Times New Roman" w:cs="Times New Roman"/>
          <w:iCs/>
          <w:spacing w:val="-5"/>
          <w:sz w:val="28"/>
          <w:szCs w:val="28"/>
        </w:rPr>
        <w:t xml:space="preserve">соотношения при данной форме правления закона и произвола. </w:t>
      </w:r>
      <w:r w:rsidRPr="006363AE">
        <w:rPr>
          <w:rFonts w:ascii="Times New Roman" w:hAnsi="Times New Roman" w:cs="Times New Roman"/>
          <w:spacing w:val="-5"/>
          <w:sz w:val="28"/>
          <w:szCs w:val="28"/>
        </w:rPr>
        <w:t>Пе</w:t>
      </w:r>
      <w:r w:rsidRPr="006363AE">
        <w:rPr>
          <w:rFonts w:ascii="Times New Roman" w:hAnsi="Times New Roman" w:cs="Times New Roman"/>
          <w:spacing w:val="-5"/>
          <w:sz w:val="28"/>
          <w:szCs w:val="28"/>
        </w:rPr>
        <w:softHyphen/>
      </w:r>
      <w:r w:rsidRPr="006363AE">
        <w:rPr>
          <w:rFonts w:ascii="Times New Roman" w:hAnsi="Times New Roman" w:cs="Times New Roman"/>
          <w:sz w:val="28"/>
          <w:szCs w:val="28"/>
        </w:rPr>
        <w:t>реход от автократии к тирании воплощается в замене законного монарха (чья власть основана на праве наследования, а само правление связано со следованием писаным законам или непи</w:t>
      </w:r>
      <w:r w:rsidRPr="006363AE">
        <w:rPr>
          <w:rFonts w:ascii="Times New Roman" w:hAnsi="Times New Roman" w:cs="Times New Roman"/>
          <w:sz w:val="28"/>
          <w:szCs w:val="28"/>
        </w:rPr>
        <w:softHyphen/>
        <w:t xml:space="preserve">саным нормам, традициям) тираном, основывающим свое правление на произвольном насилии, не связанном с </w:t>
      </w:r>
      <w:r w:rsidRPr="006363AE">
        <w:rPr>
          <w:rFonts w:ascii="Times New Roman" w:hAnsi="Times New Roman" w:cs="Times New Roman"/>
          <w:sz w:val="28"/>
          <w:szCs w:val="28"/>
        </w:rPr>
        <w:lastRenderedPageBreak/>
        <w:t xml:space="preserve">какими </w:t>
      </w:r>
      <w:r w:rsidRPr="006363AE">
        <w:rPr>
          <w:rFonts w:ascii="Times New Roman" w:hAnsi="Times New Roman" w:cs="Times New Roman"/>
          <w:spacing w:val="-1"/>
          <w:sz w:val="28"/>
          <w:szCs w:val="28"/>
        </w:rPr>
        <w:t xml:space="preserve">бы то ни было нормами. Олигархи превращаются в плутократов, используя государственную власть для преступного обогащения. </w:t>
      </w:r>
      <w:r w:rsidRPr="006363AE">
        <w:rPr>
          <w:rFonts w:ascii="Times New Roman" w:hAnsi="Times New Roman" w:cs="Times New Roman"/>
          <w:sz w:val="28"/>
          <w:szCs w:val="28"/>
        </w:rPr>
        <w:t>Охлократия есть господство большинства, не связанное зако</w:t>
      </w:r>
      <w:r w:rsidRPr="006363AE">
        <w:rPr>
          <w:rFonts w:ascii="Times New Roman" w:hAnsi="Times New Roman" w:cs="Times New Roman"/>
          <w:sz w:val="28"/>
          <w:szCs w:val="28"/>
        </w:rPr>
        <w:softHyphen/>
        <w:t xml:space="preserve">ном, опирающееся на насилие толпы, руководимой демагогом. В </w:t>
      </w:r>
      <w:r w:rsidRPr="006363AE">
        <w:rPr>
          <w:rFonts w:ascii="Times New Roman" w:hAnsi="Times New Roman" w:cs="Times New Roman"/>
          <w:sz w:val="28"/>
          <w:szCs w:val="28"/>
          <w:lang w:val="en-US"/>
        </w:rPr>
        <w:t>XX</w:t>
      </w:r>
      <w:r w:rsidRPr="006363AE">
        <w:rPr>
          <w:rFonts w:ascii="Times New Roman" w:hAnsi="Times New Roman" w:cs="Times New Roman"/>
          <w:sz w:val="28"/>
          <w:szCs w:val="28"/>
        </w:rPr>
        <w:t xml:space="preserve"> столетии появилась особая форма политического правления - тоталитарное государство (гитлеризм в Герма</w:t>
      </w:r>
      <w:r w:rsidRPr="006363AE">
        <w:rPr>
          <w:rFonts w:ascii="Times New Roman" w:hAnsi="Times New Roman" w:cs="Times New Roman"/>
          <w:sz w:val="28"/>
          <w:szCs w:val="28"/>
        </w:rPr>
        <w:softHyphen/>
        <w:t>нии, сталинизм в СССР, режим Пол Пота в Камбодже и т. д.). Принципиальной характеристикой тоталитарного государства является не просто произвольное нарушение законов господ</w:t>
      </w:r>
      <w:r w:rsidRPr="006363AE">
        <w:rPr>
          <w:rFonts w:ascii="Times New Roman" w:hAnsi="Times New Roman" w:cs="Times New Roman"/>
          <w:sz w:val="28"/>
          <w:szCs w:val="28"/>
        </w:rPr>
        <w:softHyphen/>
        <w:t>ствующей силой, а замена правового регулирования тоталь</w:t>
      </w:r>
      <w:r w:rsidRPr="006363AE">
        <w:rPr>
          <w:rFonts w:ascii="Times New Roman" w:hAnsi="Times New Roman" w:cs="Times New Roman"/>
          <w:sz w:val="28"/>
          <w:szCs w:val="28"/>
        </w:rPr>
        <w:softHyphen/>
        <w:t>ным, всеобъемлющим террором. Следование законам есть сущ</w:t>
      </w:r>
      <w:r w:rsidRPr="006363AE">
        <w:rPr>
          <w:rFonts w:ascii="Times New Roman" w:hAnsi="Times New Roman" w:cs="Times New Roman"/>
          <w:sz w:val="28"/>
          <w:szCs w:val="28"/>
        </w:rPr>
        <w:softHyphen/>
        <w:t>ность нетиранических правлений. Беззаконие - сущность ти</w:t>
      </w:r>
      <w:r w:rsidRPr="006363AE">
        <w:rPr>
          <w:rFonts w:ascii="Times New Roman" w:hAnsi="Times New Roman" w:cs="Times New Roman"/>
          <w:sz w:val="28"/>
          <w:szCs w:val="28"/>
        </w:rPr>
        <w:softHyphen/>
        <w:t>рании. Террор есть сущность тоталитарного господства</w:t>
      </w:r>
      <w:proofErr w:type="gramStart"/>
      <w:r w:rsidRPr="006363AE">
        <w:rPr>
          <w:rFonts w:ascii="Times New Roman" w:hAnsi="Times New Roman" w:cs="Times New Roman"/>
          <w:sz w:val="28"/>
          <w:szCs w:val="28"/>
        </w:rPr>
        <w:t xml:space="preserve"> .</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Отмечается шесть особенностей тоталитарного государства: единая государственная идеология; однопартийная система; применение террора; полный контроль над средствами массо</w:t>
      </w:r>
      <w:r w:rsidRPr="006363AE">
        <w:rPr>
          <w:rFonts w:ascii="Times New Roman" w:hAnsi="Times New Roman" w:cs="Times New Roman"/>
          <w:sz w:val="28"/>
          <w:szCs w:val="28"/>
        </w:rPr>
        <w:softHyphen/>
        <w:t>вой информации; бесконтрольное распоряжение оружием; уп</w:t>
      </w:r>
      <w:r w:rsidRPr="006363AE">
        <w:rPr>
          <w:rFonts w:ascii="Times New Roman" w:hAnsi="Times New Roman" w:cs="Times New Roman"/>
          <w:sz w:val="28"/>
          <w:szCs w:val="28"/>
        </w:rPr>
        <w:softHyphen/>
        <w:t>равление экономикой</w:t>
      </w:r>
      <w:r w:rsidRPr="006363AE">
        <w:rPr>
          <w:rFonts w:ascii="Times New Roman" w:hAnsi="Times New Roman" w:cs="Times New Roman"/>
          <w:sz w:val="28"/>
          <w:szCs w:val="28"/>
          <w:vertAlign w:val="superscript"/>
        </w:rPr>
        <w:t>.</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roofErr w:type="gramStart"/>
      <w:r w:rsidRPr="006363AE">
        <w:rPr>
          <w:rFonts w:ascii="Times New Roman" w:hAnsi="Times New Roman" w:cs="Times New Roman"/>
          <w:sz w:val="28"/>
          <w:szCs w:val="28"/>
        </w:rPr>
        <w:t>В новейшее время получила признание и развитие концеп</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ция </w:t>
      </w:r>
      <w:r w:rsidRPr="006363AE">
        <w:rPr>
          <w:rFonts w:ascii="Times New Roman" w:hAnsi="Times New Roman" w:cs="Times New Roman"/>
          <w:iCs/>
          <w:spacing w:val="-2"/>
          <w:sz w:val="28"/>
          <w:szCs w:val="28"/>
        </w:rPr>
        <w:t xml:space="preserve">правового государства, </w:t>
      </w:r>
      <w:r w:rsidRPr="006363AE">
        <w:rPr>
          <w:rFonts w:ascii="Times New Roman" w:hAnsi="Times New Roman" w:cs="Times New Roman"/>
          <w:spacing w:val="-2"/>
          <w:sz w:val="28"/>
          <w:szCs w:val="28"/>
        </w:rPr>
        <w:t>которая основывается на идее под</w:t>
      </w:r>
      <w:r w:rsidRPr="006363AE">
        <w:rPr>
          <w:rFonts w:ascii="Times New Roman" w:hAnsi="Times New Roman" w:cs="Times New Roman"/>
          <w:spacing w:val="-2"/>
          <w:sz w:val="28"/>
          <w:szCs w:val="28"/>
        </w:rPr>
        <w:softHyphen/>
      </w:r>
      <w:r w:rsidRPr="006363AE">
        <w:rPr>
          <w:rFonts w:ascii="Times New Roman" w:hAnsi="Times New Roman" w:cs="Times New Roman"/>
          <w:sz w:val="28"/>
          <w:szCs w:val="28"/>
        </w:rPr>
        <w:t xml:space="preserve">чинения любых форм государственной деятельности праву, </w:t>
      </w:r>
      <w:r w:rsidRPr="006363AE">
        <w:rPr>
          <w:rFonts w:ascii="Times New Roman" w:hAnsi="Times New Roman" w:cs="Times New Roman"/>
          <w:spacing w:val="-3"/>
          <w:sz w:val="28"/>
          <w:szCs w:val="28"/>
        </w:rPr>
        <w:t xml:space="preserve">прежде всего </w:t>
      </w:r>
      <w:r w:rsidRPr="006363AE">
        <w:rPr>
          <w:rFonts w:ascii="Times New Roman" w:hAnsi="Times New Roman" w:cs="Times New Roman"/>
          <w:iCs/>
          <w:spacing w:val="-3"/>
          <w:sz w:val="28"/>
          <w:szCs w:val="28"/>
        </w:rPr>
        <w:t>конституции, чье главное предназначение в демок</w:t>
      </w:r>
      <w:r w:rsidRPr="006363AE">
        <w:rPr>
          <w:rFonts w:ascii="Times New Roman" w:hAnsi="Times New Roman" w:cs="Times New Roman"/>
          <w:iCs/>
          <w:spacing w:val="-3"/>
          <w:sz w:val="28"/>
          <w:szCs w:val="28"/>
        </w:rPr>
        <w:softHyphen/>
      </w:r>
      <w:r w:rsidRPr="006363AE">
        <w:rPr>
          <w:rFonts w:ascii="Times New Roman" w:hAnsi="Times New Roman" w:cs="Times New Roman"/>
          <w:iCs/>
          <w:spacing w:val="-2"/>
          <w:sz w:val="28"/>
          <w:szCs w:val="28"/>
        </w:rPr>
        <w:t xml:space="preserve">ратическом обществе </w:t>
      </w:r>
      <w:r w:rsidRPr="006363AE">
        <w:rPr>
          <w:rFonts w:ascii="Times New Roman" w:hAnsi="Times New Roman" w:cs="Times New Roman"/>
          <w:spacing w:val="-2"/>
          <w:sz w:val="28"/>
          <w:szCs w:val="28"/>
        </w:rPr>
        <w:t xml:space="preserve">- </w:t>
      </w:r>
      <w:r w:rsidRPr="006363AE">
        <w:rPr>
          <w:rFonts w:ascii="Times New Roman" w:hAnsi="Times New Roman" w:cs="Times New Roman"/>
          <w:iCs/>
          <w:spacing w:val="-2"/>
          <w:sz w:val="28"/>
          <w:szCs w:val="28"/>
        </w:rPr>
        <w:t>служить решающим ограничителем  го</w:t>
      </w:r>
      <w:r w:rsidRPr="006363AE">
        <w:rPr>
          <w:rFonts w:ascii="Times New Roman" w:hAnsi="Times New Roman" w:cs="Times New Roman"/>
          <w:iCs/>
          <w:spacing w:val="-1"/>
          <w:sz w:val="28"/>
          <w:szCs w:val="28"/>
        </w:rPr>
        <w:t>сударственной  власти во имя сохранения важнейших прав и сво</w:t>
      </w:r>
      <w:r w:rsidRPr="006363AE">
        <w:rPr>
          <w:rFonts w:ascii="Times New Roman" w:hAnsi="Times New Roman" w:cs="Times New Roman"/>
          <w:iCs/>
          <w:spacing w:val="-1"/>
          <w:sz w:val="28"/>
          <w:szCs w:val="28"/>
        </w:rPr>
        <w:softHyphen/>
        <w:t xml:space="preserve">бод граждан, </w:t>
      </w:r>
      <w:r w:rsidRPr="006363AE">
        <w:rPr>
          <w:rFonts w:ascii="Times New Roman" w:hAnsi="Times New Roman" w:cs="Times New Roman"/>
          <w:spacing w:val="-1"/>
          <w:sz w:val="28"/>
          <w:szCs w:val="28"/>
        </w:rPr>
        <w:t xml:space="preserve">быть гарантом саморазвития и самоорганизации </w:t>
      </w:r>
      <w:r w:rsidRPr="006363AE">
        <w:rPr>
          <w:rFonts w:ascii="Times New Roman" w:hAnsi="Times New Roman" w:cs="Times New Roman"/>
          <w:sz w:val="28"/>
          <w:szCs w:val="28"/>
        </w:rPr>
        <w:t>основных институтов гражданского общества.</w:t>
      </w:r>
      <w:proofErr w:type="gramEnd"/>
      <w:r w:rsidRPr="006363AE">
        <w:rPr>
          <w:rFonts w:ascii="Times New Roman" w:hAnsi="Times New Roman" w:cs="Times New Roman"/>
          <w:sz w:val="28"/>
          <w:szCs w:val="28"/>
        </w:rPr>
        <w:t xml:space="preserve"> Ограничивая го</w:t>
      </w:r>
      <w:r w:rsidRPr="006363AE">
        <w:rPr>
          <w:rFonts w:ascii="Times New Roman" w:hAnsi="Times New Roman" w:cs="Times New Roman"/>
          <w:sz w:val="28"/>
          <w:szCs w:val="28"/>
        </w:rPr>
        <w:softHyphen/>
        <w:t>сударственную власть правом, конституция тем самым охраня</w:t>
      </w:r>
      <w:r w:rsidRPr="006363AE">
        <w:rPr>
          <w:rFonts w:ascii="Times New Roman" w:hAnsi="Times New Roman" w:cs="Times New Roman"/>
          <w:sz w:val="28"/>
          <w:szCs w:val="28"/>
        </w:rPr>
        <w:softHyphen/>
        <w:t xml:space="preserve">ет провозглашаемые в ней гражданские и политические права граждан, реализует центральную функцию права как </w:t>
      </w:r>
      <w:r w:rsidRPr="006363AE">
        <w:rPr>
          <w:rFonts w:ascii="Times New Roman" w:hAnsi="Times New Roman" w:cs="Times New Roman"/>
          <w:iCs/>
          <w:sz w:val="28"/>
          <w:szCs w:val="28"/>
        </w:rPr>
        <w:t>воплоще</w:t>
      </w:r>
      <w:r w:rsidRPr="006363AE">
        <w:rPr>
          <w:rFonts w:ascii="Times New Roman" w:hAnsi="Times New Roman" w:cs="Times New Roman"/>
          <w:iCs/>
          <w:sz w:val="28"/>
          <w:szCs w:val="28"/>
        </w:rPr>
        <w:softHyphen/>
      </w:r>
      <w:r w:rsidRPr="006363AE">
        <w:rPr>
          <w:rFonts w:ascii="Times New Roman" w:hAnsi="Times New Roman" w:cs="Times New Roman"/>
          <w:iCs/>
          <w:spacing w:val="-2"/>
          <w:sz w:val="28"/>
          <w:szCs w:val="28"/>
        </w:rPr>
        <w:t xml:space="preserve">ния и меры бытия свободы. </w:t>
      </w:r>
      <w:r w:rsidRPr="006363AE">
        <w:rPr>
          <w:rFonts w:ascii="Times New Roman" w:hAnsi="Times New Roman" w:cs="Times New Roman"/>
          <w:spacing w:val="-2"/>
          <w:sz w:val="28"/>
          <w:szCs w:val="28"/>
        </w:rPr>
        <w:t xml:space="preserve">Право без свободы есть юридическая </w:t>
      </w:r>
      <w:r w:rsidRPr="006363AE">
        <w:rPr>
          <w:rFonts w:ascii="Times New Roman" w:hAnsi="Times New Roman" w:cs="Times New Roman"/>
          <w:sz w:val="28"/>
          <w:szCs w:val="28"/>
        </w:rPr>
        <w:t xml:space="preserve">фикция, позитивная санкция произвола. Свобода без права - </w:t>
      </w:r>
      <w:r w:rsidRPr="006363AE">
        <w:rPr>
          <w:rFonts w:ascii="Times New Roman" w:hAnsi="Times New Roman" w:cs="Times New Roman"/>
          <w:spacing w:val="-1"/>
          <w:sz w:val="28"/>
          <w:szCs w:val="28"/>
        </w:rPr>
        <w:t xml:space="preserve">война всех против всех, распад общества и государства. </w:t>
      </w:r>
    </w:p>
    <w:p w:rsidR="006363AE" w:rsidRPr="006363AE" w:rsidRDefault="006363AE" w:rsidP="006363AE">
      <w:pPr>
        <w:shd w:val="clear" w:color="auto" w:fill="FFFFFF"/>
        <w:spacing w:line="288" w:lineRule="auto"/>
        <w:ind w:left="709"/>
        <w:jc w:val="both"/>
        <w:rPr>
          <w:rFonts w:ascii="Times New Roman" w:hAnsi="Times New Roman" w:cs="Times New Roman"/>
          <w:b/>
          <w:sz w:val="28"/>
          <w:szCs w:val="28"/>
        </w:rPr>
      </w:pPr>
    </w:p>
    <w:p w:rsidR="006363AE" w:rsidRPr="006363AE" w:rsidRDefault="006363AE" w:rsidP="006363AE">
      <w:pPr>
        <w:shd w:val="clear" w:color="auto" w:fill="FFFFFF"/>
        <w:spacing w:line="288" w:lineRule="auto"/>
        <w:jc w:val="both"/>
        <w:rPr>
          <w:rFonts w:ascii="Times New Roman" w:hAnsi="Times New Roman" w:cs="Times New Roman"/>
          <w:bCs/>
          <w:spacing w:val="-7"/>
          <w:sz w:val="28"/>
          <w:szCs w:val="28"/>
          <w:u w:val="single"/>
        </w:rPr>
      </w:pPr>
      <w:r w:rsidRPr="006363AE">
        <w:rPr>
          <w:rFonts w:ascii="Times New Roman" w:hAnsi="Times New Roman" w:cs="Times New Roman"/>
          <w:bCs/>
          <w:i/>
          <w:spacing w:val="-7"/>
          <w:sz w:val="28"/>
          <w:szCs w:val="28"/>
        </w:rPr>
        <w:t>Экономические институты</w:t>
      </w:r>
      <w:r w:rsidRPr="006363AE">
        <w:rPr>
          <w:rFonts w:ascii="Times New Roman" w:hAnsi="Times New Roman" w:cs="Times New Roman"/>
          <w:bCs/>
          <w:spacing w:val="-7"/>
          <w:sz w:val="28"/>
          <w:szCs w:val="28"/>
        </w:rPr>
        <w:t xml:space="preserve">. </w:t>
      </w:r>
      <w:r w:rsidRPr="006363AE">
        <w:rPr>
          <w:rFonts w:ascii="Times New Roman" w:hAnsi="Times New Roman" w:cs="Times New Roman"/>
          <w:spacing w:val="-5"/>
          <w:sz w:val="28"/>
          <w:szCs w:val="28"/>
        </w:rPr>
        <w:t>Экономические институты могут рассматриваться как разно</w:t>
      </w:r>
      <w:r w:rsidRPr="006363AE">
        <w:rPr>
          <w:rFonts w:ascii="Times New Roman" w:hAnsi="Times New Roman" w:cs="Times New Roman"/>
          <w:spacing w:val="-5"/>
          <w:sz w:val="28"/>
          <w:szCs w:val="28"/>
        </w:rPr>
        <w:softHyphen/>
      </w:r>
      <w:r w:rsidRPr="006363AE">
        <w:rPr>
          <w:rFonts w:ascii="Times New Roman" w:hAnsi="Times New Roman" w:cs="Times New Roman"/>
          <w:spacing w:val="-3"/>
          <w:sz w:val="28"/>
          <w:szCs w:val="28"/>
        </w:rPr>
        <w:t>видность социальных институтов, поскольку их характеризует си</w:t>
      </w:r>
      <w:r w:rsidRPr="006363AE">
        <w:rPr>
          <w:rFonts w:ascii="Times New Roman" w:hAnsi="Times New Roman" w:cs="Times New Roman"/>
          <w:spacing w:val="-3"/>
          <w:sz w:val="28"/>
          <w:szCs w:val="28"/>
        </w:rPr>
        <w:softHyphen/>
      </w:r>
      <w:r w:rsidRPr="006363AE">
        <w:rPr>
          <w:rFonts w:ascii="Times New Roman" w:hAnsi="Times New Roman" w:cs="Times New Roman"/>
          <w:sz w:val="28"/>
          <w:szCs w:val="28"/>
        </w:rPr>
        <w:t>стема соответствующих социальных, правовых, морально-эти</w:t>
      </w:r>
      <w:r w:rsidRPr="006363AE">
        <w:rPr>
          <w:rFonts w:ascii="Times New Roman" w:hAnsi="Times New Roman" w:cs="Times New Roman"/>
          <w:sz w:val="28"/>
          <w:szCs w:val="28"/>
        </w:rPr>
        <w:softHyphen/>
      </w:r>
      <w:r w:rsidRPr="006363AE">
        <w:rPr>
          <w:rFonts w:ascii="Times New Roman" w:hAnsi="Times New Roman" w:cs="Times New Roman"/>
          <w:spacing w:val="-3"/>
          <w:sz w:val="28"/>
          <w:szCs w:val="28"/>
        </w:rPr>
        <w:t xml:space="preserve">ческих (подчас религиозных) норм, относительно устойчивая </w:t>
      </w:r>
      <w:r w:rsidRPr="006363AE">
        <w:rPr>
          <w:rFonts w:ascii="Times New Roman" w:hAnsi="Times New Roman" w:cs="Times New Roman"/>
          <w:spacing w:val="-2"/>
          <w:sz w:val="28"/>
          <w:szCs w:val="28"/>
        </w:rPr>
        <w:t>совокупность целесообразно ориентированных стереотипов пове</w:t>
      </w:r>
      <w:r w:rsidRPr="006363AE">
        <w:rPr>
          <w:rFonts w:ascii="Times New Roman" w:hAnsi="Times New Roman" w:cs="Times New Roman"/>
          <w:spacing w:val="-2"/>
          <w:sz w:val="28"/>
          <w:szCs w:val="28"/>
        </w:rPr>
        <w:softHyphen/>
        <w:t>дения, подкрепляемых соответствующими ожиданиями и систе</w:t>
      </w:r>
      <w:r w:rsidRPr="006363AE">
        <w:rPr>
          <w:rFonts w:ascii="Times New Roman" w:hAnsi="Times New Roman" w:cs="Times New Roman"/>
          <w:spacing w:val="-2"/>
          <w:sz w:val="28"/>
          <w:szCs w:val="28"/>
        </w:rPr>
        <w:softHyphen/>
      </w:r>
      <w:r w:rsidRPr="006363AE">
        <w:rPr>
          <w:rFonts w:ascii="Times New Roman" w:hAnsi="Times New Roman" w:cs="Times New Roman"/>
          <w:spacing w:val="-5"/>
          <w:sz w:val="28"/>
          <w:szCs w:val="28"/>
        </w:rPr>
        <w:t xml:space="preserve">мой санкций. </w:t>
      </w:r>
      <w:r w:rsidRPr="006363AE">
        <w:rPr>
          <w:rFonts w:ascii="Times New Roman" w:hAnsi="Times New Roman" w:cs="Times New Roman"/>
          <w:iCs/>
          <w:spacing w:val="-5"/>
          <w:sz w:val="28"/>
          <w:szCs w:val="28"/>
        </w:rPr>
        <w:t>В нормативную структуру экономических институ</w:t>
      </w:r>
      <w:r w:rsidRPr="006363AE">
        <w:rPr>
          <w:rFonts w:ascii="Times New Roman" w:hAnsi="Times New Roman" w:cs="Times New Roman"/>
          <w:iCs/>
          <w:spacing w:val="-5"/>
          <w:sz w:val="28"/>
          <w:szCs w:val="28"/>
        </w:rPr>
        <w:softHyphen/>
      </w:r>
      <w:r w:rsidRPr="006363AE">
        <w:rPr>
          <w:rFonts w:ascii="Times New Roman" w:hAnsi="Times New Roman" w:cs="Times New Roman"/>
          <w:iCs/>
          <w:spacing w:val="-6"/>
          <w:sz w:val="28"/>
          <w:szCs w:val="28"/>
        </w:rPr>
        <w:t>тов входит система норм, отражающих отношения собственнос</w:t>
      </w:r>
      <w:r w:rsidRPr="006363AE">
        <w:rPr>
          <w:rFonts w:ascii="Times New Roman" w:hAnsi="Times New Roman" w:cs="Times New Roman"/>
          <w:iCs/>
          <w:spacing w:val="-6"/>
          <w:sz w:val="28"/>
          <w:szCs w:val="28"/>
        </w:rPr>
        <w:softHyphen/>
        <w:t xml:space="preserve">ти, </w:t>
      </w:r>
      <w:r w:rsidRPr="006363AE">
        <w:rPr>
          <w:rFonts w:ascii="Times New Roman" w:hAnsi="Times New Roman" w:cs="Times New Roman"/>
          <w:iCs/>
          <w:spacing w:val="-6"/>
          <w:sz w:val="28"/>
          <w:szCs w:val="28"/>
        </w:rPr>
        <w:lastRenderedPageBreak/>
        <w:t xml:space="preserve">доминирующий тип производства, наличие типичных форм и </w:t>
      </w:r>
      <w:r w:rsidRPr="006363AE">
        <w:rPr>
          <w:rFonts w:ascii="Times New Roman" w:hAnsi="Times New Roman" w:cs="Times New Roman"/>
          <w:iCs/>
          <w:spacing w:val="-8"/>
          <w:sz w:val="28"/>
          <w:szCs w:val="28"/>
        </w:rPr>
        <w:t>способов обмена, а также те или иные социальные ценности, мо</w:t>
      </w:r>
      <w:r w:rsidRPr="006363AE">
        <w:rPr>
          <w:rFonts w:ascii="Times New Roman" w:hAnsi="Times New Roman" w:cs="Times New Roman"/>
          <w:iCs/>
          <w:spacing w:val="-8"/>
          <w:sz w:val="28"/>
          <w:szCs w:val="28"/>
        </w:rPr>
        <w:softHyphen/>
      </w:r>
      <w:r w:rsidRPr="006363AE">
        <w:rPr>
          <w:rFonts w:ascii="Times New Roman" w:hAnsi="Times New Roman" w:cs="Times New Roman"/>
          <w:iCs/>
          <w:spacing w:val="-4"/>
          <w:sz w:val="28"/>
          <w:szCs w:val="28"/>
        </w:rPr>
        <w:t xml:space="preserve">рально-этические стандарты </w:t>
      </w:r>
      <w:r w:rsidRPr="006363AE">
        <w:rPr>
          <w:rFonts w:ascii="Times New Roman" w:hAnsi="Times New Roman" w:cs="Times New Roman"/>
          <w:spacing w:val="-4"/>
          <w:sz w:val="28"/>
          <w:szCs w:val="28"/>
        </w:rPr>
        <w:t xml:space="preserve">(например, нормы протестантской </w:t>
      </w:r>
      <w:r w:rsidRPr="006363AE">
        <w:rPr>
          <w:rFonts w:ascii="Times New Roman" w:hAnsi="Times New Roman" w:cs="Times New Roman"/>
          <w:spacing w:val="-6"/>
          <w:sz w:val="28"/>
          <w:szCs w:val="28"/>
        </w:rPr>
        <w:t xml:space="preserve">этики) </w:t>
      </w:r>
      <w:r w:rsidRPr="006363AE">
        <w:rPr>
          <w:rFonts w:ascii="Times New Roman" w:hAnsi="Times New Roman" w:cs="Times New Roman"/>
          <w:iCs/>
          <w:spacing w:val="-6"/>
          <w:sz w:val="28"/>
          <w:szCs w:val="28"/>
        </w:rPr>
        <w:t xml:space="preserve">нормативы поведения в сфере экономики </w:t>
      </w:r>
      <w:r w:rsidRPr="006363AE">
        <w:rPr>
          <w:rFonts w:ascii="Times New Roman" w:hAnsi="Times New Roman" w:cs="Times New Roman"/>
          <w:spacing w:val="-6"/>
          <w:sz w:val="28"/>
          <w:szCs w:val="28"/>
        </w:rPr>
        <w:t>(«честное купе</w:t>
      </w:r>
      <w:r w:rsidRPr="006363AE">
        <w:rPr>
          <w:rFonts w:ascii="Times New Roman" w:hAnsi="Times New Roman" w:cs="Times New Roman"/>
          <w:spacing w:val="-6"/>
          <w:sz w:val="28"/>
          <w:szCs w:val="28"/>
        </w:rPr>
        <w:softHyphen/>
      </w:r>
      <w:r w:rsidRPr="006363AE">
        <w:rPr>
          <w:rFonts w:ascii="Times New Roman" w:hAnsi="Times New Roman" w:cs="Times New Roman"/>
          <w:spacing w:val="-2"/>
          <w:sz w:val="28"/>
          <w:szCs w:val="28"/>
        </w:rPr>
        <w:t>ческое слово»). К числу социальных институтов в экономике от</w:t>
      </w:r>
      <w:r w:rsidRPr="006363AE">
        <w:rPr>
          <w:rFonts w:ascii="Times New Roman" w:hAnsi="Times New Roman" w:cs="Times New Roman"/>
          <w:spacing w:val="-2"/>
          <w:sz w:val="28"/>
          <w:szCs w:val="28"/>
        </w:rPr>
        <w:softHyphen/>
        <w:t>носится институт собственности, система торговли и распределе</w:t>
      </w:r>
      <w:r w:rsidRPr="006363AE">
        <w:rPr>
          <w:rFonts w:ascii="Times New Roman" w:hAnsi="Times New Roman" w:cs="Times New Roman"/>
          <w:spacing w:val="-2"/>
          <w:sz w:val="28"/>
          <w:szCs w:val="28"/>
        </w:rPr>
        <w:softHyphen/>
        <w:t xml:space="preserve">ния, финансовая система, система страхования и другие виды </w:t>
      </w:r>
      <w:r w:rsidRPr="006363AE">
        <w:rPr>
          <w:rFonts w:ascii="Times New Roman" w:hAnsi="Times New Roman" w:cs="Times New Roman"/>
          <w:sz w:val="28"/>
          <w:szCs w:val="28"/>
        </w:rPr>
        <w:t>систематизированной экономической активности.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2"/>
          <w:sz w:val="28"/>
          <w:szCs w:val="28"/>
        </w:rPr>
        <w:t xml:space="preserve">Статусные отношения - это </w:t>
      </w:r>
      <w:r w:rsidRPr="006363AE">
        <w:rPr>
          <w:rFonts w:ascii="Times New Roman" w:hAnsi="Times New Roman" w:cs="Times New Roman"/>
          <w:iCs/>
          <w:spacing w:val="-1"/>
          <w:sz w:val="28"/>
          <w:szCs w:val="28"/>
        </w:rPr>
        <w:t xml:space="preserve">отношения власти и подчинения, </w:t>
      </w:r>
      <w:r w:rsidRPr="006363AE">
        <w:rPr>
          <w:rFonts w:ascii="Times New Roman" w:hAnsi="Times New Roman" w:cs="Times New Roman"/>
          <w:spacing w:val="-1"/>
          <w:sz w:val="28"/>
          <w:szCs w:val="28"/>
        </w:rPr>
        <w:t>они носят иерархический (со</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подчиненный) характер, это отношения «по вертикали».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1"/>
          <w:sz w:val="28"/>
          <w:szCs w:val="28"/>
        </w:rPr>
        <w:t xml:space="preserve">К числу статусных предписаний </w:t>
      </w:r>
      <w:proofErr w:type="gramStart"/>
      <w:r w:rsidRPr="006363AE">
        <w:rPr>
          <w:rFonts w:ascii="Times New Roman" w:hAnsi="Times New Roman" w:cs="Times New Roman"/>
          <w:spacing w:val="-1"/>
          <w:sz w:val="28"/>
          <w:szCs w:val="28"/>
        </w:rPr>
        <w:t>относятся</w:t>
      </w:r>
      <w:proofErr w:type="gramEnd"/>
      <w:r w:rsidRPr="006363AE">
        <w:rPr>
          <w:rFonts w:ascii="Times New Roman" w:hAnsi="Times New Roman" w:cs="Times New Roman"/>
          <w:spacing w:val="-1"/>
          <w:sz w:val="28"/>
          <w:szCs w:val="28"/>
        </w:rPr>
        <w:t xml:space="preserve"> прежде всего кон</w:t>
      </w:r>
      <w:r w:rsidRPr="006363AE">
        <w:rPr>
          <w:rFonts w:ascii="Times New Roman" w:hAnsi="Times New Roman" w:cs="Times New Roman"/>
          <w:spacing w:val="-1"/>
          <w:sz w:val="28"/>
          <w:szCs w:val="28"/>
        </w:rPr>
        <w:softHyphen/>
        <w:t>ституционные нормы, определяющие структуру и правомочия органов государственной власти и управления. В сфере экономи</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ки это все те акты, которые определяют место субъекта в иерар</w:t>
      </w:r>
      <w:r w:rsidRPr="006363AE">
        <w:rPr>
          <w:rFonts w:ascii="Times New Roman" w:hAnsi="Times New Roman" w:cs="Times New Roman"/>
          <w:sz w:val="28"/>
          <w:szCs w:val="28"/>
        </w:rPr>
        <w:softHyphen/>
        <w:t>хии соподчиненных органов, исчерпывающим образом регули</w:t>
      </w:r>
      <w:r w:rsidRPr="006363AE">
        <w:rPr>
          <w:rFonts w:ascii="Times New Roman" w:hAnsi="Times New Roman" w:cs="Times New Roman"/>
          <w:sz w:val="28"/>
          <w:szCs w:val="28"/>
        </w:rPr>
        <w:softHyphen/>
        <w:t xml:space="preserve">руют его компетенцию; они разрешают ему тем самым только то, что прямо предписано в документе, определяющем статус </w:t>
      </w:r>
      <w:r w:rsidRPr="006363AE">
        <w:rPr>
          <w:rFonts w:ascii="Times New Roman" w:hAnsi="Times New Roman" w:cs="Times New Roman"/>
          <w:spacing w:val="-1"/>
          <w:sz w:val="28"/>
          <w:szCs w:val="28"/>
        </w:rPr>
        <w:t>субъекта хозяйствования, причем любая иная деятельность на</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рушает статусное предписание и является в силу этого незакон</w:t>
      </w:r>
      <w:r w:rsidRPr="006363AE">
        <w:rPr>
          <w:rFonts w:ascii="Times New Roman" w:hAnsi="Times New Roman" w:cs="Times New Roman"/>
          <w:sz w:val="28"/>
          <w:szCs w:val="28"/>
        </w:rPr>
        <w:softHyphen/>
        <w:t>ной. Примером исчерпывающего статусного регулирования в сфере экономики служила командно-административная систе</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ма, основанная на господстве государственной собственности. </w:t>
      </w:r>
      <w:r w:rsidRPr="006363AE">
        <w:rPr>
          <w:rFonts w:ascii="Times New Roman" w:hAnsi="Times New Roman" w:cs="Times New Roman"/>
          <w:sz w:val="28"/>
          <w:szCs w:val="28"/>
        </w:rPr>
        <w:t>Статусными являются также и внутрикорпоративные отноше</w:t>
      </w:r>
      <w:r w:rsidRPr="006363AE">
        <w:rPr>
          <w:rFonts w:ascii="Times New Roman" w:hAnsi="Times New Roman" w:cs="Times New Roman"/>
          <w:sz w:val="28"/>
          <w:szCs w:val="28"/>
        </w:rPr>
        <w:softHyphen/>
        <w:t xml:space="preserve">ния, отношения </w:t>
      </w:r>
      <w:proofErr w:type="gramStart"/>
      <w:r w:rsidRPr="006363AE">
        <w:rPr>
          <w:rFonts w:ascii="Times New Roman" w:hAnsi="Times New Roman" w:cs="Times New Roman"/>
          <w:sz w:val="28"/>
          <w:szCs w:val="28"/>
        </w:rPr>
        <w:t>соподчиненное</w:t>
      </w:r>
      <w:proofErr w:type="gramEnd"/>
      <w:r w:rsidRPr="006363AE">
        <w:rPr>
          <w:rFonts w:ascii="Times New Roman" w:hAnsi="Times New Roman" w:cs="Times New Roman"/>
          <w:sz w:val="28"/>
          <w:szCs w:val="28"/>
        </w:rPr>
        <w:t xml:space="preserve"> в любой административной системе.</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5"/>
          <w:sz w:val="28"/>
          <w:szCs w:val="28"/>
        </w:rPr>
        <w:t xml:space="preserve">Договорные отношения - это отношения между юридически </w:t>
      </w:r>
      <w:r w:rsidRPr="006363AE">
        <w:rPr>
          <w:rFonts w:ascii="Times New Roman" w:hAnsi="Times New Roman" w:cs="Times New Roman"/>
          <w:iCs/>
          <w:sz w:val="28"/>
          <w:szCs w:val="28"/>
        </w:rPr>
        <w:t xml:space="preserve">равноправными субъектами, </w:t>
      </w:r>
      <w:r w:rsidRPr="006363AE">
        <w:rPr>
          <w:rFonts w:ascii="Times New Roman" w:hAnsi="Times New Roman" w:cs="Times New Roman"/>
          <w:sz w:val="28"/>
          <w:szCs w:val="28"/>
        </w:rPr>
        <w:t>они возникают на основе соглаше</w:t>
      </w:r>
      <w:r w:rsidRPr="006363AE">
        <w:rPr>
          <w:rFonts w:ascii="Times New Roman" w:hAnsi="Times New Roman" w:cs="Times New Roman"/>
          <w:sz w:val="28"/>
          <w:szCs w:val="28"/>
        </w:rPr>
        <w:softHyphen/>
        <w:t>ния взаимодействующих сторон, это отношения «по горизон</w:t>
      </w:r>
      <w:r w:rsidRPr="006363AE">
        <w:rPr>
          <w:rFonts w:ascii="Times New Roman" w:hAnsi="Times New Roman" w:cs="Times New Roman"/>
          <w:sz w:val="28"/>
          <w:szCs w:val="28"/>
        </w:rPr>
        <w:softHyphen/>
        <w:t>тали». Статусные (соподчиненность) и договорные (равенство) отношения, представленные в различных пропорциях в конк</w:t>
      </w:r>
      <w:r w:rsidRPr="006363AE">
        <w:rPr>
          <w:rFonts w:ascii="Times New Roman" w:hAnsi="Times New Roman" w:cs="Times New Roman"/>
          <w:sz w:val="28"/>
          <w:szCs w:val="28"/>
        </w:rPr>
        <w:softHyphen/>
        <w:t>ретной экономике, упорядочивают поведение хозяйствующих субъектов, обеспечивая необходимую степень устойчивости и предсказуемости такого поведения.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5"/>
          <w:sz w:val="28"/>
          <w:szCs w:val="28"/>
        </w:rPr>
        <w:t>Вне нормативного регулирования невозможно стабильное фун</w:t>
      </w:r>
      <w:r w:rsidRPr="006363AE">
        <w:rPr>
          <w:rFonts w:ascii="Times New Roman" w:hAnsi="Times New Roman" w:cs="Times New Roman"/>
          <w:iCs/>
          <w:spacing w:val="-5"/>
          <w:sz w:val="28"/>
          <w:szCs w:val="28"/>
        </w:rPr>
        <w:softHyphen/>
      </w:r>
      <w:r w:rsidRPr="006363AE">
        <w:rPr>
          <w:rFonts w:ascii="Times New Roman" w:hAnsi="Times New Roman" w:cs="Times New Roman"/>
          <w:iCs/>
          <w:sz w:val="28"/>
          <w:szCs w:val="28"/>
        </w:rPr>
        <w:t xml:space="preserve">кционирование экономики. </w:t>
      </w:r>
      <w:r w:rsidRPr="006363AE">
        <w:rPr>
          <w:rFonts w:ascii="Times New Roman" w:hAnsi="Times New Roman" w:cs="Times New Roman"/>
          <w:sz w:val="28"/>
          <w:szCs w:val="28"/>
        </w:rPr>
        <w:t>Экономика в целом представляет со</w:t>
      </w:r>
      <w:r w:rsidRPr="006363AE">
        <w:rPr>
          <w:rFonts w:ascii="Times New Roman" w:hAnsi="Times New Roman" w:cs="Times New Roman"/>
          <w:sz w:val="28"/>
          <w:szCs w:val="28"/>
        </w:rPr>
        <w:softHyphen/>
        <w:t>бой уравновешенную в принципе систему, стабильность кото</w:t>
      </w:r>
      <w:r w:rsidRPr="006363AE">
        <w:rPr>
          <w:rFonts w:ascii="Times New Roman" w:hAnsi="Times New Roman" w:cs="Times New Roman"/>
          <w:sz w:val="28"/>
          <w:szCs w:val="28"/>
        </w:rPr>
        <w:softHyphen/>
        <w:t>рой столь же существенна, сколь и способность к изменению, развитию, адаптации к новым условиям хозяйствования, вос</w:t>
      </w:r>
      <w:r w:rsidRPr="006363AE">
        <w:rPr>
          <w:rFonts w:ascii="Times New Roman" w:hAnsi="Times New Roman" w:cs="Times New Roman"/>
          <w:sz w:val="28"/>
          <w:szCs w:val="28"/>
        </w:rPr>
        <w:softHyphen/>
        <w:t xml:space="preserve">приятию экономических, технологических и других инноваций. Одним из видов дисфункции </w:t>
      </w:r>
      <w:r w:rsidRPr="006363AE">
        <w:rPr>
          <w:rFonts w:ascii="Times New Roman" w:hAnsi="Times New Roman" w:cs="Times New Roman"/>
          <w:sz w:val="28"/>
          <w:szCs w:val="28"/>
        </w:rPr>
        <w:lastRenderedPageBreak/>
        <w:t>хозяйственного механизма может быть такое его состояние, когда система регулирования экономи</w:t>
      </w:r>
      <w:r w:rsidRPr="006363AE">
        <w:rPr>
          <w:rFonts w:ascii="Times New Roman" w:hAnsi="Times New Roman" w:cs="Times New Roman"/>
          <w:spacing w:val="-1"/>
          <w:sz w:val="28"/>
          <w:szCs w:val="28"/>
        </w:rPr>
        <w:t>ки не обеспечивает динамизма в ее развитии, что ведет к стагна</w:t>
      </w:r>
      <w:r w:rsidRPr="006363AE">
        <w:rPr>
          <w:rFonts w:ascii="Times New Roman" w:hAnsi="Times New Roman" w:cs="Times New Roman"/>
          <w:spacing w:val="-1"/>
          <w:sz w:val="28"/>
          <w:szCs w:val="28"/>
        </w:rPr>
        <w:softHyphen/>
      </w:r>
      <w:r w:rsidRPr="006363AE">
        <w:rPr>
          <w:rFonts w:ascii="Times New Roman" w:hAnsi="Times New Roman" w:cs="Times New Roman"/>
          <w:spacing w:val="-2"/>
          <w:sz w:val="28"/>
          <w:szCs w:val="28"/>
        </w:rPr>
        <w:t>ции производства и деградации экономики. Другим видом дис</w:t>
      </w:r>
      <w:r w:rsidRPr="006363AE">
        <w:rPr>
          <w:rFonts w:ascii="Times New Roman" w:hAnsi="Times New Roman" w:cs="Times New Roman"/>
          <w:spacing w:val="-2"/>
          <w:sz w:val="28"/>
          <w:szCs w:val="28"/>
        </w:rPr>
        <w:softHyphen/>
      </w:r>
      <w:r w:rsidRPr="006363AE">
        <w:rPr>
          <w:rFonts w:ascii="Times New Roman" w:hAnsi="Times New Roman" w:cs="Times New Roman"/>
          <w:spacing w:val="-1"/>
          <w:sz w:val="28"/>
          <w:szCs w:val="28"/>
        </w:rPr>
        <w:t>функции хозяйственного механизма является неспособность со</w:t>
      </w:r>
      <w:r w:rsidRPr="006363AE">
        <w:rPr>
          <w:rFonts w:ascii="Times New Roman" w:hAnsi="Times New Roman" w:cs="Times New Roman"/>
          <w:spacing w:val="-1"/>
          <w:sz w:val="28"/>
          <w:szCs w:val="28"/>
        </w:rPr>
        <w:softHyphen/>
        <w:t xml:space="preserve">ответствующих институтов обеспечить стабильность основных </w:t>
      </w:r>
      <w:r w:rsidRPr="006363AE">
        <w:rPr>
          <w:rFonts w:ascii="Times New Roman" w:hAnsi="Times New Roman" w:cs="Times New Roman"/>
          <w:sz w:val="28"/>
          <w:szCs w:val="28"/>
        </w:rPr>
        <w:t>характеристик экономической структуры, сформулировать ос</w:t>
      </w:r>
      <w:r w:rsidRPr="006363AE">
        <w:rPr>
          <w:rFonts w:ascii="Times New Roman" w:hAnsi="Times New Roman" w:cs="Times New Roman"/>
          <w:sz w:val="28"/>
          <w:szCs w:val="28"/>
        </w:rPr>
        <w:softHyphen/>
        <w:t>новные правила хозяйственных отношений и реально гаранти</w:t>
      </w:r>
      <w:r w:rsidRPr="006363AE">
        <w:rPr>
          <w:rFonts w:ascii="Times New Roman" w:hAnsi="Times New Roman" w:cs="Times New Roman"/>
          <w:sz w:val="28"/>
          <w:szCs w:val="28"/>
        </w:rPr>
        <w:softHyphen/>
        <w:t>ровать их соблюдение.</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Однако усложнявшийся характер производства, вызванный повелительными требованиями технологического императива; индустриализация экономики, последовавшее усиление обще</w:t>
      </w:r>
      <w:r w:rsidRPr="006363AE">
        <w:rPr>
          <w:rFonts w:ascii="Times New Roman" w:hAnsi="Times New Roman" w:cs="Times New Roman"/>
          <w:sz w:val="28"/>
          <w:szCs w:val="28"/>
        </w:rPr>
        <w:softHyphen/>
        <w:t>ственного характера производства; поляризация богатства по</w:t>
      </w:r>
      <w:r w:rsidRPr="006363AE">
        <w:rPr>
          <w:rFonts w:ascii="Times New Roman" w:hAnsi="Times New Roman" w:cs="Times New Roman"/>
          <w:sz w:val="28"/>
          <w:szCs w:val="28"/>
        </w:rPr>
        <w:softHyphen/>
      </w:r>
      <w:r w:rsidRPr="006363AE">
        <w:rPr>
          <w:rFonts w:ascii="Times New Roman" w:hAnsi="Times New Roman" w:cs="Times New Roman"/>
          <w:spacing w:val="-4"/>
          <w:sz w:val="28"/>
          <w:szCs w:val="28"/>
        </w:rPr>
        <w:t xml:space="preserve">требовали </w:t>
      </w:r>
      <w:r w:rsidRPr="006363AE">
        <w:rPr>
          <w:rFonts w:ascii="Times New Roman" w:hAnsi="Times New Roman" w:cs="Times New Roman"/>
          <w:iCs/>
          <w:spacing w:val="-4"/>
          <w:sz w:val="28"/>
          <w:szCs w:val="28"/>
        </w:rPr>
        <w:t xml:space="preserve">введения новых элементов статусного регулирования </w:t>
      </w:r>
      <w:r w:rsidRPr="006363AE">
        <w:rPr>
          <w:rFonts w:ascii="Times New Roman" w:hAnsi="Times New Roman" w:cs="Times New Roman"/>
          <w:iCs/>
          <w:spacing w:val="-5"/>
          <w:sz w:val="28"/>
          <w:szCs w:val="28"/>
        </w:rPr>
        <w:t xml:space="preserve">рыночных отношений, введения государственного регулирования </w:t>
      </w:r>
      <w:r w:rsidRPr="006363AE">
        <w:rPr>
          <w:rFonts w:ascii="Times New Roman" w:hAnsi="Times New Roman" w:cs="Times New Roman"/>
          <w:iCs/>
          <w:spacing w:val="-3"/>
          <w:sz w:val="28"/>
          <w:szCs w:val="28"/>
        </w:rPr>
        <w:t xml:space="preserve">основанной на договорных отношениях экономики, </w:t>
      </w:r>
      <w:r w:rsidRPr="006363AE">
        <w:rPr>
          <w:rFonts w:ascii="Times New Roman" w:hAnsi="Times New Roman" w:cs="Times New Roman"/>
          <w:spacing w:val="-3"/>
          <w:sz w:val="28"/>
          <w:szCs w:val="28"/>
        </w:rPr>
        <w:t xml:space="preserve">в отсутствие </w:t>
      </w:r>
      <w:r w:rsidRPr="006363AE">
        <w:rPr>
          <w:rFonts w:ascii="Times New Roman" w:hAnsi="Times New Roman" w:cs="Times New Roman"/>
          <w:sz w:val="28"/>
          <w:szCs w:val="28"/>
        </w:rPr>
        <w:t>которого проявились дисфункции на уровне общемирового экономического кризиса.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Ответ на этот вызов был двояким. Первый (успешный) зак</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лючался </w:t>
      </w:r>
      <w:r w:rsidRPr="006363AE">
        <w:rPr>
          <w:rFonts w:ascii="Times New Roman" w:hAnsi="Times New Roman" w:cs="Times New Roman"/>
          <w:iCs/>
          <w:spacing w:val="-2"/>
          <w:sz w:val="28"/>
          <w:szCs w:val="28"/>
        </w:rPr>
        <w:t xml:space="preserve">в сохранении частной собственности </w:t>
      </w:r>
      <w:r w:rsidRPr="006363AE">
        <w:rPr>
          <w:rFonts w:ascii="Times New Roman" w:hAnsi="Times New Roman" w:cs="Times New Roman"/>
          <w:spacing w:val="-2"/>
          <w:sz w:val="28"/>
          <w:szCs w:val="28"/>
        </w:rPr>
        <w:t>как основы эко</w:t>
      </w:r>
      <w:r w:rsidRPr="006363AE">
        <w:rPr>
          <w:rFonts w:ascii="Times New Roman" w:hAnsi="Times New Roman" w:cs="Times New Roman"/>
          <w:spacing w:val="-2"/>
          <w:sz w:val="28"/>
          <w:szCs w:val="28"/>
        </w:rPr>
        <w:softHyphen/>
      </w:r>
      <w:r w:rsidRPr="006363AE">
        <w:rPr>
          <w:rFonts w:ascii="Times New Roman" w:hAnsi="Times New Roman" w:cs="Times New Roman"/>
          <w:sz w:val="28"/>
          <w:szCs w:val="28"/>
        </w:rPr>
        <w:t>номики с введением прогрессивной системы налогообложе</w:t>
      </w:r>
      <w:r w:rsidRPr="006363AE">
        <w:rPr>
          <w:rFonts w:ascii="Times New Roman" w:hAnsi="Times New Roman" w:cs="Times New Roman"/>
          <w:sz w:val="28"/>
          <w:szCs w:val="28"/>
        </w:rPr>
        <w:softHyphen/>
        <w:t>ния, государственного антимонопольного регулирования и го</w:t>
      </w:r>
      <w:r w:rsidRPr="006363AE">
        <w:rPr>
          <w:rFonts w:ascii="Times New Roman" w:hAnsi="Times New Roman" w:cs="Times New Roman"/>
          <w:sz w:val="28"/>
          <w:szCs w:val="28"/>
        </w:rPr>
        <w:softHyphen/>
        <w:t>сударственного перераспределения части продукта в пользу наименее обеспеченных членов общества в рамках социального законодательства. Так, экономическое развитие в США в рам</w:t>
      </w:r>
      <w:r w:rsidRPr="006363AE">
        <w:rPr>
          <w:rFonts w:ascii="Times New Roman" w:hAnsi="Times New Roman" w:cs="Times New Roman"/>
          <w:sz w:val="28"/>
          <w:szCs w:val="28"/>
        </w:rPr>
        <w:softHyphen/>
        <w:t>ках «нового курса» после мирового кризиса 30-х гг. и в особен</w:t>
      </w:r>
      <w:r w:rsidRPr="006363AE">
        <w:rPr>
          <w:rFonts w:ascii="Times New Roman" w:hAnsi="Times New Roman" w:cs="Times New Roman"/>
          <w:sz w:val="28"/>
          <w:szCs w:val="28"/>
        </w:rPr>
        <w:softHyphen/>
        <w:t>ности в годы</w:t>
      </w:r>
      <w:proofErr w:type="gramStart"/>
      <w:r w:rsidRPr="006363AE">
        <w:rPr>
          <w:rFonts w:ascii="Times New Roman" w:hAnsi="Times New Roman" w:cs="Times New Roman"/>
          <w:sz w:val="28"/>
          <w:szCs w:val="28"/>
        </w:rPr>
        <w:t xml:space="preserve"> В</w:t>
      </w:r>
      <w:proofErr w:type="gramEnd"/>
      <w:r w:rsidRPr="006363AE">
        <w:rPr>
          <w:rFonts w:ascii="Times New Roman" w:hAnsi="Times New Roman" w:cs="Times New Roman"/>
          <w:sz w:val="28"/>
          <w:szCs w:val="28"/>
        </w:rPr>
        <w:t>торой мировой войны было связано с создани</w:t>
      </w:r>
      <w:r w:rsidRPr="006363AE">
        <w:rPr>
          <w:rFonts w:ascii="Times New Roman" w:hAnsi="Times New Roman" w:cs="Times New Roman"/>
          <w:sz w:val="28"/>
          <w:szCs w:val="28"/>
        </w:rPr>
        <w:softHyphen/>
        <w:t>ем особых государственных органов. В их числе: Управление по национальному  возрождению,   Управление  по  планированию государственных ресурсов, Управление по контролю над цена</w:t>
      </w:r>
      <w:r w:rsidRPr="006363AE">
        <w:rPr>
          <w:rFonts w:ascii="Times New Roman" w:hAnsi="Times New Roman" w:cs="Times New Roman"/>
          <w:sz w:val="28"/>
          <w:szCs w:val="28"/>
        </w:rPr>
        <w:softHyphen/>
        <w:t>ми и т. д. Договор как свободное соглашение сторон сохранился как доминирующий тип экономических отношений. Законода</w:t>
      </w:r>
      <w:r w:rsidRPr="006363AE">
        <w:rPr>
          <w:rFonts w:ascii="Times New Roman" w:hAnsi="Times New Roman" w:cs="Times New Roman"/>
          <w:sz w:val="28"/>
          <w:szCs w:val="28"/>
        </w:rPr>
        <w:softHyphen/>
        <w:t>тельное регулирование условий труда, законодательная гаран</w:t>
      </w:r>
      <w:r w:rsidRPr="006363AE">
        <w:rPr>
          <w:rFonts w:ascii="Times New Roman" w:hAnsi="Times New Roman" w:cs="Times New Roman"/>
          <w:sz w:val="28"/>
          <w:szCs w:val="28"/>
        </w:rPr>
        <w:softHyphen/>
        <w:t>тия охраны прав рабочих, возникновение влиятельных и эф</w:t>
      </w:r>
      <w:r w:rsidRPr="006363AE">
        <w:rPr>
          <w:rFonts w:ascii="Times New Roman" w:hAnsi="Times New Roman" w:cs="Times New Roman"/>
          <w:sz w:val="28"/>
          <w:szCs w:val="28"/>
        </w:rPr>
        <w:softHyphen/>
        <w:t>фективных профсоюзов, распространение практики коллек</w:t>
      </w:r>
      <w:r w:rsidRPr="006363AE">
        <w:rPr>
          <w:rFonts w:ascii="Times New Roman" w:hAnsi="Times New Roman" w:cs="Times New Roman"/>
          <w:sz w:val="28"/>
          <w:szCs w:val="28"/>
        </w:rPr>
        <w:softHyphen/>
        <w:t>тивных договоров стабилизировали взаимоотношения труда и капитала.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Второй вариант (безуспешный) заключался </w:t>
      </w:r>
      <w:r w:rsidRPr="006363AE">
        <w:rPr>
          <w:rFonts w:ascii="Times New Roman" w:hAnsi="Times New Roman" w:cs="Times New Roman"/>
          <w:iCs/>
          <w:sz w:val="28"/>
          <w:szCs w:val="28"/>
        </w:rPr>
        <w:t xml:space="preserve">в ликвидации </w:t>
      </w:r>
      <w:r w:rsidRPr="006363AE">
        <w:rPr>
          <w:rFonts w:ascii="Times New Roman" w:hAnsi="Times New Roman" w:cs="Times New Roman"/>
          <w:iCs/>
          <w:spacing w:val="-1"/>
          <w:sz w:val="28"/>
          <w:szCs w:val="28"/>
        </w:rPr>
        <w:t xml:space="preserve">частной собственности </w:t>
      </w:r>
      <w:r w:rsidRPr="006363AE">
        <w:rPr>
          <w:rFonts w:ascii="Times New Roman" w:hAnsi="Times New Roman" w:cs="Times New Roman"/>
          <w:spacing w:val="-1"/>
          <w:sz w:val="28"/>
          <w:szCs w:val="28"/>
        </w:rPr>
        <w:t>как основы экономики, замене ее госу</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дарственной собственностью, что привело к полному слиянию государства с экономикой, превращению договора в фор</w:t>
      </w:r>
      <w:r w:rsidRPr="006363AE">
        <w:rPr>
          <w:rFonts w:ascii="Times New Roman" w:hAnsi="Times New Roman" w:cs="Times New Roman"/>
          <w:sz w:val="28"/>
          <w:szCs w:val="28"/>
        </w:rPr>
        <w:softHyphen/>
        <w:t xml:space="preserve">мальное выражение государственного властного веления, запрету частнопредпринимательской деятельности, </w:t>
      </w:r>
      <w:r w:rsidRPr="006363AE">
        <w:rPr>
          <w:rFonts w:ascii="Times New Roman" w:hAnsi="Times New Roman" w:cs="Times New Roman"/>
          <w:sz w:val="28"/>
          <w:szCs w:val="28"/>
        </w:rPr>
        <w:lastRenderedPageBreak/>
        <w:t>ликвида</w:t>
      </w:r>
      <w:r w:rsidRPr="006363AE">
        <w:rPr>
          <w:rFonts w:ascii="Times New Roman" w:hAnsi="Times New Roman" w:cs="Times New Roman"/>
          <w:sz w:val="28"/>
          <w:szCs w:val="28"/>
        </w:rPr>
        <w:softHyphen/>
        <w:t>ции класса свободных товаропроизводителей. Статусные отно</w:t>
      </w:r>
      <w:r w:rsidRPr="006363AE">
        <w:rPr>
          <w:rFonts w:ascii="Times New Roman" w:hAnsi="Times New Roman" w:cs="Times New Roman"/>
          <w:sz w:val="28"/>
          <w:szCs w:val="28"/>
        </w:rPr>
        <w:softHyphen/>
        <w:t>шения, основанные на внеэкономическом принуждении, со</w:t>
      </w:r>
      <w:r w:rsidRPr="006363AE">
        <w:rPr>
          <w:rFonts w:ascii="Times New Roman" w:hAnsi="Times New Roman" w:cs="Times New Roman"/>
          <w:sz w:val="28"/>
          <w:szCs w:val="28"/>
        </w:rPr>
        <w:softHyphen/>
        <w:t>ставили господствующий тип отношений в экономике. Такой вариант лишил экономическую систему стимула для массовых инноваций, закрыл возможность интенсивного развития эко</w:t>
      </w:r>
      <w:r w:rsidRPr="006363AE">
        <w:rPr>
          <w:rFonts w:ascii="Times New Roman" w:hAnsi="Times New Roman" w:cs="Times New Roman"/>
          <w:sz w:val="28"/>
          <w:szCs w:val="28"/>
        </w:rPr>
        <w:softHyphen/>
        <w:t>номики, а ее экстенсивное развитие остановилось ввиду исчерпания значительной части природных ресурсов.</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Принципиальное значение для анализа экономики как соци</w:t>
      </w:r>
      <w:r w:rsidRPr="006363AE">
        <w:rPr>
          <w:rFonts w:ascii="Times New Roman" w:hAnsi="Times New Roman" w:cs="Times New Roman"/>
          <w:sz w:val="28"/>
          <w:szCs w:val="28"/>
        </w:rPr>
        <w:softHyphen/>
      </w:r>
      <w:r w:rsidRPr="006363AE">
        <w:rPr>
          <w:rFonts w:ascii="Times New Roman" w:hAnsi="Times New Roman" w:cs="Times New Roman"/>
          <w:spacing w:val="-5"/>
          <w:sz w:val="28"/>
          <w:szCs w:val="28"/>
        </w:rPr>
        <w:t xml:space="preserve">ального института имеет категория </w:t>
      </w:r>
      <w:r w:rsidRPr="006363AE">
        <w:rPr>
          <w:rFonts w:ascii="Times New Roman" w:hAnsi="Times New Roman" w:cs="Times New Roman"/>
          <w:iCs/>
          <w:spacing w:val="-5"/>
          <w:sz w:val="28"/>
          <w:szCs w:val="28"/>
        </w:rPr>
        <w:t xml:space="preserve">собственности. Отношения </w:t>
      </w:r>
      <w:r w:rsidRPr="006363AE">
        <w:rPr>
          <w:rFonts w:ascii="Times New Roman" w:hAnsi="Times New Roman" w:cs="Times New Roman"/>
          <w:iCs/>
          <w:spacing w:val="-9"/>
          <w:sz w:val="28"/>
          <w:szCs w:val="28"/>
        </w:rPr>
        <w:t xml:space="preserve">собственности воплощают в себе определенную форму присвоения </w:t>
      </w:r>
      <w:r w:rsidRPr="006363AE">
        <w:rPr>
          <w:rFonts w:ascii="Times New Roman" w:hAnsi="Times New Roman" w:cs="Times New Roman"/>
          <w:iCs/>
          <w:spacing w:val="-6"/>
          <w:sz w:val="28"/>
          <w:szCs w:val="28"/>
        </w:rPr>
        <w:t xml:space="preserve">материальных благ. </w:t>
      </w:r>
      <w:r w:rsidRPr="006363AE">
        <w:rPr>
          <w:rFonts w:ascii="Times New Roman" w:hAnsi="Times New Roman" w:cs="Times New Roman"/>
          <w:spacing w:val="-6"/>
          <w:sz w:val="28"/>
          <w:szCs w:val="28"/>
        </w:rPr>
        <w:t xml:space="preserve">Реальное бытие института собственности, его социологическое содержание складываются под воздействием ряда </w:t>
      </w:r>
      <w:r w:rsidRPr="006363AE">
        <w:rPr>
          <w:rFonts w:ascii="Times New Roman" w:hAnsi="Times New Roman" w:cs="Times New Roman"/>
          <w:spacing w:val="-1"/>
          <w:sz w:val="28"/>
          <w:szCs w:val="28"/>
        </w:rPr>
        <w:t>социальных факторов технологического, экономико-стоимостно</w:t>
      </w:r>
      <w:r w:rsidRPr="006363AE">
        <w:rPr>
          <w:rFonts w:ascii="Times New Roman" w:hAnsi="Times New Roman" w:cs="Times New Roman"/>
          <w:spacing w:val="-1"/>
          <w:sz w:val="28"/>
          <w:szCs w:val="28"/>
        </w:rPr>
        <w:softHyphen/>
      </w:r>
      <w:r w:rsidRPr="006363AE">
        <w:rPr>
          <w:rFonts w:ascii="Times New Roman" w:hAnsi="Times New Roman" w:cs="Times New Roman"/>
          <w:spacing w:val="-2"/>
          <w:sz w:val="28"/>
          <w:szCs w:val="28"/>
        </w:rPr>
        <w:t>го, управленческого, правового характера. Эти факторы вопло</w:t>
      </w:r>
      <w:r w:rsidRPr="006363AE">
        <w:rPr>
          <w:rFonts w:ascii="Times New Roman" w:hAnsi="Times New Roman" w:cs="Times New Roman"/>
          <w:spacing w:val="-2"/>
          <w:sz w:val="28"/>
          <w:szCs w:val="28"/>
        </w:rPr>
        <w:softHyphen/>
        <w:t xml:space="preserve">щаются в соответствующих сторонах, аспектах экономики как </w:t>
      </w:r>
      <w:r w:rsidRPr="006363AE">
        <w:rPr>
          <w:rFonts w:ascii="Times New Roman" w:hAnsi="Times New Roman" w:cs="Times New Roman"/>
          <w:sz w:val="28"/>
          <w:szCs w:val="28"/>
        </w:rPr>
        <w:t>социального института. Выделение этих взаимосвязанных сто</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рон экономики оправдано их относительно самостоятельным ха</w:t>
      </w:r>
      <w:r w:rsidRPr="006363AE">
        <w:rPr>
          <w:rFonts w:ascii="Times New Roman" w:hAnsi="Times New Roman" w:cs="Times New Roman"/>
          <w:spacing w:val="-1"/>
          <w:sz w:val="28"/>
          <w:szCs w:val="28"/>
        </w:rPr>
        <w:softHyphen/>
        <w:t>рактером, наличием в экономике определенных социально-груп</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повых структур, складывающихся из социальных позиций и ро</w:t>
      </w:r>
      <w:r w:rsidRPr="006363AE">
        <w:rPr>
          <w:rFonts w:ascii="Times New Roman" w:hAnsi="Times New Roman" w:cs="Times New Roman"/>
          <w:sz w:val="28"/>
          <w:szCs w:val="28"/>
        </w:rPr>
        <w:softHyphen/>
        <w:t>лей, объединяемых вокруг целевых функций этих структур.</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3"/>
          <w:sz w:val="28"/>
          <w:szCs w:val="28"/>
        </w:rPr>
        <w:t xml:space="preserve">В рамках </w:t>
      </w:r>
      <w:r w:rsidRPr="006363AE">
        <w:rPr>
          <w:rFonts w:ascii="Times New Roman" w:hAnsi="Times New Roman" w:cs="Times New Roman"/>
          <w:iCs/>
          <w:spacing w:val="-3"/>
          <w:sz w:val="28"/>
          <w:szCs w:val="28"/>
        </w:rPr>
        <w:t xml:space="preserve">технологического аспекта экономики </w:t>
      </w:r>
      <w:r w:rsidRPr="006363AE">
        <w:rPr>
          <w:rFonts w:ascii="Times New Roman" w:hAnsi="Times New Roman" w:cs="Times New Roman"/>
          <w:spacing w:val="-3"/>
          <w:sz w:val="28"/>
          <w:szCs w:val="28"/>
        </w:rPr>
        <w:t>можно выде</w:t>
      </w:r>
      <w:r w:rsidRPr="006363AE">
        <w:rPr>
          <w:rFonts w:ascii="Times New Roman" w:hAnsi="Times New Roman" w:cs="Times New Roman"/>
          <w:spacing w:val="-3"/>
          <w:sz w:val="28"/>
          <w:szCs w:val="28"/>
        </w:rPr>
        <w:softHyphen/>
      </w:r>
      <w:r w:rsidRPr="006363AE">
        <w:rPr>
          <w:rFonts w:ascii="Times New Roman" w:hAnsi="Times New Roman" w:cs="Times New Roman"/>
          <w:sz w:val="28"/>
          <w:szCs w:val="28"/>
        </w:rPr>
        <w:t>лить такой важный фактор, как беспрерывное и нарастающее по темпам развитие и совершенствование в большинстве промышленно развитых стран машин, механизмов, технологичес</w:t>
      </w:r>
      <w:r w:rsidRPr="006363AE">
        <w:rPr>
          <w:rFonts w:ascii="Times New Roman" w:hAnsi="Times New Roman" w:cs="Times New Roman"/>
          <w:sz w:val="28"/>
          <w:szCs w:val="28"/>
        </w:rPr>
        <w:softHyphen/>
        <w:t>ких процессов. Технический прогресс, выступая по форме как совокупный итог творчества ученых, конструкторов, инженеров, рабочих, по существу, стал еще в прошлом веке одним из решающих факторов общественного развития. Усложнение и все большая специализация видов и отраслей промышленного производства требует их эффективной координации. Ответом на требование этого технологического императива явилось воз</w:t>
      </w:r>
      <w:r w:rsidRPr="006363AE">
        <w:rPr>
          <w:rFonts w:ascii="Times New Roman" w:hAnsi="Times New Roman" w:cs="Times New Roman"/>
          <w:sz w:val="28"/>
          <w:szCs w:val="28"/>
        </w:rPr>
        <w:softHyphen/>
        <w:t>никновение крупных промышленных объединений.</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Это означает распад в подобной ситуации того классическо</w:t>
      </w:r>
      <w:r w:rsidRPr="006363AE">
        <w:rPr>
          <w:rFonts w:ascii="Times New Roman" w:hAnsi="Times New Roman" w:cs="Times New Roman"/>
          <w:sz w:val="28"/>
          <w:szCs w:val="28"/>
        </w:rPr>
        <w:softHyphen/>
        <w:t>го состояния частной собственности, когда решение вопросов технико-экономического, экономического (стоимостного), уп</w:t>
      </w:r>
      <w:r w:rsidRPr="006363AE">
        <w:rPr>
          <w:rFonts w:ascii="Times New Roman" w:hAnsi="Times New Roman" w:cs="Times New Roman"/>
          <w:sz w:val="28"/>
          <w:szCs w:val="28"/>
        </w:rPr>
        <w:softHyphen/>
        <w:t>равленческого характера совмещалось в деятельности конкрет</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ного индивида, обладающего титулом собственника. В современ</w:t>
      </w:r>
      <w:r w:rsidRPr="006363AE">
        <w:rPr>
          <w:rFonts w:ascii="Times New Roman" w:hAnsi="Times New Roman" w:cs="Times New Roman"/>
          <w:spacing w:val="-1"/>
          <w:sz w:val="28"/>
          <w:szCs w:val="28"/>
        </w:rPr>
        <w:softHyphen/>
        <w:t>ных условиях титул собственника расщепляется в прямой про</w:t>
      </w:r>
      <w:r w:rsidRPr="006363AE">
        <w:rPr>
          <w:rFonts w:ascii="Times New Roman" w:hAnsi="Times New Roman" w:cs="Times New Roman"/>
          <w:spacing w:val="-1"/>
          <w:sz w:val="28"/>
          <w:szCs w:val="28"/>
        </w:rPr>
        <w:softHyphen/>
        <w:t xml:space="preserve">порции с количеством акций соответствующих предприятий и </w:t>
      </w:r>
      <w:r w:rsidRPr="006363AE">
        <w:rPr>
          <w:rFonts w:ascii="Times New Roman" w:hAnsi="Times New Roman" w:cs="Times New Roman"/>
          <w:sz w:val="28"/>
          <w:szCs w:val="28"/>
        </w:rPr>
        <w:t>количеством обладающих ими акционеров. Среди массы соб</w:t>
      </w:r>
      <w:r w:rsidRPr="006363AE">
        <w:rPr>
          <w:rFonts w:ascii="Times New Roman" w:hAnsi="Times New Roman" w:cs="Times New Roman"/>
          <w:sz w:val="28"/>
          <w:szCs w:val="28"/>
        </w:rPr>
        <w:softHyphen/>
        <w:t xml:space="preserve">ственников - владельцев нескольких акций - лишь небольшая группа лиц - владельцев </w:t>
      </w:r>
      <w:r w:rsidRPr="006363AE">
        <w:rPr>
          <w:rFonts w:ascii="Times New Roman" w:hAnsi="Times New Roman" w:cs="Times New Roman"/>
          <w:sz w:val="28"/>
          <w:szCs w:val="28"/>
        </w:rPr>
        <w:lastRenderedPageBreak/>
        <w:t>контрольного пакета акций - являет</w:t>
      </w:r>
      <w:r w:rsidRPr="006363AE">
        <w:rPr>
          <w:rFonts w:ascii="Times New Roman" w:hAnsi="Times New Roman" w:cs="Times New Roman"/>
          <w:sz w:val="28"/>
          <w:szCs w:val="28"/>
        </w:rPr>
        <w:softHyphen/>
        <w:t xml:space="preserve">ся фактическим собственником соответствующего предприятия. </w:t>
      </w:r>
      <w:r w:rsidRPr="006363AE">
        <w:rPr>
          <w:rFonts w:ascii="Times New Roman" w:hAnsi="Times New Roman" w:cs="Times New Roman"/>
          <w:spacing w:val="-1"/>
          <w:sz w:val="28"/>
          <w:szCs w:val="28"/>
        </w:rPr>
        <w:t>Статус собственника во всех остальных случаях практически от</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делен от реального контроля над объектом собственности.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Тот же технологический императив предопределил и воз</w:t>
      </w:r>
      <w:r w:rsidRPr="006363AE">
        <w:rPr>
          <w:rFonts w:ascii="Times New Roman" w:hAnsi="Times New Roman" w:cs="Times New Roman"/>
          <w:sz w:val="28"/>
          <w:szCs w:val="28"/>
        </w:rPr>
        <w:softHyphen/>
        <w:t>никновение в промышленно развитых странах новой социаль</w:t>
      </w:r>
      <w:r w:rsidRPr="006363AE">
        <w:rPr>
          <w:rFonts w:ascii="Times New Roman" w:hAnsi="Times New Roman" w:cs="Times New Roman"/>
          <w:sz w:val="28"/>
          <w:szCs w:val="28"/>
        </w:rPr>
        <w:softHyphen/>
        <w:t>ной группы - профессиональных управляющих - менедже</w:t>
      </w:r>
      <w:r w:rsidRPr="006363AE">
        <w:rPr>
          <w:rFonts w:ascii="Times New Roman" w:hAnsi="Times New Roman" w:cs="Times New Roman"/>
          <w:sz w:val="28"/>
          <w:szCs w:val="28"/>
        </w:rPr>
        <w:softHyphen/>
        <w:t>ров. Усложнившаяся, все более специализирующаяся структура производства не может более быть управляема просто на осно</w:t>
      </w:r>
      <w:r w:rsidRPr="006363AE">
        <w:rPr>
          <w:rFonts w:ascii="Times New Roman" w:hAnsi="Times New Roman" w:cs="Times New Roman"/>
          <w:sz w:val="28"/>
          <w:szCs w:val="28"/>
        </w:rPr>
        <w:softHyphen/>
        <w:t>ве практического опыта, здравого смысла - она базируется на совокупности все усложняющегося специального знания. Руко</w:t>
      </w:r>
      <w:r w:rsidRPr="006363AE">
        <w:rPr>
          <w:rFonts w:ascii="Times New Roman" w:hAnsi="Times New Roman" w:cs="Times New Roman"/>
          <w:sz w:val="28"/>
          <w:szCs w:val="28"/>
        </w:rPr>
        <w:softHyphen/>
        <w:t xml:space="preserve">водство такой промышленностью требует выделения особой профессиональной группы. Вследствие этого </w:t>
      </w:r>
      <w:r w:rsidRPr="006363AE">
        <w:rPr>
          <w:rFonts w:ascii="Times New Roman" w:hAnsi="Times New Roman" w:cs="Times New Roman"/>
          <w:iCs/>
          <w:sz w:val="28"/>
          <w:szCs w:val="28"/>
        </w:rPr>
        <w:t xml:space="preserve">в социальной структуре экономики развитого индустриального общества </w:t>
      </w:r>
      <w:r w:rsidRPr="006363AE">
        <w:rPr>
          <w:rFonts w:ascii="Times New Roman" w:hAnsi="Times New Roman" w:cs="Times New Roman"/>
          <w:iCs/>
          <w:spacing w:val="-3"/>
          <w:sz w:val="28"/>
          <w:szCs w:val="28"/>
        </w:rPr>
        <w:t xml:space="preserve">можно различить несколько социальных групп: </w:t>
      </w:r>
      <w:r w:rsidRPr="006363AE">
        <w:rPr>
          <w:rFonts w:ascii="Times New Roman" w:hAnsi="Times New Roman" w:cs="Times New Roman"/>
          <w:spacing w:val="-3"/>
          <w:sz w:val="28"/>
          <w:szCs w:val="28"/>
        </w:rPr>
        <w:t xml:space="preserve">непосредственные </w:t>
      </w:r>
      <w:r w:rsidRPr="006363AE">
        <w:rPr>
          <w:rFonts w:ascii="Times New Roman" w:hAnsi="Times New Roman" w:cs="Times New Roman"/>
          <w:spacing w:val="-1"/>
          <w:sz w:val="28"/>
          <w:szCs w:val="28"/>
        </w:rPr>
        <w:t xml:space="preserve">участники производственного процесса - </w:t>
      </w:r>
      <w:r w:rsidRPr="006363AE">
        <w:rPr>
          <w:rFonts w:ascii="Times New Roman" w:hAnsi="Times New Roman" w:cs="Times New Roman"/>
          <w:iCs/>
          <w:spacing w:val="-1"/>
          <w:sz w:val="28"/>
          <w:szCs w:val="28"/>
        </w:rPr>
        <w:t xml:space="preserve">инженеры и рабочие; </w:t>
      </w:r>
      <w:r w:rsidRPr="006363AE">
        <w:rPr>
          <w:rFonts w:ascii="Times New Roman" w:hAnsi="Times New Roman" w:cs="Times New Roman"/>
          <w:sz w:val="28"/>
          <w:szCs w:val="28"/>
        </w:rPr>
        <w:t xml:space="preserve">номинальные собственники - </w:t>
      </w:r>
      <w:r w:rsidRPr="006363AE">
        <w:rPr>
          <w:rFonts w:ascii="Times New Roman" w:hAnsi="Times New Roman" w:cs="Times New Roman"/>
          <w:iCs/>
          <w:sz w:val="28"/>
          <w:szCs w:val="28"/>
        </w:rPr>
        <w:t>держатели мелких пакетов ак</w:t>
      </w:r>
      <w:r w:rsidRPr="006363AE">
        <w:rPr>
          <w:rFonts w:ascii="Times New Roman" w:hAnsi="Times New Roman" w:cs="Times New Roman"/>
          <w:iCs/>
          <w:sz w:val="28"/>
          <w:szCs w:val="28"/>
        </w:rPr>
        <w:softHyphen/>
        <w:t xml:space="preserve">ций; </w:t>
      </w:r>
      <w:r w:rsidRPr="006363AE">
        <w:rPr>
          <w:rFonts w:ascii="Times New Roman" w:hAnsi="Times New Roman" w:cs="Times New Roman"/>
          <w:sz w:val="28"/>
          <w:szCs w:val="28"/>
        </w:rPr>
        <w:t xml:space="preserve">реальные собственники - </w:t>
      </w:r>
      <w:r w:rsidRPr="006363AE">
        <w:rPr>
          <w:rFonts w:ascii="Times New Roman" w:hAnsi="Times New Roman" w:cs="Times New Roman"/>
          <w:iCs/>
          <w:sz w:val="28"/>
          <w:szCs w:val="28"/>
        </w:rPr>
        <w:t>держатели контрольного паке</w:t>
      </w:r>
      <w:r w:rsidRPr="006363AE">
        <w:rPr>
          <w:rFonts w:ascii="Times New Roman" w:hAnsi="Times New Roman" w:cs="Times New Roman"/>
          <w:iCs/>
          <w:sz w:val="28"/>
          <w:szCs w:val="28"/>
        </w:rPr>
        <w:softHyphen/>
      </w:r>
      <w:r w:rsidRPr="006363AE">
        <w:rPr>
          <w:rFonts w:ascii="Times New Roman" w:hAnsi="Times New Roman" w:cs="Times New Roman"/>
          <w:iCs/>
          <w:spacing w:val="-2"/>
          <w:sz w:val="28"/>
          <w:szCs w:val="28"/>
        </w:rPr>
        <w:t xml:space="preserve">та акций; влиятельная группа менеджеров, </w:t>
      </w:r>
      <w:r w:rsidRPr="006363AE">
        <w:rPr>
          <w:rFonts w:ascii="Times New Roman" w:hAnsi="Times New Roman" w:cs="Times New Roman"/>
          <w:spacing w:val="-2"/>
          <w:sz w:val="28"/>
          <w:szCs w:val="28"/>
        </w:rPr>
        <w:t xml:space="preserve">образующих особую </w:t>
      </w:r>
      <w:r w:rsidRPr="006363AE">
        <w:rPr>
          <w:rFonts w:ascii="Times New Roman" w:hAnsi="Times New Roman" w:cs="Times New Roman"/>
          <w:sz w:val="28"/>
          <w:szCs w:val="28"/>
        </w:rPr>
        <w:t>социально-профессиональную группу. Первые не обладают ни собственностью, ни властью. Вторые имеют титул собственни</w:t>
      </w:r>
      <w:r w:rsidRPr="006363AE">
        <w:rPr>
          <w:rFonts w:ascii="Times New Roman" w:hAnsi="Times New Roman" w:cs="Times New Roman"/>
          <w:sz w:val="28"/>
          <w:szCs w:val="28"/>
        </w:rPr>
        <w:softHyphen/>
        <w:t>ков, но также лишены власти. Реальные собственники облада</w:t>
      </w:r>
      <w:r w:rsidRPr="006363AE">
        <w:rPr>
          <w:rFonts w:ascii="Times New Roman" w:hAnsi="Times New Roman" w:cs="Times New Roman"/>
          <w:sz w:val="28"/>
          <w:szCs w:val="28"/>
        </w:rPr>
        <w:softHyphen/>
        <w:t>ют и соответствующим титулом, и собственностью, но не вла</w:t>
      </w:r>
      <w:r w:rsidRPr="006363AE">
        <w:rPr>
          <w:rFonts w:ascii="Times New Roman" w:hAnsi="Times New Roman" w:cs="Times New Roman"/>
          <w:sz w:val="28"/>
          <w:szCs w:val="28"/>
        </w:rPr>
        <w:softHyphen/>
        <w:t>стью в сфере производства. Менеджеры обладают реальной производственной властью, но не собственностью.</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    Из приведенных положений  видно, что отношения  между людьми в процессе производства, распределения, обмена и по</w:t>
      </w:r>
      <w:r w:rsidRPr="006363AE">
        <w:rPr>
          <w:rFonts w:ascii="Times New Roman" w:hAnsi="Times New Roman" w:cs="Times New Roman"/>
          <w:sz w:val="28"/>
          <w:szCs w:val="28"/>
        </w:rPr>
        <w:softHyphen/>
        <w:t>требления благ и услуг, т. е. отношения собственности, выступая по форме в виде правовых установлений, по социальному суще</w:t>
      </w:r>
      <w:r w:rsidRPr="006363AE">
        <w:rPr>
          <w:rFonts w:ascii="Times New Roman" w:hAnsi="Times New Roman" w:cs="Times New Roman"/>
          <w:sz w:val="28"/>
          <w:szCs w:val="28"/>
        </w:rPr>
        <w:softHyphen/>
        <w:t>ству   зависят   от   факторов   экономических  (держатель   конт</w:t>
      </w:r>
      <w:r w:rsidRPr="006363AE">
        <w:rPr>
          <w:rFonts w:ascii="Times New Roman" w:hAnsi="Times New Roman" w:cs="Times New Roman"/>
          <w:sz w:val="28"/>
          <w:szCs w:val="28"/>
        </w:rPr>
        <w:softHyphen/>
        <w:t xml:space="preserve">рольного пакета и держатель дюжины акций </w:t>
      </w:r>
      <w:proofErr w:type="gramStart"/>
      <w:r w:rsidRPr="006363AE">
        <w:rPr>
          <w:rFonts w:ascii="Times New Roman" w:hAnsi="Times New Roman" w:cs="Times New Roman"/>
          <w:sz w:val="28"/>
          <w:szCs w:val="28"/>
        </w:rPr>
        <w:t>-о</w:t>
      </w:r>
      <w:proofErr w:type="gramEnd"/>
      <w:r w:rsidRPr="006363AE">
        <w:rPr>
          <w:rFonts w:ascii="Times New Roman" w:hAnsi="Times New Roman" w:cs="Times New Roman"/>
          <w:sz w:val="28"/>
          <w:szCs w:val="28"/>
        </w:rPr>
        <w:t>ба собственни</w:t>
      </w:r>
      <w:r w:rsidRPr="006363AE">
        <w:rPr>
          <w:rFonts w:ascii="Times New Roman" w:hAnsi="Times New Roman" w:cs="Times New Roman"/>
          <w:sz w:val="28"/>
          <w:szCs w:val="28"/>
        </w:rPr>
        <w:softHyphen/>
        <w:t>ки),  от факторов производственно-управленческих (менеджер, а не собственник решает вопросы организации  производства, объема   и   направления   капиталовложений,   определяет   цены, планирует прибыль и т. д.). Следовательно, в социальной реаль</w:t>
      </w:r>
      <w:r w:rsidRPr="006363AE">
        <w:rPr>
          <w:rFonts w:ascii="Times New Roman" w:hAnsi="Times New Roman" w:cs="Times New Roman"/>
          <w:sz w:val="28"/>
          <w:szCs w:val="28"/>
        </w:rPr>
        <w:softHyphen/>
        <w:t>ности правовой институт собственности (важнейший из соци</w:t>
      </w:r>
      <w:r w:rsidRPr="006363AE">
        <w:rPr>
          <w:rFonts w:ascii="Times New Roman" w:hAnsi="Times New Roman" w:cs="Times New Roman"/>
          <w:sz w:val="28"/>
          <w:szCs w:val="28"/>
        </w:rPr>
        <w:softHyphen/>
        <w:t>альных институтов в сфере экономики) функционирует в пря</w:t>
      </w:r>
      <w:r w:rsidRPr="006363AE">
        <w:rPr>
          <w:rFonts w:ascii="Times New Roman" w:hAnsi="Times New Roman" w:cs="Times New Roman"/>
          <w:sz w:val="28"/>
          <w:szCs w:val="28"/>
        </w:rPr>
        <w:softHyphen/>
        <w:t>мой  пропорции  с  объемом,  характером  и  уровнем  решений, принимаемых в различных пунктах структуры управления эко</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номикой. </w:t>
      </w:r>
      <w:r w:rsidRPr="006363AE">
        <w:rPr>
          <w:rFonts w:ascii="Times New Roman" w:hAnsi="Times New Roman" w:cs="Times New Roman"/>
          <w:iCs/>
          <w:spacing w:val="-2"/>
          <w:sz w:val="28"/>
          <w:szCs w:val="28"/>
        </w:rPr>
        <w:t xml:space="preserve">Властные отношения в сфере экономики воплощаются в </w:t>
      </w:r>
      <w:r w:rsidRPr="006363AE">
        <w:rPr>
          <w:rFonts w:ascii="Times New Roman" w:hAnsi="Times New Roman" w:cs="Times New Roman"/>
          <w:iCs/>
          <w:spacing w:val="-3"/>
          <w:sz w:val="28"/>
          <w:szCs w:val="28"/>
        </w:rPr>
        <w:t xml:space="preserve">возможности распоряжаться ресурсами, деньгами и людьми. Тот, </w:t>
      </w:r>
      <w:r w:rsidRPr="006363AE">
        <w:rPr>
          <w:rFonts w:ascii="Times New Roman" w:hAnsi="Times New Roman" w:cs="Times New Roman"/>
          <w:iCs/>
          <w:sz w:val="28"/>
          <w:szCs w:val="28"/>
        </w:rPr>
        <w:t xml:space="preserve">кто держит в </w:t>
      </w:r>
      <w:r w:rsidRPr="006363AE">
        <w:rPr>
          <w:rFonts w:ascii="Times New Roman" w:hAnsi="Times New Roman" w:cs="Times New Roman"/>
          <w:iCs/>
          <w:sz w:val="28"/>
          <w:szCs w:val="28"/>
        </w:rPr>
        <w:lastRenderedPageBreak/>
        <w:t>своих руках эти полномочия (и в той мере, в кото</w:t>
      </w:r>
      <w:r w:rsidRPr="006363AE">
        <w:rPr>
          <w:rFonts w:ascii="Times New Roman" w:hAnsi="Times New Roman" w:cs="Times New Roman"/>
          <w:iCs/>
          <w:sz w:val="28"/>
          <w:szCs w:val="28"/>
        </w:rPr>
        <w:softHyphen/>
      </w:r>
      <w:r w:rsidRPr="006363AE">
        <w:rPr>
          <w:rFonts w:ascii="Times New Roman" w:hAnsi="Times New Roman" w:cs="Times New Roman"/>
          <w:iCs/>
          <w:spacing w:val="-3"/>
          <w:sz w:val="28"/>
          <w:szCs w:val="28"/>
        </w:rPr>
        <w:t>рой он ими обладает), и является реальным собственником.</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Собственник может реально распоряжаться собственностью, но может быть лишь носителем этого титула, а реальный распо</w:t>
      </w:r>
      <w:r w:rsidRPr="006363AE">
        <w:rPr>
          <w:rFonts w:ascii="Times New Roman" w:hAnsi="Times New Roman" w:cs="Times New Roman"/>
          <w:sz w:val="28"/>
          <w:szCs w:val="28"/>
        </w:rPr>
        <w:softHyphen/>
        <w:t>рядитель собственности может быть, а может и не быть наделен титулом владельца. Ключ к пониманию реального функциони</w:t>
      </w:r>
      <w:r w:rsidRPr="006363AE">
        <w:rPr>
          <w:rFonts w:ascii="Times New Roman" w:hAnsi="Times New Roman" w:cs="Times New Roman"/>
          <w:sz w:val="28"/>
          <w:szCs w:val="28"/>
        </w:rPr>
        <w:softHyphen/>
        <w:t>рования экономики как социального института заключается в ответе на вопрос о том, кто реально распоряжается ресурсами, вводимыми в процесс производства; кто и как определяет ре</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альную судьбу получаемого в результате продукта. Именно это </w:t>
      </w:r>
      <w:r w:rsidRPr="006363AE">
        <w:rPr>
          <w:rFonts w:ascii="Times New Roman" w:hAnsi="Times New Roman" w:cs="Times New Roman"/>
          <w:sz w:val="28"/>
          <w:szCs w:val="28"/>
        </w:rPr>
        <w:t>наполняет реальным социальным содержанием правовую кате</w:t>
      </w:r>
      <w:r w:rsidRPr="006363AE">
        <w:rPr>
          <w:rFonts w:ascii="Times New Roman" w:hAnsi="Times New Roman" w:cs="Times New Roman"/>
          <w:sz w:val="28"/>
          <w:szCs w:val="28"/>
        </w:rPr>
        <w:softHyphen/>
        <w:t>горию собственности либо лишает ее этого содержания.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Центральной социологической проблемой современного экономического развития в России является меняющееся </w:t>
      </w:r>
      <w:r w:rsidRPr="006363AE">
        <w:rPr>
          <w:rFonts w:ascii="Times New Roman" w:hAnsi="Times New Roman" w:cs="Times New Roman"/>
          <w:iCs/>
          <w:sz w:val="28"/>
          <w:szCs w:val="28"/>
        </w:rPr>
        <w:t>со</w:t>
      </w:r>
      <w:r w:rsidRPr="006363AE">
        <w:rPr>
          <w:rFonts w:ascii="Times New Roman" w:hAnsi="Times New Roman" w:cs="Times New Roman"/>
          <w:iCs/>
          <w:sz w:val="28"/>
          <w:szCs w:val="28"/>
        </w:rPr>
        <w:softHyphen/>
      </w:r>
      <w:r w:rsidRPr="006363AE">
        <w:rPr>
          <w:rFonts w:ascii="Times New Roman" w:hAnsi="Times New Roman" w:cs="Times New Roman"/>
          <w:iCs/>
          <w:spacing w:val="-3"/>
          <w:sz w:val="28"/>
          <w:szCs w:val="28"/>
        </w:rPr>
        <w:t xml:space="preserve">отношение в сфере экономики власти и собственности. </w:t>
      </w:r>
      <w:r w:rsidRPr="006363AE">
        <w:rPr>
          <w:rFonts w:ascii="Times New Roman" w:hAnsi="Times New Roman" w:cs="Times New Roman"/>
          <w:spacing w:val="-3"/>
          <w:sz w:val="28"/>
          <w:szCs w:val="28"/>
        </w:rPr>
        <w:t xml:space="preserve">Полного </w:t>
      </w:r>
      <w:r w:rsidRPr="006363AE">
        <w:rPr>
          <w:rFonts w:ascii="Times New Roman" w:hAnsi="Times New Roman" w:cs="Times New Roman"/>
          <w:sz w:val="28"/>
          <w:szCs w:val="28"/>
        </w:rPr>
        <w:t>единства власть и собственность достигают в условиях рабовла</w:t>
      </w:r>
      <w:r w:rsidRPr="006363AE">
        <w:rPr>
          <w:rFonts w:ascii="Times New Roman" w:hAnsi="Times New Roman" w:cs="Times New Roman"/>
          <w:sz w:val="28"/>
          <w:szCs w:val="28"/>
        </w:rPr>
        <w:softHyphen/>
        <w:t>дения (в том числе государственного рабовладения - Древний Египет), в условиях крепостного права, частично - в условиях командной экономики. Расширение социальной позиции клас</w:t>
      </w:r>
      <w:r w:rsidRPr="006363AE">
        <w:rPr>
          <w:rFonts w:ascii="Times New Roman" w:hAnsi="Times New Roman" w:cs="Times New Roman"/>
          <w:sz w:val="28"/>
          <w:szCs w:val="28"/>
        </w:rPr>
        <w:softHyphen/>
        <w:t xml:space="preserve">са собственников, относительно независимых от политической власти, </w:t>
      </w:r>
      <w:proofErr w:type="gramStart"/>
      <w:r w:rsidRPr="006363AE">
        <w:rPr>
          <w:rFonts w:ascii="Times New Roman" w:hAnsi="Times New Roman" w:cs="Times New Roman"/>
          <w:sz w:val="28"/>
          <w:szCs w:val="28"/>
        </w:rPr>
        <w:t>-т</w:t>
      </w:r>
      <w:proofErr w:type="gramEnd"/>
      <w:r w:rsidRPr="006363AE">
        <w:rPr>
          <w:rFonts w:ascii="Times New Roman" w:hAnsi="Times New Roman" w:cs="Times New Roman"/>
          <w:sz w:val="28"/>
          <w:szCs w:val="28"/>
        </w:rPr>
        <w:t>акова общая линия эволюции. Однако и в настоя</w:t>
      </w:r>
      <w:r w:rsidRPr="006363AE">
        <w:rPr>
          <w:rFonts w:ascii="Times New Roman" w:hAnsi="Times New Roman" w:cs="Times New Roman"/>
          <w:sz w:val="28"/>
          <w:szCs w:val="28"/>
        </w:rPr>
        <w:softHyphen/>
        <w:t>щих условиях сохраняет значение характер существующего в обществе взаимодействия, соотношения в сфере экономики прав собственника и власти государства.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Современная экономика не может существовать, развивать</w:t>
      </w:r>
      <w:r w:rsidRPr="006363AE">
        <w:rPr>
          <w:rFonts w:ascii="Times New Roman" w:hAnsi="Times New Roman" w:cs="Times New Roman"/>
          <w:sz w:val="28"/>
          <w:szCs w:val="28"/>
        </w:rPr>
        <w:softHyphen/>
        <w:t xml:space="preserve">ся </w:t>
      </w:r>
      <w:proofErr w:type="gramStart"/>
      <w:r w:rsidRPr="006363AE">
        <w:rPr>
          <w:rFonts w:ascii="Times New Roman" w:hAnsi="Times New Roman" w:cs="Times New Roman"/>
          <w:sz w:val="28"/>
          <w:szCs w:val="28"/>
        </w:rPr>
        <w:t>вне</w:t>
      </w:r>
      <w:proofErr w:type="gramEnd"/>
      <w:r w:rsidRPr="006363AE">
        <w:rPr>
          <w:rFonts w:ascii="Times New Roman" w:hAnsi="Times New Roman" w:cs="Times New Roman"/>
          <w:sz w:val="28"/>
          <w:szCs w:val="28"/>
        </w:rPr>
        <w:t xml:space="preserve"> или </w:t>
      </w:r>
      <w:proofErr w:type="gramStart"/>
      <w:r w:rsidRPr="006363AE">
        <w:rPr>
          <w:rFonts w:ascii="Times New Roman" w:hAnsi="Times New Roman" w:cs="Times New Roman"/>
          <w:sz w:val="28"/>
          <w:szCs w:val="28"/>
        </w:rPr>
        <w:t>помимо</w:t>
      </w:r>
      <w:proofErr w:type="gramEnd"/>
      <w:r w:rsidRPr="006363AE">
        <w:rPr>
          <w:rFonts w:ascii="Times New Roman" w:hAnsi="Times New Roman" w:cs="Times New Roman"/>
          <w:sz w:val="28"/>
          <w:szCs w:val="28"/>
        </w:rPr>
        <w:t xml:space="preserve"> государственного контроля и регулирова</w:t>
      </w:r>
      <w:r w:rsidRPr="006363AE">
        <w:rPr>
          <w:rFonts w:ascii="Times New Roman" w:hAnsi="Times New Roman" w:cs="Times New Roman"/>
          <w:sz w:val="28"/>
          <w:szCs w:val="28"/>
        </w:rPr>
        <w:softHyphen/>
        <w:t xml:space="preserve">ния. Принципиальным при этом является констатация того факта, что исходным условием любой формы эффективного </w:t>
      </w:r>
      <w:r w:rsidRPr="006363AE">
        <w:rPr>
          <w:rFonts w:ascii="Times New Roman" w:hAnsi="Times New Roman" w:cs="Times New Roman"/>
          <w:spacing w:val="-4"/>
          <w:sz w:val="28"/>
          <w:szCs w:val="28"/>
        </w:rPr>
        <w:t xml:space="preserve">контроля является </w:t>
      </w:r>
      <w:r w:rsidRPr="006363AE">
        <w:rPr>
          <w:rFonts w:ascii="Times New Roman" w:hAnsi="Times New Roman" w:cs="Times New Roman"/>
          <w:iCs/>
          <w:spacing w:val="-4"/>
          <w:sz w:val="28"/>
          <w:szCs w:val="28"/>
        </w:rPr>
        <w:t xml:space="preserve">раздельное существование контролирующего </w:t>
      </w:r>
      <w:r w:rsidRPr="006363AE">
        <w:rPr>
          <w:rFonts w:ascii="Times New Roman" w:hAnsi="Times New Roman" w:cs="Times New Roman"/>
          <w:iCs/>
          <w:spacing w:val="-3"/>
          <w:sz w:val="28"/>
          <w:szCs w:val="28"/>
        </w:rPr>
        <w:t xml:space="preserve">субъекта и контролируемого объекта. </w:t>
      </w:r>
      <w:r w:rsidRPr="006363AE">
        <w:rPr>
          <w:rFonts w:ascii="Times New Roman" w:hAnsi="Times New Roman" w:cs="Times New Roman"/>
          <w:spacing w:val="-3"/>
          <w:sz w:val="28"/>
          <w:szCs w:val="28"/>
        </w:rPr>
        <w:t>В случае их слияния, тож</w:t>
      </w:r>
      <w:r w:rsidRPr="006363AE">
        <w:rPr>
          <w:rFonts w:ascii="Times New Roman" w:hAnsi="Times New Roman" w:cs="Times New Roman"/>
          <w:spacing w:val="-3"/>
          <w:sz w:val="28"/>
          <w:szCs w:val="28"/>
        </w:rPr>
        <w:softHyphen/>
      </w:r>
      <w:r w:rsidRPr="006363AE">
        <w:rPr>
          <w:rFonts w:ascii="Times New Roman" w:hAnsi="Times New Roman" w:cs="Times New Roman"/>
          <w:sz w:val="28"/>
          <w:szCs w:val="28"/>
        </w:rPr>
        <w:t>дества (контролер - он же и собственник) контроль не может существовать по определению (имеет место произвольное рас</w:t>
      </w:r>
      <w:r w:rsidRPr="006363AE">
        <w:rPr>
          <w:rFonts w:ascii="Times New Roman" w:hAnsi="Times New Roman" w:cs="Times New Roman"/>
          <w:sz w:val="28"/>
          <w:szCs w:val="28"/>
        </w:rPr>
        <w:softHyphen/>
        <w:t>поряжение собственностью).</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Сохраняющееся до сих пор в России </w:t>
      </w:r>
      <w:r w:rsidRPr="006363AE">
        <w:rPr>
          <w:rFonts w:ascii="Times New Roman" w:hAnsi="Times New Roman" w:cs="Times New Roman"/>
          <w:iCs/>
          <w:sz w:val="28"/>
          <w:szCs w:val="28"/>
        </w:rPr>
        <w:t>единство собственнос</w:t>
      </w:r>
      <w:r w:rsidRPr="006363AE">
        <w:rPr>
          <w:rFonts w:ascii="Times New Roman" w:hAnsi="Times New Roman" w:cs="Times New Roman"/>
          <w:iCs/>
          <w:sz w:val="28"/>
          <w:szCs w:val="28"/>
        </w:rPr>
        <w:softHyphen/>
        <w:t xml:space="preserve">ти и власти </w:t>
      </w:r>
      <w:proofErr w:type="gramStart"/>
      <w:r w:rsidRPr="006363AE">
        <w:rPr>
          <w:rFonts w:ascii="Times New Roman" w:hAnsi="Times New Roman" w:cs="Times New Roman"/>
          <w:sz w:val="28"/>
          <w:szCs w:val="28"/>
        </w:rPr>
        <w:t>проявляется</w:t>
      </w:r>
      <w:proofErr w:type="gramEnd"/>
      <w:r w:rsidRPr="006363AE">
        <w:rPr>
          <w:rFonts w:ascii="Times New Roman" w:hAnsi="Times New Roman" w:cs="Times New Roman"/>
          <w:sz w:val="28"/>
          <w:szCs w:val="28"/>
        </w:rPr>
        <w:t xml:space="preserve"> в том числе путем предоставления в произвольное пользование и распоряжение 12 тысячам высших федеральных чиновников, руководителям 89 субъектов Феде</w:t>
      </w:r>
      <w:r w:rsidRPr="006363AE">
        <w:rPr>
          <w:rFonts w:ascii="Times New Roman" w:hAnsi="Times New Roman" w:cs="Times New Roman"/>
          <w:sz w:val="28"/>
          <w:szCs w:val="28"/>
        </w:rPr>
        <w:softHyphen/>
        <w:t>рации много миллиардного имущества; движимой и недвижи</w:t>
      </w:r>
      <w:r w:rsidRPr="006363AE">
        <w:rPr>
          <w:rFonts w:ascii="Times New Roman" w:hAnsi="Times New Roman" w:cs="Times New Roman"/>
          <w:sz w:val="28"/>
          <w:szCs w:val="28"/>
        </w:rPr>
        <w:softHyphen/>
        <w:t xml:space="preserve">мой собственности; земли, зданий и сооружений; инженерной инфраструктуры, которые, сохраняя форму государственной (федеральной, областной, муниципальной) собственности, по сути, </w:t>
      </w:r>
      <w:r w:rsidRPr="006363AE">
        <w:rPr>
          <w:rFonts w:ascii="Times New Roman" w:hAnsi="Times New Roman" w:cs="Times New Roman"/>
          <w:sz w:val="28"/>
          <w:szCs w:val="28"/>
        </w:rPr>
        <w:lastRenderedPageBreak/>
        <w:t>фактически в обход закона «приватизируются» соответ</w:t>
      </w:r>
      <w:r w:rsidRPr="006363AE">
        <w:rPr>
          <w:rFonts w:ascii="Times New Roman" w:hAnsi="Times New Roman" w:cs="Times New Roman"/>
          <w:sz w:val="28"/>
          <w:szCs w:val="28"/>
        </w:rPr>
        <w:softHyphen/>
        <w:t>ствующими руководителями в виде атрибута своего должност</w:t>
      </w:r>
      <w:r w:rsidRPr="006363AE">
        <w:rPr>
          <w:rFonts w:ascii="Times New Roman" w:hAnsi="Times New Roman" w:cs="Times New Roman"/>
          <w:sz w:val="28"/>
          <w:szCs w:val="28"/>
        </w:rPr>
        <w:softHyphen/>
        <w:t>ного положения, в виде запредельных сумм, присваиваемых в форме окладов членами директорского корпуса, огромным чи</w:t>
      </w:r>
      <w:r w:rsidRPr="006363AE">
        <w:rPr>
          <w:rFonts w:ascii="Times New Roman" w:hAnsi="Times New Roman" w:cs="Times New Roman"/>
          <w:sz w:val="28"/>
          <w:szCs w:val="28"/>
        </w:rPr>
        <w:softHyphen/>
        <w:t>новничьим аппаратом в целом.</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Это происходит к тому же при очевидно заниженной зара</w:t>
      </w:r>
      <w:r w:rsidRPr="006363AE">
        <w:rPr>
          <w:rFonts w:ascii="Times New Roman" w:hAnsi="Times New Roman" w:cs="Times New Roman"/>
          <w:sz w:val="28"/>
          <w:szCs w:val="28"/>
        </w:rPr>
        <w:softHyphen/>
        <w:t>ботной плате работников производства и непомерно завышен</w:t>
      </w:r>
      <w:r w:rsidRPr="006363AE">
        <w:rPr>
          <w:rFonts w:ascii="Times New Roman" w:hAnsi="Times New Roman" w:cs="Times New Roman"/>
          <w:sz w:val="28"/>
          <w:szCs w:val="28"/>
        </w:rPr>
        <w:softHyphen/>
        <w:t>ными налогами на товаропроизводителей. По оценке вице-гу</w:t>
      </w:r>
      <w:r w:rsidRPr="006363AE">
        <w:rPr>
          <w:rFonts w:ascii="Times New Roman" w:hAnsi="Times New Roman" w:cs="Times New Roman"/>
          <w:sz w:val="28"/>
          <w:szCs w:val="28"/>
        </w:rPr>
        <w:softHyphen/>
        <w:t>бернатора Тульской области, только 46 директоров получили за год 328 млрд. рублей, причем выяснилось, что чем больше получает директор, тем хуже работает предприятие</w:t>
      </w:r>
      <w:proofErr w:type="gramStart"/>
      <w:r w:rsidRPr="006363AE">
        <w:rPr>
          <w:rFonts w:ascii="Times New Roman" w:hAnsi="Times New Roman" w:cs="Times New Roman"/>
          <w:sz w:val="28"/>
          <w:szCs w:val="28"/>
          <w:vertAlign w:val="superscript"/>
        </w:rPr>
        <w:t xml:space="preserve"> </w:t>
      </w:r>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Фактическое владение и распоряжение носителями государственной власти значительной частью собственности, свобода усмотре</w:t>
      </w:r>
      <w:r w:rsidRPr="006363AE">
        <w:rPr>
          <w:rFonts w:ascii="Times New Roman" w:hAnsi="Times New Roman" w:cs="Times New Roman"/>
          <w:sz w:val="28"/>
          <w:szCs w:val="28"/>
        </w:rPr>
        <w:softHyphen/>
        <w:t>ния при принятии решений в сфере экономики (о распределе</w:t>
      </w:r>
      <w:r w:rsidRPr="006363AE">
        <w:rPr>
          <w:rFonts w:ascii="Times New Roman" w:hAnsi="Times New Roman" w:cs="Times New Roman"/>
          <w:sz w:val="28"/>
          <w:szCs w:val="28"/>
        </w:rPr>
        <w:softHyphen/>
        <w:t>нии ресурсов, предоставлении льгот и послаблений) являются серьезным препятствием для подлинной приватизации, т. е. об</w:t>
      </w:r>
      <w:r w:rsidRPr="006363AE">
        <w:rPr>
          <w:rFonts w:ascii="Times New Roman" w:hAnsi="Times New Roman" w:cs="Times New Roman"/>
          <w:sz w:val="28"/>
          <w:szCs w:val="28"/>
        </w:rPr>
        <w:softHyphen/>
        <w:t>ретения институтом частной собственности присущего этой форме собственности динамизма в реализации рыночных ре</w:t>
      </w:r>
      <w:r w:rsidRPr="006363AE">
        <w:rPr>
          <w:rFonts w:ascii="Times New Roman" w:hAnsi="Times New Roman" w:cs="Times New Roman"/>
          <w:sz w:val="28"/>
          <w:szCs w:val="28"/>
        </w:rPr>
        <w:softHyphen/>
        <w:t>форм, эффективности в развитии производства.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В подобной ситуации не спрос и предложение определяют характер принимаемых экономических решений, определяющих движение капитала, а интересы агентов государственной власти </w:t>
      </w:r>
      <w:r w:rsidRPr="006363AE">
        <w:rPr>
          <w:rFonts w:ascii="Times New Roman" w:hAnsi="Times New Roman" w:cs="Times New Roman"/>
          <w:spacing w:val="-1"/>
          <w:sz w:val="28"/>
          <w:szCs w:val="28"/>
        </w:rPr>
        <w:t>и представляемых ими структур. Рыночный механизм парализу</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ется властным усмотрением. Центральной проблемой, без реше</w:t>
      </w:r>
      <w:r w:rsidRPr="006363AE">
        <w:rPr>
          <w:rFonts w:ascii="Times New Roman" w:hAnsi="Times New Roman" w:cs="Times New Roman"/>
          <w:sz w:val="28"/>
          <w:szCs w:val="28"/>
        </w:rPr>
        <w:softHyphen/>
        <w:t>ния которой институт частной собственности не обретет реаль</w:t>
      </w:r>
      <w:r w:rsidRPr="006363AE">
        <w:rPr>
          <w:rFonts w:ascii="Times New Roman" w:hAnsi="Times New Roman" w:cs="Times New Roman"/>
          <w:sz w:val="28"/>
          <w:szCs w:val="28"/>
        </w:rPr>
        <w:softHyphen/>
        <w:t>ность, не снабдит экономику необходимым импульсом к дина</w:t>
      </w:r>
      <w:r w:rsidRPr="006363AE">
        <w:rPr>
          <w:rFonts w:ascii="Times New Roman" w:hAnsi="Times New Roman" w:cs="Times New Roman"/>
          <w:sz w:val="28"/>
          <w:szCs w:val="28"/>
        </w:rPr>
        <w:softHyphen/>
        <w:t>мическому развитию, является сохраняющееся в значительном объеме единство государственной власти и собственности.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roofErr w:type="gramStart"/>
      <w:r w:rsidRPr="006363AE">
        <w:rPr>
          <w:rFonts w:ascii="Times New Roman" w:hAnsi="Times New Roman" w:cs="Times New Roman"/>
          <w:sz w:val="28"/>
          <w:szCs w:val="28"/>
        </w:rPr>
        <w:t>Подобное деструктивное для развития рыночных отноше</w:t>
      </w:r>
      <w:r w:rsidRPr="006363AE">
        <w:rPr>
          <w:rFonts w:ascii="Times New Roman" w:hAnsi="Times New Roman" w:cs="Times New Roman"/>
          <w:sz w:val="28"/>
          <w:szCs w:val="28"/>
        </w:rPr>
        <w:softHyphen/>
        <w:t>ний единство собственности и власти возникает также и в слу</w:t>
      </w:r>
      <w:r w:rsidRPr="006363AE">
        <w:rPr>
          <w:rFonts w:ascii="Times New Roman" w:hAnsi="Times New Roman" w:cs="Times New Roman"/>
          <w:sz w:val="28"/>
          <w:szCs w:val="28"/>
        </w:rPr>
        <w:softHyphen/>
        <w:t>чае, когда владельцы крупного капитала («олигархи») исполь</w:t>
      </w:r>
      <w:r w:rsidRPr="006363AE">
        <w:rPr>
          <w:rFonts w:ascii="Times New Roman" w:hAnsi="Times New Roman" w:cs="Times New Roman"/>
          <w:sz w:val="28"/>
          <w:szCs w:val="28"/>
        </w:rPr>
        <w:softHyphen/>
        <w:t>зуют свое влияние на принятие государственных решений в сфере экономики, стремятся «приватизировать», поставить себе на службу соответствующие государственные структуры, монополизируя рынок, устраняя честную конкуренцию - движущий мотор рыночной экономики, решающее условие роста производства.</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Актуальное и реально необходимое усиление роли государ</w:t>
      </w:r>
      <w:r w:rsidRPr="006363AE">
        <w:rPr>
          <w:rFonts w:ascii="Times New Roman" w:hAnsi="Times New Roman" w:cs="Times New Roman"/>
          <w:sz w:val="28"/>
          <w:szCs w:val="28"/>
        </w:rPr>
        <w:softHyphen/>
        <w:t>ства в экономике переходного периода содержит в себе два су</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щественно различающихся подхода. </w:t>
      </w:r>
      <w:r w:rsidRPr="006363AE">
        <w:rPr>
          <w:rFonts w:ascii="Times New Roman" w:hAnsi="Times New Roman" w:cs="Times New Roman"/>
          <w:iCs/>
          <w:spacing w:val="-2"/>
          <w:sz w:val="28"/>
          <w:szCs w:val="28"/>
        </w:rPr>
        <w:t xml:space="preserve">В одном случае государство </w:t>
      </w:r>
      <w:r w:rsidRPr="006363AE">
        <w:rPr>
          <w:rFonts w:ascii="Times New Roman" w:hAnsi="Times New Roman" w:cs="Times New Roman"/>
          <w:iCs/>
          <w:spacing w:val="-4"/>
          <w:sz w:val="28"/>
          <w:szCs w:val="28"/>
        </w:rPr>
        <w:t xml:space="preserve">выступает в роли надзирателя, в другом </w:t>
      </w:r>
      <w:r w:rsidRPr="006363AE">
        <w:rPr>
          <w:rFonts w:ascii="Times New Roman" w:hAnsi="Times New Roman" w:cs="Times New Roman"/>
          <w:spacing w:val="-4"/>
          <w:sz w:val="28"/>
          <w:szCs w:val="28"/>
        </w:rPr>
        <w:t xml:space="preserve">- </w:t>
      </w:r>
      <w:r w:rsidRPr="006363AE">
        <w:rPr>
          <w:rFonts w:ascii="Times New Roman" w:hAnsi="Times New Roman" w:cs="Times New Roman"/>
          <w:iCs/>
          <w:spacing w:val="-4"/>
          <w:sz w:val="28"/>
          <w:szCs w:val="28"/>
        </w:rPr>
        <w:t xml:space="preserve">в роли арбитра. </w:t>
      </w:r>
      <w:r w:rsidRPr="006363AE">
        <w:rPr>
          <w:rFonts w:ascii="Times New Roman" w:hAnsi="Times New Roman" w:cs="Times New Roman"/>
          <w:spacing w:val="-4"/>
          <w:sz w:val="28"/>
          <w:szCs w:val="28"/>
        </w:rPr>
        <w:t>От</w:t>
      </w:r>
      <w:r w:rsidRPr="006363AE">
        <w:rPr>
          <w:rFonts w:ascii="Times New Roman" w:hAnsi="Times New Roman" w:cs="Times New Roman"/>
          <w:spacing w:val="-4"/>
          <w:sz w:val="28"/>
          <w:szCs w:val="28"/>
        </w:rPr>
        <w:softHyphen/>
      </w:r>
      <w:r w:rsidRPr="006363AE">
        <w:rPr>
          <w:rFonts w:ascii="Times New Roman" w:hAnsi="Times New Roman" w:cs="Times New Roman"/>
          <w:sz w:val="28"/>
          <w:szCs w:val="28"/>
        </w:rPr>
        <w:t xml:space="preserve">меченное единство власти и </w:t>
      </w:r>
      <w:r w:rsidRPr="006363AE">
        <w:rPr>
          <w:rFonts w:ascii="Times New Roman" w:hAnsi="Times New Roman" w:cs="Times New Roman"/>
          <w:sz w:val="28"/>
          <w:szCs w:val="28"/>
        </w:rPr>
        <w:lastRenderedPageBreak/>
        <w:t>собственности опирается на ис</w:t>
      </w:r>
      <w:r w:rsidRPr="006363AE">
        <w:rPr>
          <w:rFonts w:ascii="Times New Roman" w:hAnsi="Times New Roman" w:cs="Times New Roman"/>
          <w:sz w:val="28"/>
          <w:szCs w:val="28"/>
        </w:rPr>
        <w:softHyphen/>
        <w:t>пользование в качестве метода воздействия на экономику госу</w:t>
      </w:r>
      <w:r w:rsidRPr="006363AE">
        <w:rPr>
          <w:rFonts w:ascii="Times New Roman" w:hAnsi="Times New Roman" w:cs="Times New Roman"/>
          <w:sz w:val="28"/>
          <w:szCs w:val="28"/>
        </w:rPr>
        <w:softHyphen/>
        <w:t>дарственных директив, принудительных (дисциплинарных, ад</w:t>
      </w:r>
      <w:r w:rsidRPr="006363AE">
        <w:rPr>
          <w:rFonts w:ascii="Times New Roman" w:hAnsi="Times New Roman" w:cs="Times New Roman"/>
          <w:sz w:val="28"/>
          <w:szCs w:val="28"/>
        </w:rPr>
        <w:softHyphen/>
        <w:t>министративно-правовых и уголовно-правовых) методов их обеспечения. Это — отношения команды и подчинения.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Другой подход в усилении государственного регулирования экономики основывается на создании твердых гарантий для реализации гражданско-правовых отношений, направлен на охрану права частной </w:t>
      </w:r>
      <w:proofErr w:type="gramStart"/>
      <w:r w:rsidRPr="006363AE">
        <w:rPr>
          <w:rFonts w:ascii="Times New Roman" w:hAnsi="Times New Roman" w:cs="Times New Roman"/>
          <w:sz w:val="28"/>
          <w:szCs w:val="28"/>
        </w:rPr>
        <w:t>собственности</w:t>
      </w:r>
      <w:proofErr w:type="gramEnd"/>
      <w:r w:rsidRPr="006363AE">
        <w:rPr>
          <w:rFonts w:ascii="Times New Roman" w:hAnsi="Times New Roman" w:cs="Times New Roman"/>
          <w:sz w:val="28"/>
          <w:szCs w:val="28"/>
        </w:rPr>
        <w:t xml:space="preserve"> как от административного произвола, так и от злоупотребления таким правом. Здесь принудительная сила государства подчинена его новой роли в эко</w:t>
      </w:r>
      <w:r w:rsidRPr="006363AE">
        <w:rPr>
          <w:rFonts w:ascii="Times New Roman" w:hAnsi="Times New Roman" w:cs="Times New Roman"/>
          <w:sz w:val="28"/>
          <w:szCs w:val="28"/>
        </w:rPr>
        <w:softHyphen/>
        <w:t>номике, основанной на взаимодействии юридически равно</w:t>
      </w:r>
      <w:r w:rsidRPr="006363AE">
        <w:rPr>
          <w:rFonts w:ascii="Times New Roman" w:hAnsi="Times New Roman" w:cs="Times New Roman"/>
          <w:sz w:val="28"/>
          <w:szCs w:val="28"/>
        </w:rPr>
        <w:softHyphen/>
        <w:t>правных и экономически свободных товаропроизводителей. Только в этих условиях частная собственность обретет реаль</w:t>
      </w:r>
      <w:r w:rsidRPr="006363AE">
        <w:rPr>
          <w:rFonts w:ascii="Times New Roman" w:hAnsi="Times New Roman" w:cs="Times New Roman"/>
          <w:sz w:val="28"/>
          <w:szCs w:val="28"/>
        </w:rPr>
        <w:softHyphen/>
        <w:t xml:space="preserve">ность не только как неотъемлемое право человека, но и как динамическое начало экономического подъема. </w:t>
      </w:r>
      <w:r w:rsidRPr="006363AE">
        <w:rPr>
          <w:rFonts w:ascii="Times New Roman" w:hAnsi="Times New Roman" w:cs="Times New Roman"/>
          <w:iCs/>
          <w:sz w:val="28"/>
          <w:szCs w:val="28"/>
        </w:rPr>
        <w:t xml:space="preserve">Усиление роли </w:t>
      </w:r>
      <w:r w:rsidRPr="006363AE">
        <w:rPr>
          <w:rFonts w:ascii="Times New Roman" w:hAnsi="Times New Roman" w:cs="Times New Roman"/>
          <w:iCs/>
          <w:spacing w:val="-3"/>
          <w:sz w:val="28"/>
          <w:szCs w:val="28"/>
        </w:rPr>
        <w:t>государства в таких условиях означает обеспечение эффективно</w:t>
      </w:r>
      <w:r w:rsidRPr="006363AE">
        <w:rPr>
          <w:rFonts w:ascii="Times New Roman" w:hAnsi="Times New Roman" w:cs="Times New Roman"/>
          <w:iCs/>
          <w:spacing w:val="-3"/>
          <w:sz w:val="28"/>
          <w:szCs w:val="28"/>
        </w:rPr>
        <w:softHyphen/>
        <w:t>го функционирования гражданско-правовой юстиции для обеспе</w:t>
      </w:r>
      <w:r w:rsidRPr="006363AE">
        <w:rPr>
          <w:rFonts w:ascii="Times New Roman" w:hAnsi="Times New Roman" w:cs="Times New Roman"/>
          <w:iCs/>
          <w:spacing w:val="-3"/>
          <w:sz w:val="28"/>
          <w:szCs w:val="28"/>
        </w:rPr>
        <w:softHyphen/>
        <w:t xml:space="preserve">чения равенства участников рыночных отношений, соблюдения </w:t>
      </w:r>
      <w:r w:rsidRPr="006363AE">
        <w:rPr>
          <w:rFonts w:ascii="Times New Roman" w:hAnsi="Times New Roman" w:cs="Times New Roman"/>
          <w:iCs/>
          <w:sz w:val="28"/>
          <w:szCs w:val="28"/>
        </w:rPr>
        <w:t>правил честной конкуренции, а применение норм уголовного пра</w:t>
      </w:r>
      <w:r w:rsidRPr="006363AE">
        <w:rPr>
          <w:rFonts w:ascii="Times New Roman" w:hAnsi="Times New Roman" w:cs="Times New Roman"/>
          <w:iCs/>
          <w:sz w:val="28"/>
          <w:szCs w:val="28"/>
        </w:rPr>
        <w:softHyphen/>
      </w:r>
      <w:r w:rsidRPr="006363AE">
        <w:rPr>
          <w:rFonts w:ascii="Times New Roman" w:hAnsi="Times New Roman" w:cs="Times New Roman"/>
          <w:iCs/>
          <w:spacing w:val="-3"/>
          <w:sz w:val="28"/>
          <w:szCs w:val="28"/>
        </w:rPr>
        <w:t xml:space="preserve">ва </w:t>
      </w:r>
      <w:r w:rsidRPr="006363AE">
        <w:rPr>
          <w:rFonts w:ascii="Times New Roman" w:hAnsi="Times New Roman" w:cs="Times New Roman"/>
          <w:spacing w:val="-3"/>
          <w:sz w:val="28"/>
          <w:szCs w:val="28"/>
        </w:rPr>
        <w:t xml:space="preserve">- </w:t>
      </w:r>
      <w:r w:rsidRPr="006363AE">
        <w:rPr>
          <w:rFonts w:ascii="Times New Roman" w:hAnsi="Times New Roman" w:cs="Times New Roman"/>
          <w:iCs/>
          <w:spacing w:val="-3"/>
          <w:sz w:val="28"/>
          <w:szCs w:val="28"/>
        </w:rPr>
        <w:t>для охраны права собственности от преступных посяга</w:t>
      </w:r>
      <w:r w:rsidRPr="006363AE">
        <w:rPr>
          <w:rFonts w:ascii="Times New Roman" w:hAnsi="Times New Roman" w:cs="Times New Roman"/>
          <w:iCs/>
          <w:spacing w:val="-3"/>
          <w:sz w:val="28"/>
          <w:szCs w:val="28"/>
        </w:rPr>
        <w:softHyphen/>
      </w:r>
      <w:r w:rsidRPr="006363AE">
        <w:rPr>
          <w:rFonts w:ascii="Times New Roman" w:hAnsi="Times New Roman" w:cs="Times New Roman"/>
          <w:iCs/>
          <w:spacing w:val="-2"/>
          <w:sz w:val="28"/>
          <w:szCs w:val="28"/>
        </w:rPr>
        <w:t>тельств, от злоупотреблений государственной властью.</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Социальная функция современного российского «менедж</w:t>
      </w:r>
      <w:r w:rsidRPr="006363AE">
        <w:rPr>
          <w:rFonts w:ascii="Times New Roman" w:hAnsi="Times New Roman" w:cs="Times New Roman"/>
          <w:sz w:val="28"/>
          <w:szCs w:val="28"/>
        </w:rPr>
        <w:softHyphen/>
        <w:t>мента», директорского корпуса претерпевает существенные изменения. Ситуация в экономике двоякая. В ситуации, когда хозяйствующие субъекты становятся реальными товаропроиз</w:t>
      </w:r>
      <w:r w:rsidRPr="006363AE">
        <w:rPr>
          <w:rFonts w:ascii="Times New Roman" w:hAnsi="Times New Roman" w:cs="Times New Roman"/>
          <w:sz w:val="28"/>
          <w:szCs w:val="28"/>
        </w:rPr>
        <w:softHyphen/>
        <w:t>водителями, вступают в конкурентные отношения, ориенти</w:t>
      </w:r>
      <w:r w:rsidRPr="006363AE">
        <w:rPr>
          <w:rFonts w:ascii="Times New Roman" w:hAnsi="Times New Roman" w:cs="Times New Roman"/>
          <w:sz w:val="28"/>
          <w:szCs w:val="28"/>
        </w:rPr>
        <w:softHyphen/>
        <w:t>рованные на рынок, обслуживают потребительский спрос и зависят от него, в экономику с неизбежностью обеспечивает</w:t>
      </w:r>
      <w:r w:rsidRPr="006363AE">
        <w:rPr>
          <w:rFonts w:ascii="Times New Roman" w:hAnsi="Times New Roman" w:cs="Times New Roman"/>
          <w:sz w:val="28"/>
          <w:szCs w:val="28"/>
        </w:rPr>
        <w:softHyphen/>
        <w:t xml:space="preserve">ся приход эффективных хозяйственников - профессионалов, менеджеров. </w:t>
      </w:r>
      <w:proofErr w:type="gramStart"/>
      <w:r w:rsidRPr="006363AE">
        <w:rPr>
          <w:rFonts w:ascii="Times New Roman" w:hAnsi="Times New Roman" w:cs="Times New Roman"/>
          <w:sz w:val="28"/>
          <w:szCs w:val="28"/>
        </w:rPr>
        <w:t>В ситуации же, когда предприятие зависит не от потребностей рынка, а от размера дотаций из бюджета, льгот и привилегий, обеспечиваемых на местном или федеральном уровне, когда его руководители ориентируются соответствен</w:t>
      </w:r>
      <w:r w:rsidRPr="006363AE">
        <w:rPr>
          <w:rFonts w:ascii="Times New Roman" w:hAnsi="Times New Roman" w:cs="Times New Roman"/>
          <w:sz w:val="28"/>
          <w:szCs w:val="28"/>
        </w:rPr>
        <w:softHyphen/>
        <w:t>но на те центры власти (администраторов, руководителей, мэров, губернаторов и т.д.), от которых зависит их существо</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вание, - там </w:t>
      </w:r>
      <w:r w:rsidRPr="006363AE">
        <w:rPr>
          <w:rFonts w:ascii="Times New Roman" w:hAnsi="Times New Roman" w:cs="Times New Roman"/>
          <w:iCs/>
          <w:spacing w:val="-2"/>
          <w:sz w:val="28"/>
          <w:szCs w:val="28"/>
        </w:rPr>
        <w:t>сохраняются стандарты и принципы админист</w:t>
      </w:r>
      <w:r w:rsidRPr="006363AE">
        <w:rPr>
          <w:rFonts w:ascii="Times New Roman" w:hAnsi="Times New Roman" w:cs="Times New Roman"/>
          <w:iCs/>
          <w:spacing w:val="-2"/>
          <w:sz w:val="28"/>
          <w:szCs w:val="28"/>
        </w:rPr>
        <w:softHyphen/>
      </w:r>
      <w:r w:rsidRPr="006363AE">
        <w:rPr>
          <w:rFonts w:ascii="Times New Roman" w:hAnsi="Times New Roman" w:cs="Times New Roman"/>
          <w:iCs/>
          <w:spacing w:val="-1"/>
          <w:sz w:val="28"/>
          <w:szCs w:val="28"/>
        </w:rPr>
        <w:t>ративно-командной системы.</w:t>
      </w:r>
      <w:proofErr w:type="gramEnd"/>
      <w:r w:rsidRPr="006363AE">
        <w:rPr>
          <w:rFonts w:ascii="Times New Roman" w:hAnsi="Times New Roman" w:cs="Times New Roman"/>
          <w:iCs/>
          <w:spacing w:val="-1"/>
          <w:sz w:val="28"/>
          <w:szCs w:val="28"/>
        </w:rPr>
        <w:t xml:space="preserve"> </w:t>
      </w:r>
      <w:r w:rsidRPr="006363AE">
        <w:rPr>
          <w:rFonts w:ascii="Times New Roman" w:hAnsi="Times New Roman" w:cs="Times New Roman"/>
          <w:spacing w:val="-1"/>
          <w:sz w:val="28"/>
          <w:szCs w:val="28"/>
        </w:rPr>
        <w:t>В таких условиях разделение влас</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ти и собственности не реализуется, экономическая стагнация консервируется.</w:t>
      </w:r>
    </w:p>
    <w:p w:rsidR="006363AE" w:rsidRPr="006363AE" w:rsidRDefault="006363AE" w:rsidP="006363AE">
      <w:pPr>
        <w:shd w:val="clear" w:color="auto" w:fill="FFFFFF"/>
        <w:spacing w:line="288" w:lineRule="auto"/>
        <w:jc w:val="both"/>
        <w:rPr>
          <w:rFonts w:ascii="Times New Roman" w:hAnsi="Times New Roman" w:cs="Times New Roman"/>
          <w:sz w:val="28"/>
          <w:szCs w:val="28"/>
          <w:u w:val="single"/>
        </w:rPr>
      </w:pPr>
      <w:r w:rsidRPr="006363AE">
        <w:rPr>
          <w:rFonts w:ascii="Times New Roman" w:hAnsi="Times New Roman" w:cs="Times New Roman"/>
          <w:sz w:val="28"/>
          <w:szCs w:val="28"/>
        </w:rPr>
        <w:t xml:space="preserve">        </w:t>
      </w:r>
      <w:r w:rsidRPr="006363AE">
        <w:rPr>
          <w:rFonts w:ascii="Times New Roman" w:hAnsi="Times New Roman" w:cs="Times New Roman"/>
          <w:bCs/>
          <w:i/>
          <w:spacing w:val="-6"/>
          <w:sz w:val="28"/>
          <w:szCs w:val="28"/>
        </w:rPr>
        <w:t>Социальные институты образования и науки</w:t>
      </w:r>
      <w:proofErr w:type="gramStart"/>
      <w:r w:rsidRPr="006363AE">
        <w:rPr>
          <w:rFonts w:ascii="Times New Roman" w:hAnsi="Times New Roman" w:cs="Times New Roman"/>
          <w:sz w:val="28"/>
          <w:szCs w:val="28"/>
          <w:u w:val="single"/>
        </w:rPr>
        <w:t xml:space="preserve"> .</w:t>
      </w:r>
      <w:proofErr w:type="gramEnd"/>
      <w:r w:rsidRPr="006363AE">
        <w:rPr>
          <w:rFonts w:ascii="Times New Roman" w:hAnsi="Times New Roman" w:cs="Times New Roman"/>
          <w:sz w:val="28"/>
          <w:szCs w:val="28"/>
        </w:rPr>
        <w:t>Виды социальных институтов не исчерпываются только приведенными выше двумя их видами (хотя и самыми важны</w:t>
      </w:r>
      <w:r w:rsidRPr="006363AE">
        <w:rPr>
          <w:rFonts w:ascii="Times New Roman" w:hAnsi="Times New Roman" w:cs="Times New Roman"/>
          <w:sz w:val="28"/>
          <w:szCs w:val="28"/>
        </w:rPr>
        <w:softHyphen/>
        <w:t>ми) - политическими и экономическими. Наряду с этим су</w:t>
      </w:r>
      <w:r w:rsidRPr="006363AE">
        <w:rPr>
          <w:rFonts w:ascii="Times New Roman" w:hAnsi="Times New Roman" w:cs="Times New Roman"/>
          <w:sz w:val="28"/>
          <w:szCs w:val="28"/>
        </w:rPr>
        <w:softHyphen/>
        <w:t xml:space="preserve">щественное значение имеет функционирование иных, в том </w:t>
      </w:r>
      <w:r w:rsidRPr="006363AE">
        <w:rPr>
          <w:rFonts w:ascii="Times New Roman" w:hAnsi="Times New Roman" w:cs="Times New Roman"/>
          <w:spacing w:val="-1"/>
          <w:sz w:val="28"/>
          <w:szCs w:val="28"/>
        </w:rPr>
        <w:t xml:space="preserve">числе </w:t>
      </w:r>
      <w:r w:rsidRPr="006363AE">
        <w:rPr>
          <w:rFonts w:ascii="Times New Roman" w:hAnsi="Times New Roman" w:cs="Times New Roman"/>
          <w:spacing w:val="-1"/>
          <w:sz w:val="28"/>
          <w:szCs w:val="28"/>
        </w:rPr>
        <w:lastRenderedPageBreak/>
        <w:t xml:space="preserve">социально-культурных институтов, таких, как институты </w:t>
      </w:r>
      <w:r w:rsidRPr="006363AE">
        <w:rPr>
          <w:rFonts w:ascii="Times New Roman" w:hAnsi="Times New Roman" w:cs="Times New Roman"/>
          <w:sz w:val="28"/>
          <w:szCs w:val="28"/>
        </w:rPr>
        <w:t>системы образования, науки, здравоохранения, культурно-вос</w:t>
      </w:r>
      <w:r w:rsidRPr="006363AE">
        <w:rPr>
          <w:rFonts w:ascii="Times New Roman" w:hAnsi="Times New Roman" w:cs="Times New Roman"/>
          <w:sz w:val="28"/>
          <w:szCs w:val="28"/>
        </w:rPr>
        <w:softHyphen/>
        <w:t xml:space="preserve">питательные учреждения, система права и правосудия, армия </w:t>
      </w:r>
      <w:r w:rsidRPr="006363AE">
        <w:rPr>
          <w:rFonts w:ascii="Times New Roman" w:hAnsi="Times New Roman" w:cs="Times New Roman"/>
          <w:spacing w:val="-1"/>
          <w:sz w:val="28"/>
          <w:szCs w:val="28"/>
        </w:rPr>
        <w:t xml:space="preserve">как социальный институт и т. д. Все эти (и другие) институты </w:t>
      </w:r>
      <w:r w:rsidRPr="006363AE">
        <w:rPr>
          <w:rFonts w:ascii="Times New Roman" w:hAnsi="Times New Roman" w:cs="Times New Roman"/>
          <w:sz w:val="28"/>
          <w:szCs w:val="28"/>
        </w:rPr>
        <w:t>общества - предмет специализированных социологических ис</w:t>
      </w:r>
      <w:r w:rsidRPr="006363AE">
        <w:rPr>
          <w:rFonts w:ascii="Times New Roman" w:hAnsi="Times New Roman" w:cs="Times New Roman"/>
          <w:sz w:val="28"/>
          <w:szCs w:val="28"/>
        </w:rPr>
        <w:softHyphen/>
        <w:t>следований.</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bCs/>
          <w:spacing w:val="-1"/>
          <w:sz w:val="28"/>
          <w:szCs w:val="28"/>
        </w:rPr>
        <w:t>Система образования</w:t>
      </w:r>
      <w:r w:rsidRPr="006363AE">
        <w:rPr>
          <w:rFonts w:ascii="Times New Roman" w:hAnsi="Times New Roman" w:cs="Times New Roman"/>
          <w:b/>
          <w:bCs/>
          <w:spacing w:val="-1"/>
          <w:sz w:val="28"/>
          <w:szCs w:val="28"/>
        </w:rPr>
        <w:t xml:space="preserve"> </w:t>
      </w:r>
      <w:r w:rsidRPr="006363AE">
        <w:rPr>
          <w:rFonts w:ascii="Times New Roman" w:hAnsi="Times New Roman" w:cs="Times New Roman"/>
          <w:spacing w:val="-1"/>
          <w:sz w:val="28"/>
          <w:szCs w:val="28"/>
        </w:rPr>
        <w:t>относится к числу важнейших соци</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альных институтов. С функциональной точки зрения система образования включена в число институциональных структур, обеспечивающих социализацию индивидов. Социализация ин</w:t>
      </w:r>
      <w:r w:rsidRPr="006363AE">
        <w:rPr>
          <w:rFonts w:ascii="Times New Roman" w:hAnsi="Times New Roman" w:cs="Times New Roman"/>
          <w:sz w:val="28"/>
          <w:szCs w:val="28"/>
        </w:rPr>
        <w:softHyphen/>
        <w:t>дивида есть процесс, посредством которого индивидуумы раз</w:t>
      </w:r>
      <w:r w:rsidRPr="006363AE">
        <w:rPr>
          <w:rFonts w:ascii="Times New Roman" w:hAnsi="Times New Roman" w:cs="Times New Roman"/>
          <w:sz w:val="28"/>
          <w:szCs w:val="28"/>
        </w:rPr>
        <w:softHyphen/>
        <w:t>вивают качества, существенные для эффективного функцио</w:t>
      </w:r>
      <w:r w:rsidRPr="006363AE">
        <w:rPr>
          <w:rFonts w:ascii="Times New Roman" w:hAnsi="Times New Roman" w:cs="Times New Roman"/>
          <w:sz w:val="28"/>
          <w:szCs w:val="28"/>
        </w:rPr>
        <w:softHyphen/>
        <w:t>нирования в обществе, в котором они живут. Социализация обеспечивает преемственность культуры, ее передачу от поко</w:t>
      </w:r>
      <w:r w:rsidRPr="006363AE">
        <w:rPr>
          <w:rFonts w:ascii="Times New Roman" w:hAnsi="Times New Roman" w:cs="Times New Roman"/>
          <w:sz w:val="28"/>
          <w:szCs w:val="28"/>
        </w:rPr>
        <w:softHyphen/>
        <w:t>ления к поколению. Агентами, проводниками первичной соци</w:t>
      </w:r>
      <w:r w:rsidRPr="006363AE">
        <w:rPr>
          <w:rFonts w:ascii="Times New Roman" w:hAnsi="Times New Roman" w:cs="Times New Roman"/>
          <w:sz w:val="28"/>
          <w:szCs w:val="28"/>
        </w:rPr>
        <w:softHyphen/>
        <w:t>ализации (социализация ребенка) служат семьи, и социализа</w:t>
      </w:r>
      <w:r w:rsidRPr="006363AE">
        <w:rPr>
          <w:rFonts w:ascii="Times New Roman" w:hAnsi="Times New Roman" w:cs="Times New Roman"/>
          <w:sz w:val="28"/>
          <w:szCs w:val="28"/>
        </w:rPr>
        <w:softHyphen/>
        <w:t>ция носит во многом стихийный, самопроизвольный характер.</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Параллельно с этими социализирующими индивидов аген</w:t>
      </w:r>
      <w:r w:rsidRPr="006363AE">
        <w:rPr>
          <w:rFonts w:ascii="Times New Roman" w:hAnsi="Times New Roman" w:cs="Times New Roman"/>
          <w:sz w:val="28"/>
          <w:szCs w:val="28"/>
        </w:rPr>
        <w:softHyphen/>
        <w:t>тами, действующими в течение всей жизни, являются общественные структуры (политические, юридические, религиоз</w:t>
      </w:r>
      <w:r w:rsidRPr="006363AE">
        <w:rPr>
          <w:rFonts w:ascii="Times New Roman" w:hAnsi="Times New Roman" w:cs="Times New Roman"/>
          <w:sz w:val="28"/>
          <w:szCs w:val="28"/>
        </w:rPr>
        <w:softHyphen/>
        <w:t>ные, средства массовой информации и т. д.). Здесь социализа</w:t>
      </w:r>
      <w:r w:rsidRPr="006363AE">
        <w:rPr>
          <w:rFonts w:ascii="Times New Roman" w:hAnsi="Times New Roman" w:cs="Times New Roman"/>
          <w:sz w:val="28"/>
          <w:szCs w:val="28"/>
        </w:rPr>
        <w:softHyphen/>
        <w:t xml:space="preserve">ция носит по преимуществу целенаправленный характер. </w:t>
      </w:r>
      <w:r w:rsidRPr="006363AE">
        <w:rPr>
          <w:rFonts w:ascii="Times New Roman" w:hAnsi="Times New Roman" w:cs="Times New Roman"/>
          <w:iCs/>
          <w:sz w:val="28"/>
          <w:szCs w:val="28"/>
        </w:rPr>
        <w:t>В со</w:t>
      </w:r>
      <w:r w:rsidRPr="006363AE">
        <w:rPr>
          <w:rFonts w:ascii="Times New Roman" w:hAnsi="Times New Roman" w:cs="Times New Roman"/>
          <w:iCs/>
          <w:sz w:val="28"/>
          <w:szCs w:val="28"/>
        </w:rPr>
        <w:softHyphen/>
      </w:r>
      <w:r w:rsidRPr="006363AE">
        <w:rPr>
          <w:rFonts w:ascii="Times New Roman" w:hAnsi="Times New Roman" w:cs="Times New Roman"/>
          <w:iCs/>
          <w:spacing w:val="-6"/>
          <w:sz w:val="28"/>
          <w:szCs w:val="28"/>
        </w:rPr>
        <w:t>временном обществе решающим инструментом такого рода со</w:t>
      </w:r>
      <w:r w:rsidRPr="006363AE">
        <w:rPr>
          <w:rFonts w:ascii="Times New Roman" w:hAnsi="Times New Roman" w:cs="Times New Roman"/>
          <w:iCs/>
          <w:spacing w:val="-6"/>
          <w:sz w:val="28"/>
          <w:szCs w:val="28"/>
        </w:rPr>
        <w:softHyphen/>
      </w:r>
      <w:r w:rsidRPr="006363AE">
        <w:rPr>
          <w:rFonts w:ascii="Times New Roman" w:hAnsi="Times New Roman" w:cs="Times New Roman"/>
          <w:iCs/>
          <w:spacing w:val="-5"/>
          <w:sz w:val="28"/>
          <w:szCs w:val="28"/>
        </w:rPr>
        <w:t xml:space="preserve">знательной социализации являются системы образования. </w:t>
      </w:r>
      <w:r w:rsidRPr="006363AE">
        <w:rPr>
          <w:rFonts w:ascii="Times New Roman" w:hAnsi="Times New Roman" w:cs="Times New Roman"/>
          <w:spacing w:val="-5"/>
          <w:sz w:val="28"/>
          <w:szCs w:val="28"/>
        </w:rPr>
        <w:t xml:space="preserve">В их </w:t>
      </w:r>
      <w:r w:rsidRPr="006363AE">
        <w:rPr>
          <w:rFonts w:ascii="Times New Roman" w:hAnsi="Times New Roman" w:cs="Times New Roman"/>
          <w:spacing w:val="-1"/>
          <w:sz w:val="28"/>
          <w:szCs w:val="28"/>
        </w:rPr>
        <w:t xml:space="preserve">деятельности также воспроизводится </w:t>
      </w:r>
      <w:r w:rsidRPr="006363AE">
        <w:rPr>
          <w:rFonts w:ascii="Times New Roman" w:hAnsi="Times New Roman" w:cs="Times New Roman"/>
          <w:iCs/>
          <w:spacing w:val="-1"/>
          <w:sz w:val="28"/>
          <w:szCs w:val="28"/>
        </w:rPr>
        <w:t>двоякая функция процесса социализации - передача культуры и развитие личности.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4"/>
          <w:sz w:val="28"/>
          <w:szCs w:val="28"/>
        </w:rPr>
        <w:t xml:space="preserve">Исторически институциональные структуры целенаправленной </w:t>
      </w:r>
      <w:r w:rsidRPr="006363AE">
        <w:rPr>
          <w:rFonts w:ascii="Times New Roman" w:hAnsi="Times New Roman" w:cs="Times New Roman"/>
          <w:spacing w:val="-3"/>
          <w:sz w:val="28"/>
          <w:szCs w:val="28"/>
        </w:rPr>
        <w:t>социализации вплоть до нового времени охватывали сравнительно незначительную часть общества и обеспечивали цель формирова</w:t>
      </w:r>
      <w:r w:rsidRPr="006363AE">
        <w:rPr>
          <w:rFonts w:ascii="Times New Roman" w:hAnsi="Times New Roman" w:cs="Times New Roman"/>
          <w:spacing w:val="-3"/>
          <w:sz w:val="28"/>
          <w:szCs w:val="28"/>
        </w:rPr>
        <w:softHyphen/>
      </w:r>
      <w:r w:rsidRPr="006363AE">
        <w:rPr>
          <w:rFonts w:ascii="Times New Roman" w:hAnsi="Times New Roman" w:cs="Times New Roman"/>
          <w:sz w:val="28"/>
          <w:szCs w:val="28"/>
        </w:rPr>
        <w:t>ния единой политической, религиозной, военной и экономи</w:t>
      </w:r>
      <w:r w:rsidRPr="006363AE">
        <w:rPr>
          <w:rFonts w:ascii="Times New Roman" w:hAnsi="Times New Roman" w:cs="Times New Roman"/>
          <w:sz w:val="28"/>
          <w:szCs w:val="28"/>
        </w:rPr>
        <w:softHyphen/>
        <w:t>ческой элиты. В настоящее время система образования по сво</w:t>
      </w:r>
      <w:r w:rsidRPr="006363AE">
        <w:rPr>
          <w:rFonts w:ascii="Times New Roman" w:hAnsi="Times New Roman" w:cs="Times New Roman"/>
          <w:sz w:val="28"/>
          <w:szCs w:val="28"/>
        </w:rPr>
        <w:softHyphen/>
        <w:t>ему значению, объему и содержанию играет, как никогда прежде, важнейшую, решающую роль в жизни общества. Если исторически приобретение образования было экономически непродуктивной, но престижной принадлежностью предста</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вителей узкого, привилегированного слоя элиты, то в настоящее </w:t>
      </w:r>
      <w:r w:rsidRPr="006363AE">
        <w:rPr>
          <w:rFonts w:ascii="Times New Roman" w:hAnsi="Times New Roman" w:cs="Times New Roman"/>
          <w:spacing w:val="-4"/>
          <w:sz w:val="28"/>
          <w:szCs w:val="28"/>
        </w:rPr>
        <w:t xml:space="preserve">время производительный потенциал общества непосредственно </w:t>
      </w:r>
      <w:r w:rsidRPr="006363AE">
        <w:rPr>
          <w:rFonts w:ascii="Times New Roman" w:hAnsi="Times New Roman" w:cs="Times New Roman"/>
          <w:spacing w:val="-3"/>
          <w:sz w:val="28"/>
          <w:szCs w:val="28"/>
        </w:rPr>
        <w:t>определяется широким распространением специализированного знания. Условием успешного функционирования современной де</w:t>
      </w:r>
      <w:r w:rsidRPr="006363AE">
        <w:rPr>
          <w:rFonts w:ascii="Times New Roman" w:hAnsi="Times New Roman" w:cs="Times New Roman"/>
          <w:spacing w:val="-3"/>
          <w:sz w:val="28"/>
          <w:szCs w:val="28"/>
        </w:rPr>
        <w:softHyphen/>
      </w:r>
      <w:r w:rsidRPr="006363AE">
        <w:rPr>
          <w:rFonts w:ascii="Times New Roman" w:hAnsi="Times New Roman" w:cs="Times New Roman"/>
          <w:spacing w:val="-4"/>
          <w:sz w:val="28"/>
          <w:szCs w:val="28"/>
        </w:rPr>
        <w:t>мократической политической системы также является распростра</w:t>
      </w:r>
      <w:r w:rsidRPr="006363AE">
        <w:rPr>
          <w:rFonts w:ascii="Times New Roman" w:hAnsi="Times New Roman" w:cs="Times New Roman"/>
          <w:spacing w:val="-4"/>
          <w:sz w:val="28"/>
          <w:szCs w:val="28"/>
        </w:rPr>
        <w:softHyphen/>
      </w:r>
      <w:r w:rsidRPr="006363AE">
        <w:rPr>
          <w:rFonts w:ascii="Times New Roman" w:hAnsi="Times New Roman" w:cs="Times New Roman"/>
          <w:sz w:val="28"/>
          <w:szCs w:val="28"/>
        </w:rPr>
        <w:t>нение массового образования.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6"/>
          <w:sz w:val="28"/>
          <w:szCs w:val="28"/>
        </w:rPr>
        <w:lastRenderedPageBreak/>
        <w:t>Образование служит развитию личности, содействует ее са</w:t>
      </w:r>
      <w:r w:rsidRPr="006363AE">
        <w:rPr>
          <w:rFonts w:ascii="Times New Roman" w:hAnsi="Times New Roman" w:cs="Times New Roman"/>
          <w:iCs/>
          <w:spacing w:val="-6"/>
          <w:sz w:val="28"/>
          <w:szCs w:val="28"/>
        </w:rPr>
        <w:softHyphen/>
      </w:r>
      <w:r w:rsidRPr="006363AE">
        <w:rPr>
          <w:rFonts w:ascii="Times New Roman" w:hAnsi="Times New Roman" w:cs="Times New Roman"/>
          <w:iCs/>
          <w:spacing w:val="-5"/>
          <w:sz w:val="28"/>
          <w:szCs w:val="28"/>
        </w:rPr>
        <w:t>мореализации. В то же время образование имеет решающее значе</w:t>
      </w:r>
      <w:r w:rsidRPr="006363AE">
        <w:rPr>
          <w:rFonts w:ascii="Times New Roman" w:hAnsi="Times New Roman" w:cs="Times New Roman"/>
          <w:iCs/>
          <w:spacing w:val="-5"/>
          <w:sz w:val="28"/>
          <w:szCs w:val="28"/>
        </w:rPr>
        <w:softHyphen/>
      </w:r>
      <w:r w:rsidRPr="006363AE">
        <w:rPr>
          <w:rFonts w:ascii="Times New Roman" w:hAnsi="Times New Roman" w:cs="Times New Roman"/>
          <w:iCs/>
          <w:spacing w:val="-3"/>
          <w:sz w:val="28"/>
          <w:szCs w:val="28"/>
        </w:rPr>
        <w:t>ние для самого общества, обеспечивая выполнение важнейших за</w:t>
      </w:r>
      <w:r w:rsidRPr="006363AE">
        <w:rPr>
          <w:rFonts w:ascii="Times New Roman" w:hAnsi="Times New Roman" w:cs="Times New Roman"/>
          <w:iCs/>
          <w:spacing w:val="-3"/>
          <w:sz w:val="28"/>
          <w:szCs w:val="28"/>
        </w:rPr>
        <w:softHyphen/>
      </w:r>
      <w:r w:rsidRPr="006363AE">
        <w:rPr>
          <w:rFonts w:ascii="Times New Roman" w:hAnsi="Times New Roman" w:cs="Times New Roman"/>
          <w:iCs/>
          <w:spacing w:val="-4"/>
          <w:sz w:val="28"/>
          <w:szCs w:val="28"/>
        </w:rPr>
        <w:t xml:space="preserve">дач практического и символического характера. </w:t>
      </w:r>
      <w:r w:rsidRPr="006363AE">
        <w:rPr>
          <w:rFonts w:ascii="Times New Roman" w:hAnsi="Times New Roman" w:cs="Times New Roman"/>
          <w:spacing w:val="-4"/>
          <w:sz w:val="28"/>
          <w:szCs w:val="28"/>
        </w:rPr>
        <w:t>Функция переда</w:t>
      </w:r>
      <w:r w:rsidRPr="006363AE">
        <w:rPr>
          <w:rFonts w:ascii="Times New Roman" w:hAnsi="Times New Roman" w:cs="Times New Roman"/>
          <w:spacing w:val="-4"/>
          <w:sz w:val="28"/>
          <w:szCs w:val="28"/>
        </w:rPr>
        <w:softHyphen/>
      </w:r>
      <w:r w:rsidRPr="006363AE">
        <w:rPr>
          <w:rFonts w:ascii="Times New Roman" w:hAnsi="Times New Roman" w:cs="Times New Roman"/>
          <w:sz w:val="28"/>
          <w:szCs w:val="28"/>
        </w:rPr>
        <w:t xml:space="preserve">чи культуры наиболее представлена в обществах с ярко выраженным исторически ориентированным самосознанием, </w:t>
      </w:r>
      <w:r w:rsidRPr="006363AE">
        <w:rPr>
          <w:rFonts w:ascii="Times New Roman" w:hAnsi="Times New Roman" w:cs="Times New Roman"/>
          <w:spacing w:val="-1"/>
          <w:sz w:val="28"/>
          <w:szCs w:val="28"/>
        </w:rPr>
        <w:t>где существует озабоченность сохранением традиционных цен</w:t>
      </w:r>
      <w:r w:rsidRPr="006363AE">
        <w:rPr>
          <w:rFonts w:ascii="Times New Roman" w:hAnsi="Times New Roman" w:cs="Times New Roman"/>
          <w:spacing w:val="-1"/>
          <w:sz w:val="28"/>
          <w:szCs w:val="28"/>
        </w:rPr>
        <w:softHyphen/>
        <w:t>ностей, опасение их утраты вне специальной системы соответ</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ствующего образования. Реализация такой функции образования находит свое выражение в поощрении дисциплин гуманитарно</w:t>
      </w:r>
      <w:r w:rsidRPr="006363AE">
        <w:rPr>
          <w:rFonts w:ascii="Times New Roman" w:hAnsi="Times New Roman" w:cs="Times New Roman"/>
          <w:sz w:val="28"/>
          <w:szCs w:val="28"/>
        </w:rPr>
        <w:softHyphen/>
        <w:t>го цикла - истории общества, языка, литературы, географии, религии и философии.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К числу проблем, возникающих в связи с реализацией фун</w:t>
      </w:r>
      <w:r w:rsidRPr="006363AE">
        <w:rPr>
          <w:rFonts w:ascii="Times New Roman" w:hAnsi="Times New Roman" w:cs="Times New Roman"/>
          <w:sz w:val="28"/>
          <w:szCs w:val="28"/>
        </w:rPr>
        <w:softHyphen/>
      </w:r>
      <w:r w:rsidRPr="006363AE">
        <w:rPr>
          <w:rFonts w:ascii="Times New Roman" w:hAnsi="Times New Roman" w:cs="Times New Roman"/>
          <w:spacing w:val="-4"/>
          <w:sz w:val="28"/>
          <w:szCs w:val="28"/>
        </w:rPr>
        <w:t xml:space="preserve">кции передачи культуры, относится </w:t>
      </w:r>
      <w:r w:rsidRPr="006363AE">
        <w:rPr>
          <w:rFonts w:ascii="Times New Roman" w:hAnsi="Times New Roman" w:cs="Times New Roman"/>
          <w:iCs/>
          <w:spacing w:val="-4"/>
          <w:sz w:val="28"/>
          <w:szCs w:val="28"/>
        </w:rPr>
        <w:t>проблема сочетания консер</w:t>
      </w:r>
      <w:r w:rsidRPr="006363AE">
        <w:rPr>
          <w:rFonts w:ascii="Times New Roman" w:hAnsi="Times New Roman" w:cs="Times New Roman"/>
          <w:iCs/>
          <w:spacing w:val="-4"/>
          <w:sz w:val="28"/>
          <w:szCs w:val="28"/>
        </w:rPr>
        <w:softHyphen/>
      </w:r>
      <w:r w:rsidRPr="006363AE">
        <w:rPr>
          <w:rFonts w:ascii="Times New Roman" w:hAnsi="Times New Roman" w:cs="Times New Roman"/>
          <w:iCs/>
          <w:spacing w:val="-5"/>
          <w:sz w:val="28"/>
          <w:szCs w:val="28"/>
        </w:rPr>
        <w:t xml:space="preserve">вативного, охранительного элемента культурного наследия </w:t>
      </w:r>
      <w:r w:rsidRPr="006363AE">
        <w:rPr>
          <w:rFonts w:ascii="Times New Roman" w:hAnsi="Times New Roman" w:cs="Times New Roman"/>
          <w:spacing w:val="-5"/>
          <w:sz w:val="28"/>
          <w:szCs w:val="28"/>
        </w:rPr>
        <w:t xml:space="preserve">(вне </w:t>
      </w:r>
      <w:r w:rsidRPr="006363AE">
        <w:rPr>
          <w:rFonts w:ascii="Times New Roman" w:hAnsi="Times New Roman" w:cs="Times New Roman"/>
          <w:spacing w:val="-2"/>
          <w:sz w:val="28"/>
          <w:szCs w:val="28"/>
        </w:rPr>
        <w:t xml:space="preserve">которого передача культурных ценностей невозможна) </w:t>
      </w:r>
      <w:r w:rsidRPr="006363AE">
        <w:rPr>
          <w:rFonts w:ascii="Times New Roman" w:hAnsi="Times New Roman" w:cs="Times New Roman"/>
          <w:iCs/>
          <w:spacing w:val="-2"/>
          <w:sz w:val="28"/>
          <w:szCs w:val="28"/>
        </w:rPr>
        <w:t>с эле</w:t>
      </w:r>
      <w:r w:rsidRPr="006363AE">
        <w:rPr>
          <w:rFonts w:ascii="Times New Roman" w:hAnsi="Times New Roman" w:cs="Times New Roman"/>
          <w:iCs/>
          <w:spacing w:val="-2"/>
          <w:sz w:val="28"/>
          <w:szCs w:val="28"/>
        </w:rPr>
        <w:softHyphen/>
      </w:r>
      <w:r w:rsidRPr="006363AE">
        <w:rPr>
          <w:rFonts w:ascii="Times New Roman" w:hAnsi="Times New Roman" w:cs="Times New Roman"/>
          <w:iCs/>
          <w:spacing w:val="-5"/>
          <w:sz w:val="28"/>
          <w:szCs w:val="28"/>
        </w:rPr>
        <w:t xml:space="preserve">ментами культуры, позволяющими сохранить ее динамизм, </w:t>
      </w:r>
      <w:r w:rsidRPr="006363AE">
        <w:rPr>
          <w:rFonts w:ascii="Times New Roman" w:hAnsi="Times New Roman" w:cs="Times New Roman"/>
          <w:spacing w:val="-5"/>
          <w:sz w:val="28"/>
          <w:szCs w:val="28"/>
        </w:rPr>
        <w:t>соче</w:t>
      </w:r>
      <w:r w:rsidRPr="006363AE">
        <w:rPr>
          <w:rFonts w:ascii="Times New Roman" w:hAnsi="Times New Roman" w:cs="Times New Roman"/>
          <w:spacing w:val="-5"/>
          <w:sz w:val="28"/>
          <w:szCs w:val="28"/>
        </w:rPr>
        <w:softHyphen/>
      </w:r>
      <w:r w:rsidRPr="006363AE">
        <w:rPr>
          <w:rFonts w:ascii="Times New Roman" w:hAnsi="Times New Roman" w:cs="Times New Roman"/>
          <w:sz w:val="28"/>
          <w:szCs w:val="28"/>
        </w:rPr>
        <w:t xml:space="preserve">тать уважение  к традициям со способностью их критической оценки. В своем крайнем выражении консерватизм образования </w:t>
      </w:r>
      <w:r w:rsidRPr="006363AE">
        <w:rPr>
          <w:rFonts w:ascii="Times New Roman" w:hAnsi="Times New Roman" w:cs="Times New Roman"/>
          <w:spacing w:val="-1"/>
          <w:sz w:val="28"/>
          <w:szCs w:val="28"/>
        </w:rPr>
        <w:t xml:space="preserve">может принимать форму </w:t>
      </w:r>
      <w:proofErr w:type="spellStart"/>
      <w:r w:rsidRPr="006363AE">
        <w:rPr>
          <w:rFonts w:ascii="Times New Roman" w:hAnsi="Times New Roman" w:cs="Times New Roman"/>
          <w:iCs/>
          <w:spacing w:val="-1"/>
          <w:sz w:val="28"/>
          <w:szCs w:val="28"/>
        </w:rPr>
        <w:t>индоктринации</w:t>
      </w:r>
      <w:proofErr w:type="spellEnd"/>
      <w:r w:rsidRPr="006363AE">
        <w:rPr>
          <w:rFonts w:ascii="Times New Roman" w:hAnsi="Times New Roman" w:cs="Times New Roman"/>
          <w:iCs/>
          <w:spacing w:val="-1"/>
          <w:sz w:val="28"/>
          <w:szCs w:val="28"/>
        </w:rPr>
        <w:t xml:space="preserve"> </w:t>
      </w:r>
      <w:r w:rsidRPr="006363AE">
        <w:rPr>
          <w:rFonts w:ascii="Times New Roman" w:hAnsi="Times New Roman" w:cs="Times New Roman"/>
          <w:spacing w:val="-1"/>
          <w:sz w:val="28"/>
          <w:szCs w:val="28"/>
        </w:rPr>
        <w:t xml:space="preserve">либо политического </w:t>
      </w:r>
      <w:r w:rsidRPr="006363AE">
        <w:rPr>
          <w:rFonts w:ascii="Times New Roman" w:hAnsi="Times New Roman" w:cs="Times New Roman"/>
          <w:sz w:val="28"/>
          <w:szCs w:val="28"/>
        </w:rPr>
        <w:t>(идеология тоталитаризма), либо религиозного (фундамента</w:t>
      </w:r>
      <w:r w:rsidRPr="006363AE">
        <w:rPr>
          <w:rFonts w:ascii="Times New Roman" w:hAnsi="Times New Roman" w:cs="Times New Roman"/>
          <w:sz w:val="28"/>
          <w:szCs w:val="28"/>
        </w:rPr>
        <w:softHyphen/>
        <w:t>лизм), либо национального характера.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9"/>
          <w:sz w:val="28"/>
          <w:szCs w:val="28"/>
        </w:rPr>
        <w:t xml:space="preserve">Система образования вносит существенный вклад в интеграцию </w:t>
      </w:r>
      <w:r w:rsidRPr="006363AE">
        <w:rPr>
          <w:rFonts w:ascii="Times New Roman" w:hAnsi="Times New Roman" w:cs="Times New Roman"/>
          <w:iCs/>
          <w:spacing w:val="-5"/>
          <w:sz w:val="28"/>
          <w:szCs w:val="28"/>
        </w:rPr>
        <w:t xml:space="preserve">общества. </w:t>
      </w:r>
      <w:r w:rsidRPr="006363AE">
        <w:rPr>
          <w:rFonts w:ascii="Times New Roman" w:hAnsi="Times New Roman" w:cs="Times New Roman"/>
          <w:spacing w:val="-5"/>
          <w:sz w:val="28"/>
          <w:szCs w:val="28"/>
        </w:rPr>
        <w:t>Большинство современных стран характеризуется нали</w:t>
      </w:r>
      <w:r w:rsidRPr="006363AE">
        <w:rPr>
          <w:rFonts w:ascii="Times New Roman" w:hAnsi="Times New Roman" w:cs="Times New Roman"/>
          <w:spacing w:val="-5"/>
          <w:sz w:val="28"/>
          <w:szCs w:val="28"/>
        </w:rPr>
        <w:softHyphen/>
      </w:r>
      <w:r w:rsidRPr="006363AE">
        <w:rPr>
          <w:rFonts w:ascii="Times New Roman" w:hAnsi="Times New Roman" w:cs="Times New Roman"/>
          <w:spacing w:val="-4"/>
          <w:sz w:val="28"/>
          <w:szCs w:val="28"/>
        </w:rPr>
        <w:t>чием различных этнических, расовых, религиозных групп. Образо</w:t>
      </w:r>
      <w:r w:rsidRPr="006363AE">
        <w:rPr>
          <w:rFonts w:ascii="Times New Roman" w:hAnsi="Times New Roman" w:cs="Times New Roman"/>
          <w:spacing w:val="-4"/>
          <w:sz w:val="28"/>
          <w:szCs w:val="28"/>
        </w:rPr>
        <w:softHyphen/>
      </w:r>
      <w:r w:rsidRPr="006363AE">
        <w:rPr>
          <w:rFonts w:ascii="Times New Roman" w:hAnsi="Times New Roman" w:cs="Times New Roman"/>
          <w:spacing w:val="-3"/>
          <w:sz w:val="28"/>
          <w:szCs w:val="28"/>
        </w:rPr>
        <w:t>вание может вносить свой вклад в формирование (особенно среди подрастающего поколения) чувства общности исторической судь</w:t>
      </w:r>
      <w:r w:rsidRPr="006363AE">
        <w:rPr>
          <w:rFonts w:ascii="Times New Roman" w:hAnsi="Times New Roman" w:cs="Times New Roman"/>
          <w:spacing w:val="-3"/>
          <w:sz w:val="28"/>
          <w:szCs w:val="28"/>
        </w:rPr>
        <w:softHyphen/>
        <w:t xml:space="preserve">бы, принадлежности к данному единому обществу и, сохраняя </w:t>
      </w:r>
      <w:r w:rsidRPr="006363AE">
        <w:rPr>
          <w:rFonts w:ascii="Times New Roman" w:hAnsi="Times New Roman" w:cs="Times New Roman"/>
          <w:spacing w:val="-4"/>
          <w:sz w:val="28"/>
          <w:szCs w:val="28"/>
        </w:rPr>
        <w:t xml:space="preserve">национальные особенности культурного своеобразия таких групп, </w:t>
      </w:r>
      <w:r w:rsidRPr="006363AE">
        <w:rPr>
          <w:rFonts w:ascii="Times New Roman" w:hAnsi="Times New Roman" w:cs="Times New Roman"/>
          <w:spacing w:val="-1"/>
          <w:sz w:val="28"/>
          <w:szCs w:val="28"/>
        </w:rPr>
        <w:t>содействовать выработке общих ценностей, предпочтений, идеа</w:t>
      </w:r>
      <w:r w:rsidRPr="006363AE">
        <w:rPr>
          <w:rFonts w:ascii="Times New Roman" w:hAnsi="Times New Roman" w:cs="Times New Roman"/>
          <w:spacing w:val="-1"/>
          <w:sz w:val="28"/>
          <w:szCs w:val="28"/>
        </w:rPr>
        <w:softHyphen/>
        <w:t>лов и устремлений в рамках культурной интеграции.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2"/>
          <w:sz w:val="28"/>
          <w:szCs w:val="28"/>
        </w:rPr>
        <w:t>В настоящих условиях перед системой образования в России</w:t>
      </w:r>
      <w:proofErr w:type="gramStart"/>
      <w:r w:rsidRPr="006363AE">
        <w:rPr>
          <w:rFonts w:ascii="Times New Roman" w:hAnsi="Times New Roman" w:cs="Times New Roman"/>
          <w:spacing w:val="-2"/>
          <w:sz w:val="28"/>
          <w:szCs w:val="28"/>
        </w:rPr>
        <w:t xml:space="preserve"> </w:t>
      </w:r>
      <w:r w:rsidRPr="006363AE">
        <w:rPr>
          <w:rFonts w:ascii="Times New Roman" w:hAnsi="Times New Roman" w:cs="Times New Roman"/>
          <w:spacing w:val="-7"/>
          <w:sz w:val="28"/>
          <w:szCs w:val="28"/>
        </w:rPr>
        <w:t>С</w:t>
      </w:r>
      <w:proofErr w:type="gramEnd"/>
      <w:r w:rsidRPr="006363AE">
        <w:rPr>
          <w:rFonts w:ascii="Times New Roman" w:hAnsi="Times New Roman" w:cs="Times New Roman"/>
          <w:spacing w:val="-7"/>
          <w:sz w:val="28"/>
          <w:szCs w:val="28"/>
        </w:rPr>
        <w:t xml:space="preserve">тоит проблема решения задач как </w:t>
      </w:r>
      <w:r w:rsidRPr="006363AE">
        <w:rPr>
          <w:rFonts w:ascii="Times New Roman" w:hAnsi="Times New Roman" w:cs="Times New Roman"/>
          <w:iCs/>
          <w:spacing w:val="-7"/>
          <w:sz w:val="28"/>
          <w:szCs w:val="28"/>
        </w:rPr>
        <w:t xml:space="preserve">содержательного, </w:t>
      </w:r>
      <w:r w:rsidRPr="006363AE">
        <w:rPr>
          <w:rFonts w:ascii="Times New Roman" w:hAnsi="Times New Roman" w:cs="Times New Roman"/>
          <w:spacing w:val="-7"/>
          <w:sz w:val="28"/>
          <w:szCs w:val="28"/>
        </w:rPr>
        <w:t xml:space="preserve">так и </w:t>
      </w:r>
      <w:r w:rsidRPr="006363AE">
        <w:rPr>
          <w:rFonts w:ascii="Times New Roman" w:hAnsi="Times New Roman" w:cs="Times New Roman"/>
          <w:iCs/>
          <w:spacing w:val="-7"/>
          <w:sz w:val="28"/>
          <w:szCs w:val="28"/>
        </w:rPr>
        <w:t>струк</w:t>
      </w:r>
      <w:r w:rsidRPr="006363AE">
        <w:rPr>
          <w:rFonts w:ascii="Times New Roman" w:hAnsi="Times New Roman" w:cs="Times New Roman"/>
          <w:iCs/>
          <w:spacing w:val="-7"/>
          <w:sz w:val="28"/>
          <w:szCs w:val="28"/>
        </w:rPr>
        <w:softHyphen/>
      </w:r>
      <w:r w:rsidRPr="006363AE">
        <w:rPr>
          <w:rFonts w:ascii="Times New Roman" w:hAnsi="Times New Roman" w:cs="Times New Roman"/>
          <w:iCs/>
          <w:spacing w:val="-6"/>
          <w:sz w:val="28"/>
          <w:szCs w:val="28"/>
        </w:rPr>
        <w:t xml:space="preserve">турно-организационного </w:t>
      </w:r>
      <w:r w:rsidRPr="006363AE">
        <w:rPr>
          <w:rFonts w:ascii="Times New Roman" w:hAnsi="Times New Roman" w:cs="Times New Roman"/>
          <w:spacing w:val="-6"/>
          <w:sz w:val="28"/>
          <w:szCs w:val="28"/>
        </w:rPr>
        <w:t xml:space="preserve">характера. </w:t>
      </w:r>
      <w:proofErr w:type="gramStart"/>
      <w:r w:rsidRPr="006363AE">
        <w:rPr>
          <w:rFonts w:ascii="Times New Roman" w:hAnsi="Times New Roman" w:cs="Times New Roman"/>
          <w:spacing w:val="-6"/>
          <w:sz w:val="28"/>
          <w:szCs w:val="28"/>
        </w:rPr>
        <w:t xml:space="preserve">С содержательной точки зрения Освобождение от идеологической </w:t>
      </w:r>
      <w:proofErr w:type="spellStart"/>
      <w:r w:rsidRPr="006363AE">
        <w:rPr>
          <w:rFonts w:ascii="Times New Roman" w:hAnsi="Times New Roman" w:cs="Times New Roman"/>
          <w:spacing w:val="-6"/>
          <w:sz w:val="28"/>
          <w:szCs w:val="28"/>
        </w:rPr>
        <w:t>индоктринации</w:t>
      </w:r>
      <w:proofErr w:type="spellEnd"/>
      <w:r w:rsidRPr="006363AE">
        <w:rPr>
          <w:rFonts w:ascii="Times New Roman" w:hAnsi="Times New Roman" w:cs="Times New Roman"/>
          <w:spacing w:val="-6"/>
          <w:sz w:val="28"/>
          <w:szCs w:val="28"/>
        </w:rPr>
        <w:t xml:space="preserve"> ставит за/дачу </w:t>
      </w:r>
      <w:r w:rsidRPr="006363AE">
        <w:rPr>
          <w:rFonts w:ascii="Times New Roman" w:hAnsi="Times New Roman" w:cs="Times New Roman"/>
          <w:spacing w:val="-2"/>
          <w:sz w:val="28"/>
          <w:szCs w:val="28"/>
        </w:rPr>
        <w:t>формирования ценностного фундамента, восстановления и разви</w:t>
      </w:r>
      <w:r w:rsidRPr="006363AE">
        <w:rPr>
          <w:rFonts w:ascii="Times New Roman" w:hAnsi="Times New Roman" w:cs="Times New Roman"/>
          <w:spacing w:val="-2"/>
          <w:sz w:val="28"/>
          <w:szCs w:val="28"/>
        </w:rPr>
        <w:softHyphen/>
      </w:r>
      <w:r w:rsidRPr="006363AE">
        <w:rPr>
          <w:rFonts w:ascii="Times New Roman" w:hAnsi="Times New Roman" w:cs="Times New Roman"/>
          <w:spacing w:val="-3"/>
          <w:sz w:val="28"/>
          <w:szCs w:val="28"/>
        </w:rPr>
        <w:t xml:space="preserve">тия в системе образования базовых основ гуманитарного знания, </w:t>
      </w:r>
      <w:r w:rsidRPr="006363AE">
        <w:rPr>
          <w:rFonts w:ascii="Times New Roman" w:hAnsi="Times New Roman" w:cs="Times New Roman"/>
          <w:spacing w:val="-5"/>
          <w:sz w:val="28"/>
          <w:szCs w:val="28"/>
        </w:rPr>
        <w:t xml:space="preserve">Сочетающих в себе лучшие образцы общечеловеческих идеалов и </w:t>
      </w:r>
      <w:r w:rsidRPr="006363AE">
        <w:rPr>
          <w:rFonts w:ascii="Times New Roman" w:hAnsi="Times New Roman" w:cs="Times New Roman"/>
          <w:spacing w:val="-1"/>
          <w:sz w:val="28"/>
          <w:szCs w:val="28"/>
        </w:rPr>
        <w:t>Принципов с национальным историко-культурным наследием.</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lastRenderedPageBreak/>
        <w:t>К числу организационных проблем относится проблема со</w:t>
      </w:r>
      <w:r w:rsidRPr="006363AE">
        <w:rPr>
          <w:rFonts w:ascii="Times New Roman" w:hAnsi="Times New Roman" w:cs="Times New Roman"/>
          <w:sz w:val="28"/>
          <w:szCs w:val="28"/>
        </w:rPr>
        <w:softHyphen/>
        <w:t>четания государственных учебных заведений, бесплатного об</w:t>
      </w:r>
      <w:r w:rsidRPr="006363AE">
        <w:rPr>
          <w:rFonts w:ascii="Times New Roman" w:hAnsi="Times New Roman" w:cs="Times New Roman"/>
          <w:sz w:val="28"/>
          <w:szCs w:val="28"/>
        </w:rPr>
        <w:softHyphen/>
        <w:t>разования с развивающимися образовательными учреждения</w:t>
      </w:r>
      <w:r w:rsidRPr="006363AE">
        <w:rPr>
          <w:rFonts w:ascii="Times New Roman" w:hAnsi="Times New Roman" w:cs="Times New Roman"/>
          <w:sz w:val="28"/>
          <w:szCs w:val="28"/>
        </w:rPr>
        <w:softHyphen/>
        <w:t>ми негосударственного, платного образования (строго гово</w:t>
      </w:r>
      <w:r w:rsidRPr="006363AE">
        <w:rPr>
          <w:rFonts w:ascii="Times New Roman" w:hAnsi="Times New Roman" w:cs="Times New Roman"/>
          <w:sz w:val="28"/>
          <w:szCs w:val="28"/>
        </w:rPr>
        <w:softHyphen/>
        <w:t>ря, — термин «бесплатное образование» не вполне точен, оно бесплатно для учащихся, но такого рода образование оплачи</w:t>
      </w:r>
      <w:r w:rsidRPr="006363AE">
        <w:rPr>
          <w:rFonts w:ascii="Times New Roman" w:hAnsi="Times New Roman" w:cs="Times New Roman"/>
          <w:sz w:val="28"/>
          <w:szCs w:val="28"/>
        </w:rPr>
        <w:softHyphen/>
        <w:t>вается через государственный бюджет, оплачивается налого</w:t>
      </w:r>
      <w:r w:rsidRPr="006363AE">
        <w:rPr>
          <w:rFonts w:ascii="Times New Roman" w:hAnsi="Times New Roman" w:cs="Times New Roman"/>
          <w:sz w:val="28"/>
          <w:szCs w:val="28"/>
        </w:rPr>
        <w:softHyphen/>
        <w:t>плательщиками, населением в целом). Очевидно важное соци</w:t>
      </w:r>
      <w:r w:rsidRPr="006363AE">
        <w:rPr>
          <w:rFonts w:ascii="Times New Roman" w:hAnsi="Times New Roman" w:cs="Times New Roman"/>
          <w:sz w:val="28"/>
          <w:szCs w:val="28"/>
        </w:rPr>
        <w:softHyphen/>
        <w:t>альное значение такого образования, гарантированного Кон</w:t>
      </w:r>
      <w:r w:rsidRPr="006363AE">
        <w:rPr>
          <w:rFonts w:ascii="Times New Roman" w:hAnsi="Times New Roman" w:cs="Times New Roman"/>
          <w:sz w:val="28"/>
          <w:szCs w:val="28"/>
        </w:rPr>
        <w:softHyphen/>
        <w:t>ституцией РФ. Его поддержание и развитие напрямую зависят от размера государственного бюджета и доли в нем, выделяе</w:t>
      </w:r>
      <w:r w:rsidRPr="006363AE">
        <w:rPr>
          <w:rFonts w:ascii="Times New Roman" w:hAnsi="Times New Roman" w:cs="Times New Roman"/>
          <w:sz w:val="28"/>
          <w:szCs w:val="28"/>
        </w:rPr>
        <w:softHyphen/>
        <w:t>мой для этой цели.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Вместе с тем очевидна правомерность параллельного разви</w:t>
      </w:r>
      <w:r w:rsidRPr="006363AE">
        <w:rPr>
          <w:rFonts w:ascii="Times New Roman" w:hAnsi="Times New Roman" w:cs="Times New Roman"/>
          <w:sz w:val="28"/>
          <w:szCs w:val="28"/>
        </w:rPr>
        <w:softHyphen/>
        <w:t xml:space="preserve">тия системы платного, негосударственного образования. Его доступность напрямую зависит от уровня доходов граждан. </w:t>
      </w:r>
      <w:proofErr w:type="gramStart"/>
      <w:r w:rsidRPr="006363AE">
        <w:rPr>
          <w:rFonts w:ascii="Times New Roman" w:hAnsi="Times New Roman" w:cs="Times New Roman"/>
          <w:sz w:val="28"/>
          <w:szCs w:val="28"/>
        </w:rPr>
        <w:t>Платная система образования позволяет расширять материаль</w:t>
      </w:r>
      <w:r w:rsidRPr="006363AE">
        <w:rPr>
          <w:rFonts w:ascii="Times New Roman" w:hAnsi="Times New Roman" w:cs="Times New Roman"/>
          <w:sz w:val="28"/>
          <w:szCs w:val="28"/>
        </w:rPr>
        <w:softHyphen/>
        <w:t>ную базу таких заведений, обеспечивать повышенную оплату преподавателей, что дает возможность улучшать на конкурс</w:t>
      </w:r>
      <w:r w:rsidRPr="006363AE">
        <w:rPr>
          <w:rFonts w:ascii="Times New Roman" w:hAnsi="Times New Roman" w:cs="Times New Roman"/>
          <w:sz w:val="28"/>
          <w:szCs w:val="28"/>
        </w:rPr>
        <w:softHyphen/>
        <w:t>ной основе их состав, претендовать на повышенный  («элитный») уровень обучения, гибко реагировать на возникающие новые потребности в специализации такого образования и т. д. По мере развития платной системы образования проявится ее реально элитный характер.</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1"/>
          <w:sz w:val="28"/>
          <w:szCs w:val="28"/>
        </w:rPr>
        <w:t xml:space="preserve">В конечном </w:t>
      </w:r>
      <w:proofErr w:type="gramStart"/>
      <w:r w:rsidRPr="006363AE">
        <w:rPr>
          <w:rFonts w:ascii="Times New Roman" w:hAnsi="Times New Roman" w:cs="Times New Roman"/>
          <w:spacing w:val="-1"/>
          <w:sz w:val="28"/>
          <w:szCs w:val="28"/>
        </w:rPr>
        <w:t>счете</w:t>
      </w:r>
      <w:proofErr w:type="gramEnd"/>
      <w:r w:rsidRPr="006363AE">
        <w:rPr>
          <w:rFonts w:ascii="Times New Roman" w:hAnsi="Times New Roman" w:cs="Times New Roman"/>
          <w:spacing w:val="-1"/>
          <w:sz w:val="28"/>
          <w:szCs w:val="28"/>
        </w:rPr>
        <w:t xml:space="preserve"> в сфере образования также проявится уни</w:t>
      </w:r>
      <w:r w:rsidRPr="006363AE">
        <w:rPr>
          <w:rFonts w:ascii="Times New Roman" w:hAnsi="Times New Roman" w:cs="Times New Roman"/>
          <w:spacing w:val="-1"/>
          <w:sz w:val="28"/>
          <w:szCs w:val="28"/>
        </w:rPr>
        <w:softHyphen/>
      </w:r>
      <w:r w:rsidRPr="006363AE">
        <w:rPr>
          <w:rFonts w:ascii="Times New Roman" w:hAnsi="Times New Roman" w:cs="Times New Roman"/>
          <w:spacing w:val="-2"/>
          <w:sz w:val="28"/>
          <w:szCs w:val="28"/>
        </w:rPr>
        <w:t>версальный принцип: то, что дороже стоит, обладает лучшим ка</w:t>
      </w:r>
      <w:r w:rsidRPr="006363AE">
        <w:rPr>
          <w:rFonts w:ascii="Times New Roman" w:hAnsi="Times New Roman" w:cs="Times New Roman"/>
          <w:spacing w:val="-2"/>
          <w:sz w:val="28"/>
          <w:szCs w:val="28"/>
        </w:rPr>
        <w:softHyphen/>
      </w:r>
      <w:r w:rsidRPr="006363AE">
        <w:rPr>
          <w:rFonts w:ascii="Times New Roman" w:hAnsi="Times New Roman" w:cs="Times New Roman"/>
          <w:spacing w:val="-4"/>
          <w:sz w:val="28"/>
          <w:szCs w:val="28"/>
        </w:rPr>
        <w:t xml:space="preserve">чеством (и больше ценится). Такова </w:t>
      </w:r>
      <w:r w:rsidRPr="006363AE">
        <w:rPr>
          <w:rFonts w:ascii="Times New Roman" w:hAnsi="Times New Roman" w:cs="Times New Roman"/>
          <w:iCs/>
          <w:spacing w:val="-4"/>
          <w:sz w:val="28"/>
          <w:szCs w:val="28"/>
        </w:rPr>
        <w:t xml:space="preserve">явная социальная функция </w:t>
      </w:r>
      <w:r w:rsidRPr="006363AE">
        <w:rPr>
          <w:rFonts w:ascii="Times New Roman" w:hAnsi="Times New Roman" w:cs="Times New Roman"/>
          <w:spacing w:val="-4"/>
          <w:sz w:val="28"/>
          <w:szCs w:val="28"/>
        </w:rPr>
        <w:t>по</w:t>
      </w:r>
      <w:r w:rsidRPr="006363AE">
        <w:rPr>
          <w:rFonts w:ascii="Times New Roman" w:hAnsi="Times New Roman" w:cs="Times New Roman"/>
          <w:spacing w:val="-4"/>
          <w:sz w:val="28"/>
          <w:szCs w:val="28"/>
        </w:rPr>
        <w:softHyphen/>
      </w:r>
      <w:r w:rsidRPr="006363AE">
        <w:rPr>
          <w:rFonts w:ascii="Times New Roman" w:hAnsi="Times New Roman" w:cs="Times New Roman"/>
          <w:spacing w:val="-3"/>
          <w:sz w:val="28"/>
          <w:szCs w:val="28"/>
        </w:rPr>
        <w:t xml:space="preserve">добной системы. </w:t>
      </w:r>
      <w:proofErr w:type="gramStart"/>
      <w:r w:rsidRPr="006363AE">
        <w:rPr>
          <w:rFonts w:ascii="Times New Roman" w:hAnsi="Times New Roman" w:cs="Times New Roman"/>
          <w:spacing w:val="-3"/>
          <w:sz w:val="28"/>
          <w:szCs w:val="28"/>
        </w:rPr>
        <w:t xml:space="preserve">Ее </w:t>
      </w:r>
      <w:r w:rsidRPr="006363AE">
        <w:rPr>
          <w:rFonts w:ascii="Times New Roman" w:hAnsi="Times New Roman" w:cs="Times New Roman"/>
          <w:iCs/>
          <w:spacing w:val="-3"/>
          <w:sz w:val="28"/>
          <w:szCs w:val="28"/>
        </w:rPr>
        <w:t xml:space="preserve">латентная функция </w:t>
      </w:r>
      <w:r w:rsidRPr="006363AE">
        <w:rPr>
          <w:rFonts w:ascii="Times New Roman" w:hAnsi="Times New Roman" w:cs="Times New Roman"/>
          <w:spacing w:val="-3"/>
          <w:sz w:val="28"/>
          <w:szCs w:val="28"/>
        </w:rPr>
        <w:t xml:space="preserve">выразится в том, что </w:t>
      </w:r>
      <w:r w:rsidRPr="006363AE">
        <w:rPr>
          <w:rFonts w:ascii="Times New Roman" w:hAnsi="Times New Roman" w:cs="Times New Roman"/>
          <w:sz w:val="28"/>
          <w:szCs w:val="28"/>
        </w:rPr>
        <w:t>дифференциация в уровне, качестве образования не только вы</w:t>
      </w:r>
      <w:r w:rsidRPr="006363AE">
        <w:rPr>
          <w:rFonts w:ascii="Times New Roman" w:hAnsi="Times New Roman" w:cs="Times New Roman"/>
          <w:sz w:val="28"/>
          <w:szCs w:val="28"/>
        </w:rPr>
        <w:softHyphen/>
        <w:t xml:space="preserve">разит, отразит дифференциацию граждан по уровню доходов, но </w:t>
      </w:r>
      <w:r w:rsidRPr="006363AE">
        <w:rPr>
          <w:rFonts w:ascii="Times New Roman" w:hAnsi="Times New Roman" w:cs="Times New Roman"/>
          <w:spacing w:val="-3"/>
          <w:sz w:val="28"/>
          <w:szCs w:val="28"/>
        </w:rPr>
        <w:t xml:space="preserve">и предоставит своим выпускникам лучшие стартовые условия для </w:t>
      </w:r>
      <w:r w:rsidRPr="006363AE">
        <w:rPr>
          <w:rFonts w:ascii="Times New Roman" w:hAnsi="Times New Roman" w:cs="Times New Roman"/>
          <w:sz w:val="28"/>
          <w:szCs w:val="28"/>
        </w:rPr>
        <w:t xml:space="preserve">социальной мобильности, продвижения по социальной лестнице </w:t>
      </w:r>
      <w:r w:rsidRPr="006363AE">
        <w:rPr>
          <w:rFonts w:ascii="Times New Roman" w:hAnsi="Times New Roman" w:cs="Times New Roman"/>
          <w:spacing w:val="-3"/>
          <w:sz w:val="28"/>
          <w:szCs w:val="28"/>
        </w:rPr>
        <w:t xml:space="preserve">и занятия соответствующих социальных позиций, т. е. внесет свой </w:t>
      </w:r>
      <w:r w:rsidRPr="006363AE">
        <w:rPr>
          <w:rFonts w:ascii="Times New Roman" w:hAnsi="Times New Roman" w:cs="Times New Roman"/>
          <w:spacing w:val="-4"/>
          <w:sz w:val="28"/>
          <w:szCs w:val="28"/>
        </w:rPr>
        <w:t xml:space="preserve">вклад в </w:t>
      </w:r>
      <w:r w:rsidRPr="006363AE">
        <w:rPr>
          <w:rFonts w:ascii="Times New Roman" w:hAnsi="Times New Roman" w:cs="Times New Roman"/>
          <w:iCs/>
          <w:spacing w:val="-4"/>
          <w:sz w:val="28"/>
          <w:szCs w:val="28"/>
        </w:rPr>
        <w:t xml:space="preserve">социальную стратификацию </w:t>
      </w:r>
      <w:r w:rsidRPr="006363AE">
        <w:rPr>
          <w:rFonts w:ascii="Times New Roman" w:hAnsi="Times New Roman" w:cs="Times New Roman"/>
          <w:spacing w:val="-4"/>
          <w:sz w:val="28"/>
          <w:szCs w:val="28"/>
        </w:rPr>
        <w:t>общества (подробнее о про</w:t>
      </w:r>
      <w:r w:rsidRPr="006363AE">
        <w:rPr>
          <w:rFonts w:ascii="Times New Roman" w:hAnsi="Times New Roman" w:cs="Times New Roman"/>
          <w:spacing w:val="-4"/>
          <w:sz w:val="28"/>
          <w:szCs w:val="28"/>
        </w:rPr>
        <w:softHyphen/>
      </w:r>
      <w:r w:rsidRPr="006363AE">
        <w:rPr>
          <w:rFonts w:ascii="Times New Roman" w:hAnsi="Times New Roman" w:cs="Times New Roman"/>
          <w:spacing w:val="-1"/>
          <w:sz w:val="28"/>
          <w:szCs w:val="28"/>
        </w:rPr>
        <w:t>цессе стратификации см. в гл. 9 настоящего учебника</w:t>
      </w:r>
      <w:proofErr w:type="gramEnd"/>
      <w:r w:rsidRPr="006363AE">
        <w:rPr>
          <w:rFonts w:ascii="Times New Roman" w:hAnsi="Times New Roman" w:cs="Times New Roman"/>
          <w:spacing w:val="-1"/>
          <w:sz w:val="28"/>
          <w:szCs w:val="28"/>
        </w:rPr>
        <w:t>).</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Сегодня, в постиндустриальную, технотронную эпоху воз</w:t>
      </w:r>
      <w:r w:rsidRPr="006363AE">
        <w:rPr>
          <w:rFonts w:ascii="Times New Roman" w:hAnsi="Times New Roman" w:cs="Times New Roman"/>
          <w:sz w:val="28"/>
          <w:szCs w:val="28"/>
        </w:rPr>
        <w:softHyphen/>
        <w:t>никает, появляется новый символ общественного богатства, представляющий собой в этих условиях решающую силу даль</w:t>
      </w:r>
      <w:r w:rsidRPr="006363AE">
        <w:rPr>
          <w:rFonts w:ascii="Times New Roman" w:hAnsi="Times New Roman" w:cs="Times New Roman"/>
          <w:sz w:val="28"/>
          <w:szCs w:val="28"/>
        </w:rPr>
        <w:softHyphen/>
        <w:t>нейшего экономического развития. Таков микрочип - нервная клетка компьютера. Его вещественная, материальная сила нич</w:t>
      </w:r>
      <w:r w:rsidRPr="006363AE">
        <w:rPr>
          <w:rFonts w:ascii="Times New Roman" w:hAnsi="Times New Roman" w:cs="Times New Roman"/>
          <w:sz w:val="28"/>
          <w:szCs w:val="28"/>
        </w:rPr>
        <w:softHyphen/>
        <w:t xml:space="preserve">тожна </w:t>
      </w:r>
      <w:proofErr w:type="gramStart"/>
      <w:r w:rsidRPr="006363AE">
        <w:rPr>
          <w:rFonts w:ascii="Times New Roman" w:hAnsi="Times New Roman" w:cs="Times New Roman"/>
          <w:sz w:val="28"/>
          <w:szCs w:val="28"/>
        </w:rPr>
        <w:t>-э</w:t>
      </w:r>
      <w:proofErr w:type="gramEnd"/>
      <w:r w:rsidRPr="006363AE">
        <w:rPr>
          <w:rFonts w:ascii="Times New Roman" w:hAnsi="Times New Roman" w:cs="Times New Roman"/>
          <w:sz w:val="28"/>
          <w:szCs w:val="28"/>
        </w:rPr>
        <w:t xml:space="preserve">то кристалл кремния, песчинка. Но в эту песчинку впечатана микросхема - высшее достижение технического интеллекта - и именно в этом ценность, высокая стоимость такой песчинки. </w:t>
      </w:r>
      <w:r w:rsidRPr="006363AE">
        <w:rPr>
          <w:rFonts w:ascii="Times New Roman" w:hAnsi="Times New Roman" w:cs="Times New Roman"/>
          <w:sz w:val="28"/>
          <w:szCs w:val="28"/>
        </w:rPr>
        <w:lastRenderedPageBreak/>
        <w:t xml:space="preserve">Это же обстоятельство выявляет и решающую силу общественного производства технотронной эпохи. </w:t>
      </w:r>
      <w:r w:rsidRPr="006363AE">
        <w:rPr>
          <w:rFonts w:ascii="Times New Roman" w:hAnsi="Times New Roman" w:cs="Times New Roman"/>
          <w:iCs/>
          <w:sz w:val="28"/>
          <w:szCs w:val="28"/>
        </w:rPr>
        <w:t>Это высокоразвитый интеллект.</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Человечество по-прежнему не может жить без хлеба и метал</w:t>
      </w:r>
      <w:r w:rsidRPr="006363AE">
        <w:rPr>
          <w:rFonts w:ascii="Times New Roman" w:hAnsi="Times New Roman" w:cs="Times New Roman"/>
          <w:sz w:val="28"/>
          <w:szCs w:val="28"/>
        </w:rPr>
        <w:softHyphen/>
        <w:t xml:space="preserve">ла. Ему по-прежнему </w:t>
      </w:r>
      <w:proofErr w:type="gramStart"/>
      <w:r w:rsidRPr="006363AE">
        <w:rPr>
          <w:rFonts w:ascii="Times New Roman" w:hAnsi="Times New Roman" w:cs="Times New Roman"/>
          <w:sz w:val="28"/>
          <w:szCs w:val="28"/>
        </w:rPr>
        <w:t>нужны</w:t>
      </w:r>
      <w:proofErr w:type="gramEnd"/>
      <w:r w:rsidRPr="006363AE">
        <w:rPr>
          <w:rFonts w:ascii="Times New Roman" w:hAnsi="Times New Roman" w:cs="Times New Roman"/>
          <w:sz w:val="28"/>
          <w:szCs w:val="28"/>
        </w:rPr>
        <w:t xml:space="preserve"> сила человека и мощь механизмов. И, конечно, интеллект неизменно вел человека по дороге ци</w:t>
      </w:r>
      <w:r w:rsidRPr="006363AE">
        <w:rPr>
          <w:rFonts w:ascii="Times New Roman" w:hAnsi="Times New Roman" w:cs="Times New Roman"/>
          <w:sz w:val="28"/>
          <w:szCs w:val="28"/>
        </w:rPr>
        <w:softHyphen/>
        <w:t xml:space="preserve">вилизации. Однако именно сегодня он выступает как </w:t>
      </w:r>
      <w:r w:rsidRPr="006363AE">
        <w:rPr>
          <w:rFonts w:ascii="Times New Roman" w:hAnsi="Times New Roman" w:cs="Times New Roman"/>
          <w:iCs/>
          <w:sz w:val="28"/>
          <w:szCs w:val="28"/>
        </w:rPr>
        <w:t>самостоя</w:t>
      </w:r>
      <w:r w:rsidRPr="006363AE">
        <w:rPr>
          <w:rFonts w:ascii="Times New Roman" w:hAnsi="Times New Roman" w:cs="Times New Roman"/>
          <w:iCs/>
          <w:spacing w:val="-2"/>
          <w:sz w:val="28"/>
          <w:szCs w:val="28"/>
        </w:rPr>
        <w:t xml:space="preserve">тельная, решающая сила </w:t>
      </w:r>
      <w:r w:rsidRPr="006363AE">
        <w:rPr>
          <w:rFonts w:ascii="Times New Roman" w:hAnsi="Times New Roman" w:cs="Times New Roman"/>
          <w:spacing w:val="-2"/>
          <w:sz w:val="28"/>
          <w:szCs w:val="28"/>
        </w:rPr>
        <w:t>общественного производства. Ни коли</w:t>
      </w:r>
      <w:r w:rsidRPr="006363AE">
        <w:rPr>
          <w:rFonts w:ascii="Times New Roman" w:hAnsi="Times New Roman" w:cs="Times New Roman"/>
          <w:spacing w:val="-2"/>
          <w:sz w:val="28"/>
          <w:szCs w:val="28"/>
        </w:rPr>
        <w:softHyphen/>
      </w:r>
      <w:r w:rsidRPr="006363AE">
        <w:rPr>
          <w:rFonts w:ascii="Times New Roman" w:hAnsi="Times New Roman" w:cs="Times New Roman"/>
          <w:sz w:val="28"/>
          <w:szCs w:val="28"/>
        </w:rPr>
        <w:t>чество угля и стали, ни рост урожая еще не решают сами по себе сегодня вопрос об уровне развития общества, о его созида</w:t>
      </w:r>
      <w:r w:rsidRPr="006363AE">
        <w:rPr>
          <w:rFonts w:ascii="Times New Roman" w:hAnsi="Times New Roman" w:cs="Times New Roman"/>
          <w:sz w:val="28"/>
          <w:szCs w:val="28"/>
        </w:rPr>
        <w:softHyphen/>
      </w:r>
      <w:r w:rsidRPr="006363AE">
        <w:rPr>
          <w:rFonts w:ascii="Times New Roman" w:hAnsi="Times New Roman" w:cs="Times New Roman"/>
          <w:spacing w:val="-5"/>
          <w:sz w:val="28"/>
          <w:szCs w:val="28"/>
        </w:rPr>
        <w:t xml:space="preserve">тельном потенциале. </w:t>
      </w:r>
      <w:proofErr w:type="gramStart"/>
      <w:r w:rsidRPr="006363AE">
        <w:rPr>
          <w:rFonts w:ascii="Times New Roman" w:hAnsi="Times New Roman" w:cs="Times New Roman"/>
          <w:iCs/>
          <w:spacing w:val="-5"/>
          <w:sz w:val="28"/>
          <w:szCs w:val="28"/>
        </w:rPr>
        <w:t>Но если сегодня «интеллект решает все», то именно то общество и те его институты (образования, воспита</w:t>
      </w:r>
      <w:r w:rsidRPr="006363AE">
        <w:rPr>
          <w:rFonts w:ascii="Times New Roman" w:hAnsi="Times New Roman" w:cs="Times New Roman"/>
          <w:iCs/>
          <w:spacing w:val="-5"/>
          <w:sz w:val="28"/>
          <w:szCs w:val="28"/>
        </w:rPr>
        <w:softHyphen/>
      </w:r>
      <w:r w:rsidRPr="006363AE">
        <w:rPr>
          <w:rFonts w:ascii="Times New Roman" w:hAnsi="Times New Roman" w:cs="Times New Roman"/>
          <w:iCs/>
          <w:spacing w:val="-6"/>
          <w:sz w:val="28"/>
          <w:szCs w:val="28"/>
        </w:rPr>
        <w:t>ния), которые призваны воспроизводить духовное богатство обще</w:t>
      </w:r>
      <w:r w:rsidRPr="006363AE">
        <w:rPr>
          <w:rFonts w:ascii="Times New Roman" w:hAnsi="Times New Roman" w:cs="Times New Roman"/>
          <w:iCs/>
          <w:spacing w:val="-6"/>
          <w:sz w:val="28"/>
          <w:szCs w:val="28"/>
        </w:rPr>
        <w:softHyphen/>
      </w:r>
      <w:r w:rsidRPr="006363AE">
        <w:rPr>
          <w:rFonts w:ascii="Times New Roman" w:hAnsi="Times New Roman" w:cs="Times New Roman"/>
          <w:iCs/>
          <w:spacing w:val="-5"/>
          <w:sz w:val="28"/>
          <w:szCs w:val="28"/>
        </w:rPr>
        <w:t>ства, сохранять достигнутый уровень знания и интенсивно разви</w:t>
      </w:r>
      <w:r w:rsidRPr="006363AE">
        <w:rPr>
          <w:rFonts w:ascii="Times New Roman" w:hAnsi="Times New Roman" w:cs="Times New Roman"/>
          <w:iCs/>
          <w:spacing w:val="-5"/>
          <w:sz w:val="28"/>
          <w:szCs w:val="28"/>
        </w:rPr>
        <w:softHyphen/>
      </w:r>
      <w:r w:rsidRPr="006363AE">
        <w:rPr>
          <w:rFonts w:ascii="Times New Roman" w:hAnsi="Times New Roman" w:cs="Times New Roman"/>
          <w:iCs/>
          <w:spacing w:val="-4"/>
          <w:sz w:val="28"/>
          <w:szCs w:val="28"/>
        </w:rPr>
        <w:t xml:space="preserve">вать его, готовить тех, кто будет делать все это, </w:t>
      </w:r>
      <w:r w:rsidRPr="006363AE">
        <w:rPr>
          <w:rFonts w:ascii="Times New Roman" w:hAnsi="Times New Roman" w:cs="Times New Roman"/>
          <w:spacing w:val="-4"/>
          <w:sz w:val="28"/>
          <w:szCs w:val="28"/>
        </w:rPr>
        <w:t xml:space="preserve">- </w:t>
      </w:r>
      <w:r w:rsidRPr="006363AE">
        <w:rPr>
          <w:rFonts w:ascii="Times New Roman" w:hAnsi="Times New Roman" w:cs="Times New Roman"/>
          <w:iCs/>
          <w:spacing w:val="-4"/>
          <w:sz w:val="28"/>
          <w:szCs w:val="28"/>
        </w:rPr>
        <w:t>такое об</w:t>
      </w:r>
      <w:r w:rsidRPr="006363AE">
        <w:rPr>
          <w:rFonts w:ascii="Times New Roman" w:hAnsi="Times New Roman" w:cs="Times New Roman"/>
          <w:iCs/>
          <w:spacing w:val="-4"/>
          <w:sz w:val="28"/>
          <w:szCs w:val="28"/>
        </w:rPr>
        <w:softHyphen/>
      </w:r>
      <w:r w:rsidRPr="006363AE">
        <w:rPr>
          <w:rFonts w:ascii="Times New Roman" w:hAnsi="Times New Roman" w:cs="Times New Roman"/>
          <w:iCs/>
          <w:spacing w:val="-7"/>
          <w:sz w:val="28"/>
          <w:szCs w:val="28"/>
        </w:rPr>
        <w:t xml:space="preserve">щество с подобными высокоэффективными системами образования </w:t>
      </w:r>
      <w:r w:rsidRPr="006363AE">
        <w:rPr>
          <w:rFonts w:ascii="Times New Roman" w:hAnsi="Times New Roman" w:cs="Times New Roman"/>
          <w:iCs/>
          <w:spacing w:val="-5"/>
          <w:sz w:val="28"/>
          <w:szCs w:val="28"/>
        </w:rPr>
        <w:t>только и сможет занять и сохранить достойное место в сегод</w:t>
      </w:r>
      <w:r w:rsidRPr="006363AE">
        <w:rPr>
          <w:rFonts w:ascii="Times New Roman" w:hAnsi="Times New Roman" w:cs="Times New Roman"/>
          <w:iCs/>
          <w:spacing w:val="-5"/>
          <w:sz w:val="28"/>
          <w:szCs w:val="28"/>
        </w:rPr>
        <w:softHyphen/>
      </w:r>
      <w:r w:rsidRPr="006363AE">
        <w:rPr>
          <w:rFonts w:ascii="Times New Roman" w:hAnsi="Times New Roman" w:cs="Times New Roman"/>
          <w:iCs/>
          <w:sz w:val="28"/>
          <w:szCs w:val="28"/>
        </w:rPr>
        <w:t>няшнем мире.</w:t>
      </w:r>
      <w:proofErr w:type="gramEnd"/>
      <w:r w:rsidRPr="006363AE">
        <w:rPr>
          <w:rFonts w:ascii="Times New Roman" w:hAnsi="Times New Roman" w:cs="Times New Roman"/>
          <w:iCs/>
          <w:sz w:val="28"/>
          <w:szCs w:val="28"/>
        </w:rPr>
        <w:t xml:space="preserve"> </w:t>
      </w:r>
      <w:r w:rsidRPr="006363AE">
        <w:rPr>
          <w:rFonts w:ascii="Times New Roman" w:hAnsi="Times New Roman" w:cs="Times New Roman"/>
          <w:sz w:val="28"/>
          <w:szCs w:val="28"/>
        </w:rPr>
        <w:t>Перед таким вызовом стоит сегодня Россия.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Наука (как и система образования) является центральным </w:t>
      </w:r>
      <w:r w:rsidRPr="006363AE">
        <w:rPr>
          <w:rFonts w:ascii="Times New Roman" w:hAnsi="Times New Roman" w:cs="Times New Roman"/>
          <w:spacing w:val="-1"/>
          <w:sz w:val="28"/>
          <w:szCs w:val="28"/>
        </w:rPr>
        <w:t xml:space="preserve">социальным институтом во всех современных обществах. Во все </w:t>
      </w:r>
      <w:r w:rsidRPr="006363AE">
        <w:rPr>
          <w:rFonts w:ascii="Times New Roman" w:hAnsi="Times New Roman" w:cs="Times New Roman"/>
          <w:sz w:val="28"/>
          <w:szCs w:val="28"/>
        </w:rPr>
        <w:t xml:space="preserve">большей и большей степени само существование современного общества зависит от передового научного знания. От развития науки зависят не только материальные условия существования </w:t>
      </w:r>
      <w:r w:rsidRPr="006363AE">
        <w:rPr>
          <w:rFonts w:ascii="Times New Roman" w:hAnsi="Times New Roman" w:cs="Times New Roman"/>
          <w:spacing w:val="-1"/>
          <w:sz w:val="28"/>
          <w:szCs w:val="28"/>
        </w:rPr>
        <w:t>общества, но и само представление о мире. В этом смысле суще</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ственно различие между наукой и технологией. Если наука мо</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жет быть определена в качестве системы логических методов, </w:t>
      </w:r>
      <w:r w:rsidRPr="006363AE">
        <w:rPr>
          <w:rFonts w:ascii="Times New Roman" w:hAnsi="Times New Roman" w:cs="Times New Roman"/>
          <w:sz w:val="28"/>
          <w:szCs w:val="28"/>
        </w:rPr>
        <w:t>посредством которых приобретается знание о природе, о мире, то технология представляет собой практическое применение этих знаний.</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1"/>
          <w:sz w:val="28"/>
          <w:szCs w:val="28"/>
        </w:rPr>
        <w:t xml:space="preserve">Цели науки и технологии различны. </w:t>
      </w:r>
      <w:r w:rsidRPr="006363AE">
        <w:rPr>
          <w:rFonts w:ascii="Times New Roman" w:hAnsi="Times New Roman" w:cs="Times New Roman"/>
          <w:iCs/>
          <w:spacing w:val="-1"/>
          <w:sz w:val="28"/>
          <w:szCs w:val="28"/>
        </w:rPr>
        <w:t>Наука имеет целью по</w:t>
      </w:r>
      <w:r w:rsidRPr="006363AE">
        <w:rPr>
          <w:rFonts w:ascii="Times New Roman" w:hAnsi="Times New Roman" w:cs="Times New Roman"/>
          <w:iCs/>
          <w:spacing w:val="-1"/>
          <w:sz w:val="28"/>
          <w:szCs w:val="28"/>
        </w:rPr>
        <w:softHyphen/>
      </w:r>
      <w:r w:rsidRPr="006363AE">
        <w:rPr>
          <w:rFonts w:ascii="Times New Roman" w:hAnsi="Times New Roman" w:cs="Times New Roman"/>
          <w:iCs/>
          <w:spacing w:val="-3"/>
          <w:sz w:val="28"/>
          <w:szCs w:val="28"/>
        </w:rPr>
        <w:t>знание природы. Технология имеет цель применения знаний о при</w:t>
      </w:r>
      <w:r w:rsidRPr="006363AE">
        <w:rPr>
          <w:rFonts w:ascii="Times New Roman" w:hAnsi="Times New Roman" w:cs="Times New Roman"/>
          <w:iCs/>
          <w:spacing w:val="-3"/>
          <w:sz w:val="28"/>
          <w:szCs w:val="28"/>
        </w:rPr>
        <w:softHyphen/>
      </w:r>
      <w:r w:rsidRPr="006363AE">
        <w:rPr>
          <w:rFonts w:ascii="Times New Roman" w:hAnsi="Times New Roman" w:cs="Times New Roman"/>
          <w:iCs/>
          <w:sz w:val="28"/>
          <w:szCs w:val="28"/>
        </w:rPr>
        <w:t xml:space="preserve">роде на практике. </w:t>
      </w:r>
      <w:r w:rsidRPr="006363AE">
        <w:rPr>
          <w:rFonts w:ascii="Times New Roman" w:hAnsi="Times New Roman" w:cs="Times New Roman"/>
          <w:sz w:val="28"/>
          <w:szCs w:val="28"/>
        </w:rPr>
        <w:t>Технология (хотя бы и примитивная) прак</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тически имеется во всех обществах. </w:t>
      </w:r>
      <w:r w:rsidRPr="006363AE">
        <w:rPr>
          <w:rFonts w:ascii="Times New Roman" w:hAnsi="Times New Roman" w:cs="Times New Roman"/>
          <w:iCs/>
          <w:spacing w:val="-2"/>
          <w:sz w:val="28"/>
          <w:szCs w:val="28"/>
        </w:rPr>
        <w:t>Научное знание требует по</w:t>
      </w:r>
      <w:r w:rsidRPr="006363AE">
        <w:rPr>
          <w:rFonts w:ascii="Times New Roman" w:hAnsi="Times New Roman" w:cs="Times New Roman"/>
          <w:iCs/>
          <w:spacing w:val="-2"/>
          <w:sz w:val="28"/>
          <w:szCs w:val="28"/>
        </w:rPr>
        <w:softHyphen/>
      </w:r>
      <w:r w:rsidRPr="006363AE">
        <w:rPr>
          <w:rFonts w:ascii="Times New Roman" w:hAnsi="Times New Roman" w:cs="Times New Roman"/>
          <w:iCs/>
          <w:spacing w:val="-3"/>
          <w:sz w:val="28"/>
          <w:szCs w:val="28"/>
        </w:rPr>
        <w:t xml:space="preserve">нимания принципов, лежащих в основе феноменов природы. </w:t>
      </w:r>
      <w:r w:rsidRPr="006363AE">
        <w:rPr>
          <w:rFonts w:ascii="Times New Roman" w:hAnsi="Times New Roman" w:cs="Times New Roman"/>
          <w:spacing w:val="-3"/>
          <w:sz w:val="28"/>
          <w:szCs w:val="28"/>
        </w:rPr>
        <w:t xml:space="preserve">Такое </w:t>
      </w:r>
      <w:r w:rsidRPr="006363AE">
        <w:rPr>
          <w:rFonts w:ascii="Times New Roman" w:hAnsi="Times New Roman" w:cs="Times New Roman"/>
          <w:sz w:val="28"/>
          <w:szCs w:val="28"/>
        </w:rPr>
        <w:t>знание необходимо для развития передовой технологии. Связь между наукой и технологией образовалась сравнительно недав</w:t>
      </w:r>
      <w:r w:rsidRPr="006363AE">
        <w:rPr>
          <w:rFonts w:ascii="Times New Roman" w:hAnsi="Times New Roman" w:cs="Times New Roman"/>
          <w:sz w:val="28"/>
          <w:szCs w:val="28"/>
        </w:rPr>
        <w:softHyphen/>
        <w:t>но, но привела к возникновению научно-технической револю</w:t>
      </w:r>
      <w:r w:rsidRPr="006363AE">
        <w:rPr>
          <w:rFonts w:ascii="Times New Roman" w:hAnsi="Times New Roman" w:cs="Times New Roman"/>
          <w:sz w:val="28"/>
          <w:szCs w:val="28"/>
        </w:rPr>
        <w:softHyphen/>
        <w:t>ции, развитию процесса модернизации, процесса, радикально изменяющего современный мир.</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z w:val="28"/>
          <w:szCs w:val="28"/>
        </w:rPr>
        <w:t xml:space="preserve">Институционализация науки - </w:t>
      </w:r>
      <w:r w:rsidRPr="006363AE">
        <w:rPr>
          <w:rFonts w:ascii="Times New Roman" w:hAnsi="Times New Roman" w:cs="Times New Roman"/>
          <w:sz w:val="28"/>
          <w:szCs w:val="28"/>
        </w:rPr>
        <w:t>сравнительно недавний фе</w:t>
      </w:r>
      <w:r w:rsidRPr="006363AE">
        <w:rPr>
          <w:rFonts w:ascii="Times New Roman" w:hAnsi="Times New Roman" w:cs="Times New Roman"/>
          <w:sz w:val="28"/>
          <w:szCs w:val="28"/>
        </w:rPr>
        <w:softHyphen/>
        <w:t>номен. Вплоть до начала двадцатого столетия наука существо</w:t>
      </w:r>
      <w:r w:rsidRPr="006363AE">
        <w:rPr>
          <w:rFonts w:ascii="Times New Roman" w:hAnsi="Times New Roman" w:cs="Times New Roman"/>
          <w:sz w:val="28"/>
          <w:szCs w:val="28"/>
        </w:rPr>
        <w:softHyphen/>
        <w:t xml:space="preserve">вала главным образом в форме </w:t>
      </w:r>
      <w:r w:rsidRPr="006363AE">
        <w:rPr>
          <w:rFonts w:ascii="Times New Roman" w:hAnsi="Times New Roman" w:cs="Times New Roman"/>
          <w:sz w:val="28"/>
          <w:szCs w:val="28"/>
        </w:rPr>
        <w:lastRenderedPageBreak/>
        <w:t xml:space="preserve">непрофессиональных занятий представителей интеллектуальной элиты, выступала как форма познания истины как таковой. Ее стремительное развитие в </w:t>
      </w:r>
      <w:r w:rsidRPr="006363AE">
        <w:rPr>
          <w:rFonts w:ascii="Times New Roman" w:hAnsi="Times New Roman" w:cs="Times New Roman"/>
          <w:sz w:val="28"/>
          <w:szCs w:val="28"/>
          <w:lang w:val="en-US"/>
        </w:rPr>
        <w:t>XX</w:t>
      </w:r>
      <w:r w:rsidRPr="006363AE">
        <w:rPr>
          <w:rFonts w:ascii="Times New Roman" w:hAnsi="Times New Roman" w:cs="Times New Roman"/>
          <w:sz w:val="28"/>
          <w:szCs w:val="28"/>
        </w:rPr>
        <w:t xml:space="preserve"> столетии привело к дифференциации и специализации на</w:t>
      </w:r>
      <w:r w:rsidRPr="006363AE">
        <w:rPr>
          <w:rFonts w:ascii="Times New Roman" w:hAnsi="Times New Roman" w:cs="Times New Roman"/>
          <w:sz w:val="28"/>
          <w:szCs w:val="28"/>
        </w:rPr>
        <w:softHyphen/>
        <w:t>учного знания. Необходимость овладения специальными дис</w:t>
      </w:r>
      <w:r w:rsidRPr="006363AE">
        <w:rPr>
          <w:rFonts w:ascii="Times New Roman" w:hAnsi="Times New Roman" w:cs="Times New Roman"/>
          <w:sz w:val="28"/>
          <w:szCs w:val="28"/>
        </w:rPr>
        <w:softHyphen/>
        <w:t>циплинами   сравнительно  узкого,   специализированного   профиля предопределила возникновение институтов длительной подготовки соответствующих специалистов. Технологические последствия научных открытий сделали необходимым вовлече</w:t>
      </w:r>
      <w:r w:rsidRPr="006363AE">
        <w:rPr>
          <w:rFonts w:ascii="Times New Roman" w:hAnsi="Times New Roman" w:cs="Times New Roman"/>
          <w:sz w:val="28"/>
          <w:szCs w:val="28"/>
        </w:rPr>
        <w:softHyphen/>
        <w:t>ние в процесс их разработки и успешного промышленного применения значительных капитальных вложений, как част</w:t>
      </w:r>
      <w:r w:rsidRPr="006363AE">
        <w:rPr>
          <w:rFonts w:ascii="Times New Roman" w:hAnsi="Times New Roman" w:cs="Times New Roman"/>
          <w:sz w:val="28"/>
          <w:szCs w:val="28"/>
        </w:rPr>
        <w:softHyphen/>
        <w:t>ных, так и государственных (правительством США финанси</w:t>
      </w:r>
      <w:r w:rsidRPr="006363AE">
        <w:rPr>
          <w:rFonts w:ascii="Times New Roman" w:hAnsi="Times New Roman" w:cs="Times New Roman"/>
          <w:sz w:val="28"/>
          <w:szCs w:val="28"/>
        </w:rPr>
        <w:softHyphen/>
        <w:t>руется более половины научных исследований).</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Потребность в координации специализированных исследо</w:t>
      </w:r>
      <w:r w:rsidRPr="006363AE">
        <w:rPr>
          <w:rFonts w:ascii="Times New Roman" w:hAnsi="Times New Roman" w:cs="Times New Roman"/>
          <w:sz w:val="28"/>
          <w:szCs w:val="28"/>
        </w:rPr>
        <w:softHyphen/>
        <w:t>ваний привела к возникновению крупных исследовательских центров, а потребность в эффективном обмене идеями, ин</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формацией - к возникновению </w:t>
      </w:r>
      <w:r w:rsidRPr="006363AE">
        <w:rPr>
          <w:rFonts w:ascii="Times New Roman" w:hAnsi="Times New Roman" w:cs="Times New Roman"/>
          <w:iCs/>
          <w:spacing w:val="-1"/>
          <w:sz w:val="28"/>
          <w:szCs w:val="28"/>
        </w:rPr>
        <w:t>«невидимых колледжей» - не</w:t>
      </w:r>
      <w:r w:rsidRPr="006363AE">
        <w:rPr>
          <w:rFonts w:ascii="Times New Roman" w:hAnsi="Times New Roman" w:cs="Times New Roman"/>
          <w:iCs/>
          <w:spacing w:val="-1"/>
          <w:sz w:val="28"/>
          <w:szCs w:val="28"/>
        </w:rPr>
        <w:softHyphen/>
      </w:r>
      <w:r w:rsidRPr="006363AE">
        <w:rPr>
          <w:rFonts w:ascii="Times New Roman" w:hAnsi="Times New Roman" w:cs="Times New Roman"/>
          <w:iCs/>
          <w:spacing w:val="-3"/>
          <w:sz w:val="28"/>
          <w:szCs w:val="28"/>
        </w:rPr>
        <w:t xml:space="preserve">формальных сообществ ученых, </w:t>
      </w:r>
      <w:r w:rsidRPr="006363AE">
        <w:rPr>
          <w:rFonts w:ascii="Times New Roman" w:hAnsi="Times New Roman" w:cs="Times New Roman"/>
          <w:spacing w:val="-3"/>
          <w:sz w:val="28"/>
          <w:szCs w:val="28"/>
        </w:rPr>
        <w:t>работающих в тех же или смеж</w:t>
      </w:r>
      <w:r w:rsidRPr="006363AE">
        <w:rPr>
          <w:rFonts w:ascii="Times New Roman" w:hAnsi="Times New Roman" w:cs="Times New Roman"/>
          <w:spacing w:val="-3"/>
          <w:sz w:val="28"/>
          <w:szCs w:val="28"/>
        </w:rPr>
        <w:softHyphen/>
      </w:r>
      <w:r w:rsidRPr="006363AE">
        <w:rPr>
          <w:rFonts w:ascii="Times New Roman" w:hAnsi="Times New Roman" w:cs="Times New Roman"/>
          <w:sz w:val="28"/>
          <w:szCs w:val="28"/>
        </w:rPr>
        <w:t>ных областях. Наличие подобной неформальной организации позволяет отдельным ученым быть в курсе направлений в раз</w:t>
      </w:r>
      <w:r w:rsidRPr="006363AE">
        <w:rPr>
          <w:rFonts w:ascii="Times New Roman" w:hAnsi="Times New Roman" w:cs="Times New Roman"/>
          <w:sz w:val="28"/>
          <w:szCs w:val="28"/>
        </w:rPr>
        <w:softHyphen/>
        <w:t>витии научной мысли, получать ответы на специфические вопросы, ощущать новые тенденции, оценить критические за</w:t>
      </w:r>
      <w:r w:rsidRPr="006363AE">
        <w:rPr>
          <w:rFonts w:ascii="Times New Roman" w:hAnsi="Times New Roman" w:cs="Times New Roman"/>
          <w:sz w:val="28"/>
          <w:szCs w:val="28"/>
        </w:rPr>
        <w:softHyphen/>
        <w:t>мечания на свою работу. В рамках невидимых колледжей были сделаны выдающиеся научные открытия.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Наука не представляет собой простое накопление знаний. Теории возникают, используются и отбрасываются. Существу</w:t>
      </w:r>
      <w:r w:rsidRPr="006363AE">
        <w:rPr>
          <w:rFonts w:ascii="Times New Roman" w:hAnsi="Times New Roman" w:cs="Times New Roman"/>
          <w:sz w:val="28"/>
          <w:szCs w:val="28"/>
        </w:rPr>
        <w:softHyphen/>
        <w:t>ющее наличное знание никогда не является окончательным, неопровержимым. Ничто в науке не может быть доказано в аб</w:t>
      </w:r>
      <w:r w:rsidRPr="006363AE">
        <w:rPr>
          <w:rFonts w:ascii="Times New Roman" w:hAnsi="Times New Roman" w:cs="Times New Roman"/>
          <w:sz w:val="28"/>
          <w:szCs w:val="28"/>
        </w:rPr>
        <w:softHyphen/>
        <w:t xml:space="preserve">солютно окончательном виде, для </w:t>
      </w:r>
      <w:r w:rsidRPr="006363AE">
        <w:rPr>
          <w:rFonts w:ascii="Times New Roman" w:hAnsi="Times New Roman" w:cs="Times New Roman"/>
          <w:iCs/>
          <w:sz w:val="28"/>
          <w:szCs w:val="28"/>
        </w:rPr>
        <w:t xml:space="preserve">любого </w:t>
      </w:r>
      <w:r w:rsidRPr="006363AE">
        <w:rPr>
          <w:rFonts w:ascii="Times New Roman" w:hAnsi="Times New Roman" w:cs="Times New Roman"/>
          <w:sz w:val="28"/>
          <w:szCs w:val="28"/>
        </w:rPr>
        <w:t>научного «закона» всегда найдутся исключения. Единственной возможностью остается возможность опровержения гипотез, и научное знание как раз и состоит из пока что не опровергнутых гипотез, спо</w:t>
      </w:r>
      <w:r w:rsidRPr="006363AE">
        <w:rPr>
          <w:rFonts w:ascii="Times New Roman" w:hAnsi="Times New Roman" w:cs="Times New Roman"/>
          <w:sz w:val="28"/>
          <w:szCs w:val="28"/>
        </w:rPr>
        <w:softHyphen/>
      </w:r>
      <w:r w:rsidRPr="006363AE">
        <w:rPr>
          <w:rFonts w:ascii="Times New Roman" w:hAnsi="Times New Roman" w:cs="Times New Roman"/>
          <w:spacing w:val="-3"/>
          <w:sz w:val="28"/>
          <w:szCs w:val="28"/>
        </w:rPr>
        <w:t xml:space="preserve">собных быть опровергнутыми в будущем. </w:t>
      </w:r>
      <w:r w:rsidRPr="006363AE">
        <w:rPr>
          <w:rFonts w:ascii="Times New Roman" w:hAnsi="Times New Roman" w:cs="Times New Roman"/>
          <w:iCs/>
          <w:spacing w:val="-3"/>
          <w:sz w:val="28"/>
          <w:szCs w:val="28"/>
        </w:rPr>
        <w:t xml:space="preserve">В этом отличие науки </w:t>
      </w:r>
      <w:r w:rsidRPr="006363AE">
        <w:rPr>
          <w:rFonts w:ascii="Times New Roman" w:hAnsi="Times New Roman" w:cs="Times New Roman"/>
          <w:iCs/>
          <w:sz w:val="28"/>
          <w:szCs w:val="28"/>
        </w:rPr>
        <w:t>от догмы.</w:t>
      </w:r>
    </w:p>
    <w:p w:rsidR="006363AE" w:rsidRPr="006363AE" w:rsidRDefault="006363AE" w:rsidP="006363AE">
      <w:pPr>
        <w:shd w:val="clear" w:color="auto" w:fill="FFFFFF"/>
        <w:spacing w:line="288" w:lineRule="auto"/>
        <w:ind w:firstLine="709"/>
        <w:jc w:val="both"/>
        <w:rPr>
          <w:rFonts w:ascii="Times New Roman" w:hAnsi="Times New Roman" w:cs="Times New Roman"/>
          <w:bCs/>
          <w:spacing w:val="-6"/>
          <w:sz w:val="28"/>
          <w:szCs w:val="28"/>
          <w:u w:val="single"/>
        </w:rPr>
      </w:pP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u w:val="single"/>
        </w:rPr>
      </w:pPr>
      <w:r w:rsidRPr="006363AE">
        <w:rPr>
          <w:rFonts w:ascii="Times New Roman" w:hAnsi="Times New Roman" w:cs="Times New Roman"/>
          <w:bCs/>
          <w:i/>
          <w:spacing w:val="-6"/>
          <w:sz w:val="28"/>
          <w:szCs w:val="28"/>
        </w:rPr>
        <w:t>Институты религии и духовной жизни</w:t>
      </w:r>
      <w:r w:rsidRPr="006363AE">
        <w:rPr>
          <w:rFonts w:ascii="Times New Roman" w:hAnsi="Times New Roman" w:cs="Times New Roman"/>
          <w:sz w:val="28"/>
          <w:szCs w:val="28"/>
        </w:rPr>
        <w:t>.</w:t>
      </w:r>
      <w:r w:rsidRPr="006363AE">
        <w:rPr>
          <w:rFonts w:ascii="Times New Roman" w:hAnsi="Times New Roman" w:cs="Times New Roman"/>
          <w:sz w:val="28"/>
          <w:szCs w:val="28"/>
          <w:u w:val="single"/>
        </w:rPr>
        <w:t xml:space="preserve"> </w:t>
      </w:r>
      <w:r w:rsidRPr="006363AE">
        <w:rPr>
          <w:rFonts w:ascii="Times New Roman" w:hAnsi="Times New Roman" w:cs="Times New Roman"/>
          <w:spacing w:val="-5"/>
          <w:sz w:val="28"/>
          <w:szCs w:val="28"/>
        </w:rPr>
        <w:t>Одной из повелительных потребностей людей является потреб</w:t>
      </w:r>
      <w:r w:rsidRPr="006363AE">
        <w:rPr>
          <w:rFonts w:ascii="Times New Roman" w:hAnsi="Times New Roman" w:cs="Times New Roman"/>
          <w:spacing w:val="-5"/>
          <w:sz w:val="28"/>
          <w:szCs w:val="28"/>
        </w:rPr>
        <w:softHyphen/>
      </w:r>
      <w:r w:rsidRPr="006363AE">
        <w:rPr>
          <w:rFonts w:ascii="Times New Roman" w:hAnsi="Times New Roman" w:cs="Times New Roman"/>
          <w:sz w:val="28"/>
          <w:szCs w:val="28"/>
        </w:rPr>
        <w:t>ность в осознании происходящего, объяснении его и выстраива</w:t>
      </w:r>
      <w:r w:rsidRPr="006363AE">
        <w:rPr>
          <w:rFonts w:ascii="Times New Roman" w:hAnsi="Times New Roman" w:cs="Times New Roman"/>
          <w:sz w:val="28"/>
          <w:szCs w:val="28"/>
        </w:rPr>
        <w:softHyphen/>
      </w:r>
      <w:r w:rsidRPr="006363AE">
        <w:rPr>
          <w:rFonts w:ascii="Times New Roman" w:hAnsi="Times New Roman" w:cs="Times New Roman"/>
          <w:spacing w:val="-2"/>
          <w:sz w:val="28"/>
          <w:szCs w:val="28"/>
        </w:rPr>
        <w:t xml:space="preserve">нии своей жизни в соответствии с представлением о сути вещей, картине мира, о смысле самой жизни, природе человека и его предназначении. Веками религиозное сознание отвечало на эту </w:t>
      </w:r>
      <w:r w:rsidRPr="006363AE">
        <w:rPr>
          <w:rFonts w:ascii="Times New Roman" w:hAnsi="Times New Roman" w:cs="Times New Roman"/>
          <w:sz w:val="28"/>
          <w:szCs w:val="28"/>
        </w:rPr>
        <w:t>потребность, предлагая человеку, как конечному существу, вы</w:t>
      </w:r>
      <w:r w:rsidRPr="006363AE">
        <w:rPr>
          <w:rFonts w:ascii="Times New Roman" w:hAnsi="Times New Roman" w:cs="Times New Roman"/>
          <w:sz w:val="28"/>
          <w:szCs w:val="28"/>
        </w:rPr>
        <w:softHyphen/>
      </w:r>
      <w:r w:rsidRPr="006363AE">
        <w:rPr>
          <w:rFonts w:ascii="Times New Roman" w:hAnsi="Times New Roman" w:cs="Times New Roman"/>
          <w:spacing w:val="-3"/>
          <w:sz w:val="28"/>
          <w:szCs w:val="28"/>
        </w:rPr>
        <w:t xml:space="preserve">ход за пределы его земного </w:t>
      </w:r>
      <w:r w:rsidRPr="006363AE">
        <w:rPr>
          <w:rFonts w:ascii="Times New Roman" w:hAnsi="Times New Roman" w:cs="Times New Roman"/>
          <w:spacing w:val="-3"/>
          <w:sz w:val="28"/>
          <w:szCs w:val="28"/>
        </w:rPr>
        <w:lastRenderedPageBreak/>
        <w:t>существования. Эта особенность рели</w:t>
      </w:r>
      <w:r w:rsidRPr="006363AE">
        <w:rPr>
          <w:rFonts w:ascii="Times New Roman" w:hAnsi="Times New Roman" w:cs="Times New Roman"/>
          <w:spacing w:val="-3"/>
          <w:sz w:val="28"/>
          <w:szCs w:val="28"/>
        </w:rPr>
        <w:softHyphen/>
      </w:r>
      <w:r w:rsidRPr="006363AE">
        <w:rPr>
          <w:rFonts w:ascii="Times New Roman" w:hAnsi="Times New Roman" w:cs="Times New Roman"/>
          <w:spacing w:val="-4"/>
          <w:sz w:val="28"/>
          <w:szCs w:val="28"/>
        </w:rPr>
        <w:t xml:space="preserve">гии, ее трансцендентность (выход за пределы наличного бытия) позволяет включить мир и человека в контекст вечности, придавая </w:t>
      </w:r>
      <w:r w:rsidRPr="006363AE">
        <w:rPr>
          <w:rFonts w:ascii="Times New Roman" w:hAnsi="Times New Roman" w:cs="Times New Roman"/>
          <w:sz w:val="28"/>
          <w:szCs w:val="28"/>
        </w:rPr>
        <w:t>тем самым смысл устройству мира и бытию людей в нем.</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spacing w:val="-4"/>
          <w:sz w:val="28"/>
          <w:szCs w:val="28"/>
        </w:rPr>
        <w:t xml:space="preserve">Религия представляет собой систему верований, разделяемых </w:t>
      </w:r>
      <w:r w:rsidRPr="006363AE">
        <w:rPr>
          <w:rFonts w:ascii="Times New Roman" w:hAnsi="Times New Roman" w:cs="Times New Roman"/>
          <w:iCs/>
          <w:spacing w:val="-1"/>
          <w:sz w:val="28"/>
          <w:szCs w:val="28"/>
        </w:rPr>
        <w:t xml:space="preserve">группами людей, исполняющих определенные ритуалы, верований, </w:t>
      </w:r>
      <w:r w:rsidRPr="006363AE">
        <w:rPr>
          <w:rFonts w:ascii="Times New Roman" w:hAnsi="Times New Roman" w:cs="Times New Roman"/>
          <w:iCs/>
          <w:spacing w:val="-4"/>
          <w:sz w:val="28"/>
          <w:szCs w:val="28"/>
        </w:rPr>
        <w:t xml:space="preserve">воплощающих представление о </w:t>
      </w:r>
      <w:proofErr w:type="gramStart"/>
      <w:r w:rsidRPr="006363AE">
        <w:rPr>
          <w:rFonts w:ascii="Times New Roman" w:hAnsi="Times New Roman" w:cs="Times New Roman"/>
          <w:iCs/>
          <w:spacing w:val="-4"/>
          <w:sz w:val="28"/>
          <w:szCs w:val="28"/>
        </w:rPr>
        <w:t>священном</w:t>
      </w:r>
      <w:proofErr w:type="gramEnd"/>
      <w:r w:rsidRPr="006363AE">
        <w:rPr>
          <w:rFonts w:ascii="Times New Roman" w:hAnsi="Times New Roman" w:cs="Times New Roman"/>
          <w:iCs/>
          <w:spacing w:val="-4"/>
          <w:sz w:val="28"/>
          <w:szCs w:val="28"/>
        </w:rPr>
        <w:t xml:space="preserve">, сверхъестественном, </w:t>
      </w:r>
      <w:r w:rsidRPr="006363AE">
        <w:rPr>
          <w:rFonts w:ascii="Times New Roman" w:hAnsi="Times New Roman" w:cs="Times New Roman"/>
          <w:iCs/>
          <w:spacing w:val="-2"/>
          <w:sz w:val="28"/>
          <w:szCs w:val="28"/>
        </w:rPr>
        <w:t xml:space="preserve">определяющем судьбу человека. </w:t>
      </w:r>
      <w:proofErr w:type="gramStart"/>
      <w:r w:rsidRPr="006363AE">
        <w:rPr>
          <w:rFonts w:ascii="Times New Roman" w:hAnsi="Times New Roman" w:cs="Times New Roman"/>
          <w:spacing w:val="-2"/>
          <w:sz w:val="28"/>
          <w:szCs w:val="28"/>
        </w:rPr>
        <w:t xml:space="preserve">Элементами религии являются: </w:t>
      </w:r>
      <w:r w:rsidRPr="006363AE">
        <w:rPr>
          <w:rFonts w:ascii="Times New Roman" w:hAnsi="Times New Roman" w:cs="Times New Roman"/>
          <w:sz w:val="28"/>
          <w:szCs w:val="28"/>
        </w:rPr>
        <w:t>наличие группы верующих; представление о священном, сверхъестественном; особая система верований (вероисповеда</w:t>
      </w:r>
      <w:r w:rsidRPr="006363AE">
        <w:rPr>
          <w:rFonts w:ascii="Times New Roman" w:hAnsi="Times New Roman" w:cs="Times New Roman"/>
          <w:sz w:val="28"/>
          <w:szCs w:val="28"/>
        </w:rPr>
        <w:softHyphen/>
        <w:t>ние); особые ритуалы (система действий по отношению к тому, что считается священным); представление об особом об</w:t>
      </w:r>
      <w:r w:rsidRPr="006363AE">
        <w:rPr>
          <w:rFonts w:ascii="Times New Roman" w:hAnsi="Times New Roman" w:cs="Times New Roman"/>
          <w:sz w:val="28"/>
          <w:szCs w:val="28"/>
        </w:rPr>
        <w:softHyphen/>
        <w:t>разе жизни, соответствующем постулатам веры.</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2"/>
          <w:sz w:val="28"/>
          <w:szCs w:val="28"/>
        </w:rPr>
        <w:t xml:space="preserve">Понятие </w:t>
      </w:r>
      <w:proofErr w:type="gramStart"/>
      <w:r w:rsidRPr="006363AE">
        <w:rPr>
          <w:rFonts w:ascii="Times New Roman" w:hAnsi="Times New Roman" w:cs="Times New Roman"/>
          <w:spacing w:val="-2"/>
          <w:sz w:val="28"/>
          <w:szCs w:val="28"/>
        </w:rPr>
        <w:t>священного</w:t>
      </w:r>
      <w:proofErr w:type="gramEnd"/>
      <w:r w:rsidRPr="006363AE">
        <w:rPr>
          <w:rFonts w:ascii="Times New Roman" w:hAnsi="Times New Roman" w:cs="Times New Roman"/>
          <w:spacing w:val="-2"/>
          <w:sz w:val="28"/>
          <w:szCs w:val="28"/>
        </w:rPr>
        <w:t xml:space="preserve">. Религиозные представления присущи </w:t>
      </w:r>
      <w:r w:rsidRPr="006363AE">
        <w:rPr>
          <w:rFonts w:ascii="Times New Roman" w:hAnsi="Times New Roman" w:cs="Times New Roman"/>
          <w:spacing w:val="-1"/>
          <w:sz w:val="28"/>
          <w:szCs w:val="28"/>
        </w:rPr>
        <w:t>человечеству с самых древних времен. Исторически религия на</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 xml:space="preserve">чинается с того момента, когда человек оказался в состоянии представить себе существование сверхъестественного существа, </w:t>
      </w:r>
      <w:r w:rsidRPr="006363AE">
        <w:rPr>
          <w:rFonts w:ascii="Times New Roman" w:hAnsi="Times New Roman" w:cs="Times New Roman"/>
          <w:spacing w:val="-1"/>
          <w:sz w:val="28"/>
          <w:szCs w:val="28"/>
        </w:rPr>
        <w:t xml:space="preserve">и таким воображаемым сверхъестественным существом был дух. </w:t>
      </w:r>
      <w:r w:rsidRPr="006363AE">
        <w:rPr>
          <w:rFonts w:ascii="Times New Roman" w:hAnsi="Times New Roman" w:cs="Times New Roman"/>
          <w:sz w:val="28"/>
          <w:szCs w:val="28"/>
        </w:rPr>
        <w:t>Предки современного человека не были в состоянии объяснить очевидную противоречивость двойственного феномена, связан</w:t>
      </w:r>
      <w:r w:rsidRPr="006363AE">
        <w:rPr>
          <w:rFonts w:ascii="Times New Roman" w:hAnsi="Times New Roman" w:cs="Times New Roman"/>
          <w:sz w:val="28"/>
          <w:szCs w:val="28"/>
        </w:rPr>
        <w:softHyphen/>
        <w:t>ного со сновидениями, когда сам человек спит, он недвижим, а его двойник свободно перемещается в пространстве. Этот «дру</w:t>
      </w:r>
      <w:r w:rsidRPr="006363AE">
        <w:rPr>
          <w:rFonts w:ascii="Times New Roman" w:hAnsi="Times New Roman" w:cs="Times New Roman"/>
          <w:sz w:val="28"/>
          <w:szCs w:val="28"/>
        </w:rPr>
        <w:softHyphen/>
        <w:t xml:space="preserve">гой Я», этот двойник и есть мой дух. </w:t>
      </w:r>
      <w:proofErr w:type="gramStart"/>
      <w:r w:rsidRPr="006363AE">
        <w:rPr>
          <w:rFonts w:ascii="Times New Roman" w:hAnsi="Times New Roman" w:cs="Times New Roman"/>
          <w:sz w:val="28"/>
          <w:szCs w:val="28"/>
        </w:rPr>
        <w:t xml:space="preserve">И смерть есть не что иное, как разделение двух существ: одного телесного, конечного, смертного и другого бестелесного, бесконечного, бессмертного, </w:t>
      </w:r>
      <w:r w:rsidRPr="006363AE">
        <w:rPr>
          <w:rFonts w:ascii="Times New Roman" w:hAnsi="Times New Roman" w:cs="Times New Roman"/>
          <w:spacing w:val="-1"/>
          <w:sz w:val="28"/>
          <w:szCs w:val="28"/>
        </w:rPr>
        <w:t>т. е. духа (души).</w:t>
      </w:r>
      <w:proofErr w:type="gramEnd"/>
      <w:r w:rsidRPr="006363AE">
        <w:rPr>
          <w:rFonts w:ascii="Times New Roman" w:hAnsi="Times New Roman" w:cs="Times New Roman"/>
          <w:spacing w:val="-1"/>
          <w:sz w:val="28"/>
          <w:szCs w:val="28"/>
        </w:rPr>
        <w:t xml:space="preserve"> Воображение первобытного человека наделяло </w:t>
      </w:r>
      <w:r w:rsidRPr="006363AE">
        <w:rPr>
          <w:rFonts w:ascii="Times New Roman" w:hAnsi="Times New Roman" w:cs="Times New Roman"/>
          <w:sz w:val="28"/>
          <w:szCs w:val="28"/>
        </w:rPr>
        <w:t>весь мир вокруг него бесконечным количеством могуществен</w:t>
      </w:r>
      <w:r w:rsidRPr="006363AE">
        <w:rPr>
          <w:rFonts w:ascii="Times New Roman" w:hAnsi="Times New Roman" w:cs="Times New Roman"/>
          <w:sz w:val="28"/>
          <w:szCs w:val="28"/>
        </w:rPr>
        <w:softHyphen/>
        <w:t xml:space="preserve">ных духов </w:t>
      </w:r>
      <w:proofErr w:type="gramStart"/>
      <w:r w:rsidRPr="006363AE">
        <w:rPr>
          <w:rFonts w:ascii="Times New Roman" w:hAnsi="Times New Roman" w:cs="Times New Roman"/>
          <w:sz w:val="28"/>
          <w:szCs w:val="28"/>
        </w:rPr>
        <w:t>-з</w:t>
      </w:r>
      <w:proofErr w:type="gramEnd"/>
      <w:r w:rsidRPr="006363AE">
        <w:rPr>
          <w:rFonts w:ascii="Times New Roman" w:hAnsi="Times New Roman" w:cs="Times New Roman"/>
          <w:sz w:val="28"/>
          <w:szCs w:val="28"/>
        </w:rPr>
        <w:t>агадочных и невидимых.</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Религия представляет собой общемировой социальный ин</w:t>
      </w:r>
      <w:r w:rsidRPr="006363AE">
        <w:rPr>
          <w:rFonts w:ascii="Times New Roman" w:hAnsi="Times New Roman" w:cs="Times New Roman"/>
          <w:sz w:val="28"/>
          <w:szCs w:val="28"/>
        </w:rPr>
        <w:softHyphen/>
        <w:t xml:space="preserve">ститут, включающий в себя многие тысячи видов и форм </w:t>
      </w:r>
      <w:r w:rsidRPr="006363AE">
        <w:rPr>
          <w:rFonts w:ascii="Times New Roman" w:hAnsi="Times New Roman" w:cs="Times New Roman"/>
          <w:iCs/>
          <w:sz w:val="28"/>
          <w:szCs w:val="28"/>
        </w:rPr>
        <w:t>ре</w:t>
      </w:r>
      <w:r w:rsidRPr="006363AE">
        <w:rPr>
          <w:rFonts w:ascii="Times New Roman" w:hAnsi="Times New Roman" w:cs="Times New Roman"/>
          <w:iCs/>
          <w:sz w:val="28"/>
          <w:szCs w:val="28"/>
        </w:rPr>
        <w:softHyphen/>
        <w:t xml:space="preserve">лигиозных верований. </w:t>
      </w:r>
      <w:r w:rsidRPr="006363AE">
        <w:rPr>
          <w:rFonts w:ascii="Times New Roman" w:hAnsi="Times New Roman" w:cs="Times New Roman"/>
          <w:sz w:val="28"/>
          <w:szCs w:val="28"/>
        </w:rPr>
        <w:t xml:space="preserve">Тем не </w:t>
      </w:r>
      <w:proofErr w:type="gramStart"/>
      <w:r w:rsidRPr="006363AE">
        <w:rPr>
          <w:rFonts w:ascii="Times New Roman" w:hAnsi="Times New Roman" w:cs="Times New Roman"/>
          <w:sz w:val="28"/>
          <w:szCs w:val="28"/>
        </w:rPr>
        <w:t>менее</w:t>
      </w:r>
      <w:proofErr w:type="gramEnd"/>
      <w:r w:rsidRPr="006363AE">
        <w:rPr>
          <w:rFonts w:ascii="Times New Roman" w:hAnsi="Times New Roman" w:cs="Times New Roman"/>
          <w:sz w:val="28"/>
          <w:szCs w:val="28"/>
        </w:rPr>
        <w:t xml:space="preserve"> </w:t>
      </w:r>
      <w:r w:rsidRPr="006363AE">
        <w:rPr>
          <w:rFonts w:ascii="Times New Roman" w:hAnsi="Times New Roman" w:cs="Times New Roman"/>
          <w:iCs/>
          <w:sz w:val="28"/>
          <w:szCs w:val="28"/>
        </w:rPr>
        <w:t xml:space="preserve">одна принципиальная черта </w:t>
      </w:r>
      <w:r w:rsidRPr="006363AE">
        <w:rPr>
          <w:rFonts w:ascii="Times New Roman" w:hAnsi="Times New Roman" w:cs="Times New Roman"/>
          <w:iCs/>
          <w:spacing w:val="-1"/>
          <w:sz w:val="28"/>
          <w:szCs w:val="28"/>
        </w:rPr>
        <w:t xml:space="preserve">характерна для всех них: это выделение и различение того, что </w:t>
      </w:r>
      <w:r w:rsidRPr="006363AE">
        <w:rPr>
          <w:rFonts w:ascii="Times New Roman" w:hAnsi="Times New Roman" w:cs="Times New Roman"/>
          <w:iCs/>
          <w:sz w:val="28"/>
          <w:szCs w:val="28"/>
        </w:rPr>
        <w:t>свято (высшая сила, совершенная, неприкосновенная, несомнен</w:t>
      </w:r>
      <w:r w:rsidRPr="006363AE">
        <w:rPr>
          <w:rFonts w:ascii="Times New Roman" w:hAnsi="Times New Roman" w:cs="Times New Roman"/>
          <w:iCs/>
          <w:sz w:val="28"/>
          <w:szCs w:val="28"/>
        </w:rPr>
        <w:softHyphen/>
      </w:r>
      <w:r w:rsidRPr="006363AE">
        <w:rPr>
          <w:rFonts w:ascii="Times New Roman" w:hAnsi="Times New Roman" w:cs="Times New Roman"/>
          <w:iCs/>
          <w:spacing w:val="-2"/>
          <w:sz w:val="28"/>
          <w:szCs w:val="28"/>
        </w:rPr>
        <w:t>ная, превыше всего), и того, что несовершенно, обыденно, по</w:t>
      </w:r>
      <w:r w:rsidRPr="006363AE">
        <w:rPr>
          <w:rFonts w:ascii="Times New Roman" w:hAnsi="Times New Roman" w:cs="Times New Roman"/>
          <w:iCs/>
          <w:spacing w:val="-2"/>
          <w:sz w:val="28"/>
          <w:szCs w:val="28"/>
        </w:rPr>
        <w:softHyphen/>
      </w:r>
      <w:r w:rsidRPr="006363AE">
        <w:rPr>
          <w:rFonts w:ascii="Times New Roman" w:hAnsi="Times New Roman" w:cs="Times New Roman"/>
          <w:iCs/>
          <w:sz w:val="28"/>
          <w:szCs w:val="28"/>
        </w:rPr>
        <w:t xml:space="preserve">вседневно. </w:t>
      </w:r>
      <w:r w:rsidRPr="006363AE">
        <w:rPr>
          <w:rFonts w:ascii="Times New Roman" w:hAnsi="Times New Roman" w:cs="Times New Roman"/>
          <w:sz w:val="28"/>
          <w:szCs w:val="28"/>
        </w:rPr>
        <w:t>То, что свято, внушает ужас, почтение, глубокое уважение. Оно обладает необычными, сверхъестественными и подчас опасными качествами и с ним можно общаться толь</w:t>
      </w:r>
      <w:r w:rsidRPr="006363AE">
        <w:rPr>
          <w:rFonts w:ascii="Times New Roman" w:hAnsi="Times New Roman" w:cs="Times New Roman"/>
          <w:sz w:val="28"/>
          <w:szCs w:val="28"/>
        </w:rPr>
        <w:softHyphen/>
        <w:t>ко в рамках особого ритуала (молитвы, заклинания, ритуаль</w:t>
      </w:r>
      <w:r w:rsidRPr="006363AE">
        <w:rPr>
          <w:rFonts w:ascii="Times New Roman" w:hAnsi="Times New Roman" w:cs="Times New Roman"/>
          <w:sz w:val="28"/>
          <w:szCs w:val="28"/>
        </w:rPr>
        <w:softHyphen/>
        <w:t>ного очищения). К числу священных объектов может быть от</w:t>
      </w:r>
      <w:r w:rsidRPr="006363AE">
        <w:rPr>
          <w:rFonts w:ascii="Times New Roman" w:hAnsi="Times New Roman" w:cs="Times New Roman"/>
          <w:sz w:val="28"/>
          <w:szCs w:val="28"/>
        </w:rPr>
        <w:softHyphen/>
        <w:t>несено что угодно - Бог, король, солнце, луна, скала, дере</w:t>
      </w:r>
      <w:r w:rsidRPr="006363AE">
        <w:rPr>
          <w:rFonts w:ascii="Times New Roman" w:hAnsi="Times New Roman" w:cs="Times New Roman"/>
          <w:sz w:val="28"/>
          <w:szCs w:val="28"/>
        </w:rPr>
        <w:softHyphen/>
        <w:t xml:space="preserve">во или такой символ, как крест. </w:t>
      </w:r>
      <w:proofErr w:type="gramStart"/>
      <w:r w:rsidRPr="006363AE">
        <w:rPr>
          <w:rFonts w:ascii="Times New Roman" w:hAnsi="Times New Roman" w:cs="Times New Roman"/>
          <w:sz w:val="28"/>
          <w:szCs w:val="28"/>
        </w:rPr>
        <w:t>Противоположно святому то, что ординарно, не принадлежит к миру сверхъестественного.</w:t>
      </w:r>
      <w:proofErr w:type="gramEnd"/>
      <w:r w:rsidRPr="006363AE">
        <w:rPr>
          <w:rFonts w:ascii="Times New Roman" w:hAnsi="Times New Roman" w:cs="Times New Roman"/>
          <w:sz w:val="28"/>
          <w:szCs w:val="28"/>
        </w:rPr>
        <w:t xml:space="preserve"> Однако нечто </w:t>
      </w:r>
      <w:r w:rsidRPr="006363AE">
        <w:rPr>
          <w:rFonts w:ascii="Times New Roman" w:hAnsi="Times New Roman" w:cs="Times New Roman"/>
          <w:sz w:val="28"/>
          <w:szCs w:val="28"/>
        </w:rPr>
        <w:lastRenderedPageBreak/>
        <w:t>становится святым или остается ординарным только в случае, если как таковое оно получает то или иное социальное определение, которым подобный объект наделя</w:t>
      </w:r>
      <w:r w:rsidRPr="006363AE">
        <w:rPr>
          <w:rFonts w:ascii="Times New Roman" w:hAnsi="Times New Roman" w:cs="Times New Roman"/>
          <w:sz w:val="28"/>
          <w:szCs w:val="28"/>
        </w:rPr>
        <w:softHyphen/>
        <w:t>ется сообществом верующих.</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pacing w:val="-3"/>
          <w:sz w:val="28"/>
          <w:szCs w:val="28"/>
        </w:rPr>
        <w:t xml:space="preserve">Таким образом, религия </w:t>
      </w:r>
      <w:r w:rsidRPr="006363AE">
        <w:rPr>
          <w:rFonts w:ascii="Times New Roman" w:hAnsi="Times New Roman" w:cs="Times New Roman"/>
          <w:iCs/>
          <w:spacing w:val="-3"/>
          <w:sz w:val="28"/>
          <w:szCs w:val="28"/>
        </w:rPr>
        <w:t xml:space="preserve">как социальный институт </w:t>
      </w:r>
      <w:r w:rsidRPr="006363AE">
        <w:rPr>
          <w:rFonts w:ascii="Times New Roman" w:hAnsi="Times New Roman" w:cs="Times New Roman"/>
          <w:spacing w:val="-3"/>
          <w:sz w:val="28"/>
          <w:szCs w:val="28"/>
        </w:rPr>
        <w:t xml:space="preserve">может </w:t>
      </w:r>
      <w:r w:rsidRPr="006363AE">
        <w:rPr>
          <w:rFonts w:ascii="Times New Roman" w:hAnsi="Times New Roman" w:cs="Times New Roman"/>
          <w:spacing w:val="-2"/>
          <w:sz w:val="28"/>
          <w:szCs w:val="28"/>
        </w:rPr>
        <w:t xml:space="preserve">быть определена как </w:t>
      </w:r>
      <w:r w:rsidRPr="006363AE">
        <w:rPr>
          <w:rFonts w:ascii="Times New Roman" w:hAnsi="Times New Roman" w:cs="Times New Roman"/>
          <w:iCs/>
          <w:spacing w:val="-2"/>
          <w:sz w:val="28"/>
          <w:szCs w:val="28"/>
        </w:rPr>
        <w:t xml:space="preserve">система общественно признанных верований </w:t>
      </w:r>
      <w:r w:rsidRPr="006363AE">
        <w:rPr>
          <w:rFonts w:ascii="Times New Roman" w:hAnsi="Times New Roman" w:cs="Times New Roman"/>
          <w:iCs/>
          <w:spacing w:val="-6"/>
          <w:sz w:val="28"/>
          <w:szCs w:val="28"/>
        </w:rPr>
        <w:t xml:space="preserve">и соответствующей практики, которые ориентированы па сферу </w:t>
      </w:r>
      <w:r w:rsidRPr="006363AE">
        <w:rPr>
          <w:rFonts w:ascii="Times New Roman" w:hAnsi="Times New Roman" w:cs="Times New Roman"/>
          <w:iCs/>
          <w:spacing w:val="-4"/>
          <w:sz w:val="28"/>
          <w:szCs w:val="28"/>
        </w:rPr>
        <w:t xml:space="preserve">священного, сверхъестественного. </w:t>
      </w:r>
      <w:r w:rsidRPr="006363AE">
        <w:rPr>
          <w:rFonts w:ascii="Times New Roman" w:hAnsi="Times New Roman" w:cs="Times New Roman"/>
          <w:spacing w:val="-4"/>
          <w:sz w:val="28"/>
          <w:szCs w:val="28"/>
        </w:rPr>
        <w:t xml:space="preserve">Как показал еще Э. Дюркгейм, </w:t>
      </w:r>
      <w:r w:rsidRPr="006363AE">
        <w:rPr>
          <w:rFonts w:ascii="Times New Roman" w:hAnsi="Times New Roman" w:cs="Times New Roman"/>
          <w:sz w:val="28"/>
          <w:szCs w:val="28"/>
        </w:rPr>
        <w:t>о наличии определенной религии можно говорить в случае, ког</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да вера в священное сочетается с соответствующей практикой </w:t>
      </w:r>
      <w:r w:rsidRPr="006363AE">
        <w:rPr>
          <w:rFonts w:ascii="Times New Roman" w:hAnsi="Times New Roman" w:cs="Times New Roman"/>
          <w:sz w:val="28"/>
          <w:szCs w:val="28"/>
        </w:rPr>
        <w:t>сообщества верующих (совершение действий, вытекающих из такой веры, - участие в деятельности религиозного сообще</w:t>
      </w:r>
      <w:r w:rsidRPr="006363AE">
        <w:rPr>
          <w:rFonts w:ascii="Times New Roman" w:hAnsi="Times New Roman" w:cs="Times New Roman"/>
          <w:sz w:val="28"/>
          <w:szCs w:val="28"/>
        </w:rPr>
        <w:softHyphen/>
        <w:t>ства, выполнение ритуалов, соблюдение запретов и т. д.).</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     С социологической точки зрения могут быть выделены сле</w:t>
      </w:r>
      <w:r w:rsidRPr="006363AE">
        <w:rPr>
          <w:rFonts w:ascii="Times New Roman" w:hAnsi="Times New Roman" w:cs="Times New Roman"/>
          <w:sz w:val="28"/>
          <w:szCs w:val="28"/>
        </w:rPr>
        <w:softHyphen/>
      </w:r>
      <w:r w:rsidRPr="006363AE">
        <w:rPr>
          <w:rFonts w:ascii="Times New Roman" w:hAnsi="Times New Roman" w:cs="Times New Roman"/>
          <w:spacing w:val="-3"/>
          <w:sz w:val="28"/>
          <w:szCs w:val="28"/>
        </w:rPr>
        <w:t xml:space="preserve">дующие виды религий: </w:t>
      </w:r>
      <w:r w:rsidRPr="006363AE">
        <w:rPr>
          <w:rFonts w:ascii="Times New Roman" w:hAnsi="Times New Roman" w:cs="Times New Roman"/>
          <w:iCs/>
          <w:spacing w:val="-3"/>
          <w:sz w:val="28"/>
          <w:szCs w:val="28"/>
        </w:rPr>
        <w:t xml:space="preserve">простая вера в </w:t>
      </w:r>
      <w:proofErr w:type="gramStart"/>
      <w:r w:rsidRPr="006363AE">
        <w:rPr>
          <w:rFonts w:ascii="Times New Roman" w:hAnsi="Times New Roman" w:cs="Times New Roman"/>
          <w:iCs/>
          <w:spacing w:val="-3"/>
          <w:sz w:val="28"/>
          <w:szCs w:val="28"/>
        </w:rPr>
        <w:t>сверхъестественное</w:t>
      </w:r>
      <w:proofErr w:type="gramEnd"/>
      <w:r w:rsidRPr="006363AE">
        <w:rPr>
          <w:rFonts w:ascii="Times New Roman" w:hAnsi="Times New Roman" w:cs="Times New Roman"/>
          <w:iCs/>
          <w:spacing w:val="-3"/>
          <w:sz w:val="28"/>
          <w:szCs w:val="28"/>
        </w:rPr>
        <w:t>, ани</w:t>
      </w:r>
      <w:r w:rsidRPr="006363AE">
        <w:rPr>
          <w:rFonts w:ascii="Times New Roman" w:hAnsi="Times New Roman" w:cs="Times New Roman"/>
          <w:iCs/>
          <w:spacing w:val="-3"/>
          <w:sz w:val="28"/>
          <w:szCs w:val="28"/>
        </w:rPr>
        <w:softHyphen/>
      </w:r>
      <w:r w:rsidRPr="006363AE">
        <w:rPr>
          <w:rFonts w:ascii="Times New Roman" w:hAnsi="Times New Roman" w:cs="Times New Roman"/>
          <w:iCs/>
          <w:sz w:val="28"/>
          <w:szCs w:val="28"/>
        </w:rPr>
        <w:t xml:space="preserve">мизм, теизм, абстрактный идеал. </w:t>
      </w:r>
      <w:r w:rsidRPr="006363AE">
        <w:rPr>
          <w:rFonts w:ascii="Times New Roman" w:hAnsi="Times New Roman" w:cs="Times New Roman"/>
          <w:sz w:val="28"/>
          <w:szCs w:val="28"/>
        </w:rPr>
        <w:t>Первый тип религии характе</w:t>
      </w:r>
      <w:r w:rsidRPr="006363AE">
        <w:rPr>
          <w:rFonts w:ascii="Times New Roman" w:hAnsi="Times New Roman" w:cs="Times New Roman"/>
          <w:sz w:val="28"/>
          <w:szCs w:val="28"/>
        </w:rPr>
        <w:softHyphen/>
        <w:t xml:space="preserve">рен для примитивных, </w:t>
      </w:r>
      <w:proofErr w:type="spellStart"/>
      <w:r w:rsidRPr="006363AE">
        <w:rPr>
          <w:rFonts w:ascii="Times New Roman" w:hAnsi="Times New Roman" w:cs="Times New Roman"/>
          <w:sz w:val="28"/>
          <w:szCs w:val="28"/>
        </w:rPr>
        <w:t>доиндустриальных</w:t>
      </w:r>
      <w:proofErr w:type="spellEnd"/>
      <w:r w:rsidRPr="006363AE">
        <w:rPr>
          <w:rFonts w:ascii="Times New Roman" w:hAnsi="Times New Roman" w:cs="Times New Roman"/>
          <w:sz w:val="28"/>
          <w:szCs w:val="28"/>
        </w:rPr>
        <w:t xml:space="preserve"> обществ, не включа</w:t>
      </w:r>
      <w:r w:rsidRPr="006363AE">
        <w:rPr>
          <w:rFonts w:ascii="Times New Roman" w:hAnsi="Times New Roman" w:cs="Times New Roman"/>
          <w:sz w:val="28"/>
          <w:szCs w:val="28"/>
        </w:rPr>
        <w:softHyphen/>
        <w:t xml:space="preserve">ет в себя веру в богов или духов, но </w:t>
      </w:r>
      <w:r w:rsidRPr="006363AE">
        <w:rPr>
          <w:rFonts w:ascii="Times New Roman" w:hAnsi="Times New Roman" w:cs="Times New Roman"/>
          <w:iCs/>
          <w:sz w:val="28"/>
          <w:szCs w:val="28"/>
        </w:rPr>
        <w:t xml:space="preserve">признает наличие </w:t>
      </w:r>
      <w:r w:rsidRPr="006363AE">
        <w:rPr>
          <w:rFonts w:ascii="Times New Roman" w:hAnsi="Times New Roman" w:cs="Times New Roman"/>
          <w:iCs/>
          <w:spacing w:val="-1"/>
          <w:sz w:val="28"/>
          <w:szCs w:val="28"/>
        </w:rPr>
        <w:t xml:space="preserve">сверхъестественных сил, </w:t>
      </w:r>
      <w:r w:rsidRPr="006363AE">
        <w:rPr>
          <w:rFonts w:ascii="Times New Roman" w:hAnsi="Times New Roman" w:cs="Times New Roman"/>
          <w:spacing w:val="-1"/>
          <w:sz w:val="28"/>
          <w:szCs w:val="28"/>
        </w:rPr>
        <w:t>оказывающих положительное или от</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рицательное влияние на жизнь людей. Анимистический тип ре</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лигии признает </w:t>
      </w:r>
      <w:r w:rsidRPr="006363AE">
        <w:rPr>
          <w:rFonts w:ascii="Times New Roman" w:hAnsi="Times New Roman" w:cs="Times New Roman"/>
          <w:iCs/>
          <w:spacing w:val="-1"/>
          <w:sz w:val="28"/>
          <w:szCs w:val="28"/>
        </w:rPr>
        <w:t xml:space="preserve">активную деятельность духов в мире. </w:t>
      </w:r>
      <w:proofErr w:type="gramStart"/>
      <w:r w:rsidRPr="006363AE">
        <w:rPr>
          <w:rFonts w:ascii="Times New Roman" w:hAnsi="Times New Roman" w:cs="Times New Roman"/>
          <w:spacing w:val="-1"/>
          <w:sz w:val="28"/>
          <w:szCs w:val="28"/>
        </w:rPr>
        <w:t xml:space="preserve">Эти духи </w:t>
      </w:r>
      <w:r w:rsidRPr="006363AE">
        <w:rPr>
          <w:rFonts w:ascii="Times New Roman" w:hAnsi="Times New Roman" w:cs="Times New Roman"/>
          <w:sz w:val="28"/>
          <w:szCs w:val="28"/>
        </w:rPr>
        <w:t>могут существовать в людях, но также и в природных объектах (реках, горах, ветрах), они персонифицированы, наделены человеческими качествами (мотивами, волей, эмоциями).</w:t>
      </w:r>
      <w:proofErr w:type="gramEnd"/>
      <w:r w:rsidRPr="006363AE">
        <w:rPr>
          <w:rFonts w:ascii="Times New Roman" w:hAnsi="Times New Roman" w:cs="Times New Roman"/>
          <w:sz w:val="28"/>
          <w:szCs w:val="28"/>
        </w:rPr>
        <w:t xml:space="preserve"> Эти духи не боги, им не поклоняются. Общение с ними достигает</w:t>
      </w:r>
      <w:r w:rsidRPr="006363AE">
        <w:rPr>
          <w:rFonts w:ascii="Times New Roman" w:hAnsi="Times New Roman" w:cs="Times New Roman"/>
          <w:sz w:val="28"/>
          <w:szCs w:val="28"/>
        </w:rPr>
        <w:softHyphen/>
        <w:t>ся через магические ритуалы. Они могут быть добрыми или злыми или безразличными к людским делам.</w:t>
      </w:r>
    </w:p>
    <w:p w:rsidR="006363AE" w:rsidRPr="006363AE" w:rsidRDefault="006363AE" w:rsidP="006363AE">
      <w:pPr>
        <w:shd w:val="clear" w:color="auto" w:fill="FFFFFF"/>
        <w:spacing w:line="288" w:lineRule="auto"/>
        <w:ind w:firstLine="709"/>
        <w:jc w:val="both"/>
        <w:rPr>
          <w:rFonts w:ascii="Times New Roman" w:hAnsi="Times New Roman" w:cs="Times New Roman"/>
          <w:i/>
          <w:sz w:val="28"/>
          <w:szCs w:val="28"/>
        </w:rPr>
      </w:pPr>
      <w:r w:rsidRPr="006363AE">
        <w:rPr>
          <w:rFonts w:ascii="Times New Roman" w:hAnsi="Times New Roman" w:cs="Times New Roman"/>
          <w:iCs/>
          <w:spacing w:val="-4"/>
          <w:sz w:val="28"/>
          <w:szCs w:val="28"/>
        </w:rPr>
        <w:t xml:space="preserve">В основе теистических религий лежит вера в богов. </w:t>
      </w:r>
      <w:r w:rsidRPr="006363AE">
        <w:rPr>
          <w:rFonts w:ascii="Times New Roman" w:hAnsi="Times New Roman" w:cs="Times New Roman"/>
          <w:spacing w:val="-4"/>
          <w:sz w:val="28"/>
          <w:szCs w:val="28"/>
        </w:rPr>
        <w:t>Бог могу</w:t>
      </w:r>
      <w:r w:rsidRPr="006363AE">
        <w:rPr>
          <w:rFonts w:ascii="Times New Roman" w:hAnsi="Times New Roman" w:cs="Times New Roman"/>
          <w:spacing w:val="-4"/>
          <w:sz w:val="28"/>
          <w:szCs w:val="28"/>
        </w:rPr>
        <w:softHyphen/>
      </w:r>
      <w:r w:rsidRPr="006363AE">
        <w:rPr>
          <w:rFonts w:ascii="Times New Roman" w:hAnsi="Times New Roman" w:cs="Times New Roman"/>
          <w:sz w:val="28"/>
          <w:szCs w:val="28"/>
        </w:rPr>
        <w:t>ществен, он заинтересован в людских делах и заслуживает по</w:t>
      </w:r>
      <w:r w:rsidRPr="006363AE">
        <w:rPr>
          <w:rFonts w:ascii="Times New Roman" w:hAnsi="Times New Roman" w:cs="Times New Roman"/>
          <w:sz w:val="28"/>
          <w:szCs w:val="28"/>
        </w:rPr>
        <w:softHyphen/>
        <w:t>клонения. Наиболее распространенной формой теизма являет</w:t>
      </w:r>
      <w:r w:rsidRPr="006363AE">
        <w:rPr>
          <w:rFonts w:ascii="Times New Roman" w:hAnsi="Times New Roman" w:cs="Times New Roman"/>
          <w:sz w:val="28"/>
          <w:szCs w:val="28"/>
        </w:rPr>
        <w:softHyphen/>
        <w:t>ся политеизм, вера во многих богов. Среди них выделяется «высший бог», или «отец богов». Другой формой теизма являет</w:t>
      </w:r>
      <w:r w:rsidRPr="006363AE">
        <w:rPr>
          <w:rFonts w:ascii="Times New Roman" w:hAnsi="Times New Roman" w:cs="Times New Roman"/>
          <w:sz w:val="28"/>
          <w:szCs w:val="28"/>
        </w:rPr>
        <w:softHyphen/>
      </w:r>
      <w:r w:rsidRPr="006363AE">
        <w:rPr>
          <w:rFonts w:ascii="Times New Roman" w:hAnsi="Times New Roman" w:cs="Times New Roman"/>
          <w:spacing w:val="-1"/>
          <w:sz w:val="28"/>
          <w:szCs w:val="28"/>
        </w:rPr>
        <w:t xml:space="preserve">ся монотеизм - вера в единого Бога. Эта вера лежит в основе </w:t>
      </w:r>
      <w:r w:rsidRPr="006363AE">
        <w:rPr>
          <w:rFonts w:ascii="Times New Roman" w:hAnsi="Times New Roman" w:cs="Times New Roman"/>
          <w:spacing w:val="-2"/>
          <w:sz w:val="28"/>
          <w:szCs w:val="28"/>
        </w:rPr>
        <w:t xml:space="preserve">мировых религий - иудаизма, христианства и магометанства. </w:t>
      </w:r>
      <w:r w:rsidRPr="006363AE">
        <w:rPr>
          <w:rFonts w:ascii="Times New Roman" w:hAnsi="Times New Roman" w:cs="Times New Roman"/>
          <w:spacing w:val="-1"/>
          <w:sz w:val="28"/>
          <w:szCs w:val="28"/>
        </w:rPr>
        <w:t>Религии, в основе которых лежат абстрактные идеалы, не пре</w:t>
      </w:r>
      <w:r w:rsidRPr="006363AE">
        <w:rPr>
          <w:rFonts w:ascii="Times New Roman" w:hAnsi="Times New Roman" w:cs="Times New Roman"/>
          <w:spacing w:val="-1"/>
          <w:sz w:val="28"/>
          <w:szCs w:val="28"/>
        </w:rPr>
        <w:softHyphen/>
      </w:r>
      <w:r w:rsidRPr="006363AE">
        <w:rPr>
          <w:rFonts w:ascii="Times New Roman" w:hAnsi="Times New Roman" w:cs="Times New Roman"/>
          <w:sz w:val="28"/>
          <w:szCs w:val="28"/>
        </w:rPr>
        <w:t xml:space="preserve">дусматривают почитание богов, но </w:t>
      </w:r>
      <w:r w:rsidRPr="006363AE">
        <w:rPr>
          <w:rFonts w:ascii="Times New Roman" w:hAnsi="Times New Roman" w:cs="Times New Roman"/>
          <w:iCs/>
          <w:sz w:val="28"/>
          <w:szCs w:val="28"/>
        </w:rPr>
        <w:t>сосредоточены на достиже</w:t>
      </w:r>
      <w:r w:rsidRPr="006363AE">
        <w:rPr>
          <w:rFonts w:ascii="Times New Roman" w:hAnsi="Times New Roman" w:cs="Times New Roman"/>
          <w:iCs/>
          <w:sz w:val="28"/>
          <w:szCs w:val="28"/>
        </w:rPr>
        <w:softHyphen/>
      </w:r>
      <w:r w:rsidRPr="006363AE">
        <w:rPr>
          <w:rFonts w:ascii="Times New Roman" w:hAnsi="Times New Roman" w:cs="Times New Roman"/>
          <w:iCs/>
          <w:spacing w:val="-3"/>
          <w:sz w:val="28"/>
          <w:szCs w:val="28"/>
        </w:rPr>
        <w:t xml:space="preserve">нии идеалов в мышлении и поведении. </w:t>
      </w:r>
      <w:r w:rsidRPr="006363AE">
        <w:rPr>
          <w:rFonts w:ascii="Times New Roman" w:hAnsi="Times New Roman" w:cs="Times New Roman"/>
          <w:spacing w:val="-3"/>
          <w:sz w:val="28"/>
          <w:szCs w:val="28"/>
        </w:rPr>
        <w:t xml:space="preserve">Целью является достижение </w:t>
      </w:r>
      <w:r w:rsidRPr="006363AE">
        <w:rPr>
          <w:rFonts w:ascii="Times New Roman" w:hAnsi="Times New Roman" w:cs="Times New Roman"/>
          <w:sz w:val="28"/>
          <w:szCs w:val="28"/>
        </w:rPr>
        <w:t>возвышенного состояния бытия и сознания, что позволяет, как полагают их сторонники, полностью реализ</w:t>
      </w:r>
      <w:r w:rsidRPr="006363AE">
        <w:rPr>
          <w:rFonts w:ascii="Times New Roman" w:hAnsi="Times New Roman" w:cs="Times New Roman"/>
          <w:i/>
          <w:sz w:val="28"/>
          <w:szCs w:val="28"/>
        </w:rPr>
        <w:t>овать потенциал че</w:t>
      </w:r>
      <w:r w:rsidRPr="006363AE">
        <w:rPr>
          <w:rFonts w:ascii="Times New Roman" w:hAnsi="Times New Roman" w:cs="Times New Roman"/>
          <w:i/>
          <w:sz w:val="28"/>
          <w:szCs w:val="28"/>
        </w:rPr>
        <w:softHyphen/>
        <w:t xml:space="preserve">ловека. </w:t>
      </w:r>
    </w:p>
    <w:p w:rsidR="006363AE" w:rsidRPr="006363AE" w:rsidRDefault="006363AE" w:rsidP="006363AE">
      <w:pPr>
        <w:pStyle w:val="HTML"/>
        <w:spacing w:line="360" w:lineRule="auto"/>
        <w:ind w:firstLine="720"/>
        <w:jc w:val="both"/>
        <w:rPr>
          <w:i w:val="0"/>
          <w:sz w:val="28"/>
          <w:szCs w:val="28"/>
        </w:rPr>
      </w:pPr>
      <w:r w:rsidRPr="006363AE">
        <w:rPr>
          <w:sz w:val="28"/>
          <w:szCs w:val="28"/>
        </w:rPr>
        <w:lastRenderedPageBreak/>
        <w:t xml:space="preserve"> Семья - важнейший социальный институт общества,</w:t>
      </w:r>
      <w:r w:rsidRPr="006363AE">
        <w:rPr>
          <w:i w:val="0"/>
          <w:sz w:val="28"/>
          <w:szCs w:val="28"/>
        </w:rPr>
        <w:t xml:space="preserve"> а также  исторически сложившаяся малая социальная группа, основанная на кровном родстве, браке или усыновлении. Члены этой группы связаны общностью быта и взаимной ответственностью за воспитание детей. Да, современная семья переживает трудности, налицо серьезные проявления ее кризиса. Но эти трудности связаны в основном с процессом обновления семьи, а не с ее отрицанием, с освобождением семьи от отживших консервативных компонентов. Безусловно, реалии того или иного общества накладывают серьезный отпечаток на этот процесс, отягощая его разрушительными последствиями, что наглядно демонстрирует нам опыт нашей страны. Поэтому каждое государство призвано изучать процессы, происходящие в семейных отношениях своих стран, вырабатывать и осуществлять политику, оптимизирующую процессы обновления семьи, благоприятствующую развитию и укреплению семейного строя. </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 xml:space="preserve">    К сожалению, в годы так называемой перестройки и в последующем российское государство отвернулось от семьи. Семья оказалась предоставленной сама себе, что не могло не сказаться на ее положении в обществе, выполняемых функциях. </w:t>
      </w:r>
      <w:r w:rsidRPr="006363AE">
        <w:rPr>
          <w:i w:val="0"/>
          <w:sz w:val="28"/>
          <w:szCs w:val="28"/>
        </w:rPr>
        <w:br/>
        <w:t>            В чем же суть проблем современной российской семьи? Где, в каких ее звеньях кризис? Следует отметить, что проявления кризиса наблюдаются в самых различных ее сферах. Кризисом затронуты основы, на которых базируется современная семья, особенно экономическая, ее социальный статус, осуществляемые многообразные функции. Происходят существенные изменения в структуре семьи, ее ценностных ориентациях.</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 xml:space="preserve">Одной из основных проблем современной семьи является падение статуса семьи как социального института общества, изменение её места в ценностных ориентациях. Известно, что в годы советской власти социальный статус семьи был относительно не высоким, хотя государство оказывало существенное влияние на семейные отношения в обществе. В годы реформ произошло резкое снижение этого статуса. В системе социальных институтов </w:t>
      </w:r>
      <w:r w:rsidRPr="006363AE">
        <w:rPr>
          <w:i w:val="0"/>
          <w:sz w:val="28"/>
          <w:szCs w:val="28"/>
        </w:rPr>
        <w:lastRenderedPageBreak/>
        <w:t xml:space="preserve">семья оказалась в весьма неравнозначном положении. К тому же надо иметь в виду, что начиная с 60-х годов, в общественном сознании всё больше стали брать верх ориентации на реализацию личностных качеств, достижение комфорта и других подобных символов социального успеха. Эти тенденции особенно усилились в 90-е годы, когда "обзаведение семьёй с несколькими детьми перестало выступать в качестве одного из показателей человеческого благополучия". С этим связано сокращение числа браков и рост количества разводов. </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Например, В Париже зарегистрировано больше холостяцких семей (один взрослый), чем супружеских пар. 1999 года в России на 1000 заключаемых браков пришлось 623 развода. Японии, на 100 браков сегодня приходится 24 развода. В США из 100 браков распадаются 55. Во Франции на 100 браков фиксируется 32 развода. Разведенные все реже вступают в брак повторно.</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Серьёзной проблемой семьи стало снижение её роли в выполнении репродуктивной функции. В годы реформ произошло существенное сокращение уровня рождаемости населения. За последние пятнадцать лет рождаемость в стране уменьшилась примерно вдвое. Семья в России в настоящее время состоит из 3,2 чел. Начиная с 1992г. смертность превысила рождаемость.</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 xml:space="preserve">Происходит сокращение многодетных и увеличение однодетных и неполных семей. Семьи всё больше становятся малочисленными. Расчёты специалистов показывают, что ближайшие десятилетия действующая ныне тенденция уменьшения численности населения в России сохраниться. По последним прогнозам ООН (1998г.) к 2050г. население России по среднему варианту составит примерно 121,3 млн. чел., согласно же худшему варианту - 102,5 млн. </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 xml:space="preserve">Всё более острой становится проблема социализации, воспитания детей. Социализация призвана помочь индивиду усваивать систему знаний, норм и ценностей, позволяющих ему функционировать в качестве </w:t>
      </w:r>
      <w:r w:rsidRPr="006363AE">
        <w:rPr>
          <w:i w:val="0"/>
          <w:sz w:val="28"/>
          <w:szCs w:val="28"/>
        </w:rPr>
        <w:lastRenderedPageBreak/>
        <w:t xml:space="preserve">полноправного члена общества. Вместе с тем в условиях смены традиционной </w:t>
      </w:r>
      <w:proofErr w:type="spellStart"/>
      <w:r w:rsidRPr="006363AE">
        <w:rPr>
          <w:i w:val="0"/>
          <w:sz w:val="28"/>
          <w:szCs w:val="28"/>
        </w:rPr>
        <w:t>многопоколенной</w:t>
      </w:r>
      <w:proofErr w:type="spellEnd"/>
      <w:r w:rsidRPr="006363AE">
        <w:rPr>
          <w:i w:val="0"/>
          <w:sz w:val="28"/>
          <w:szCs w:val="28"/>
        </w:rPr>
        <w:t xml:space="preserve"> семьи </w:t>
      </w:r>
      <w:proofErr w:type="spellStart"/>
      <w:r w:rsidRPr="006363AE">
        <w:rPr>
          <w:i w:val="0"/>
          <w:sz w:val="28"/>
          <w:szCs w:val="28"/>
        </w:rPr>
        <w:t>двухпоколенной</w:t>
      </w:r>
      <w:proofErr w:type="spellEnd"/>
      <w:r w:rsidRPr="006363AE">
        <w:rPr>
          <w:i w:val="0"/>
          <w:sz w:val="28"/>
          <w:szCs w:val="28"/>
        </w:rPr>
        <w:t xml:space="preserve"> с характерной для неё </w:t>
      </w:r>
      <w:proofErr w:type="spellStart"/>
      <w:r w:rsidRPr="006363AE">
        <w:rPr>
          <w:i w:val="0"/>
          <w:sz w:val="28"/>
          <w:szCs w:val="28"/>
        </w:rPr>
        <w:t>двухкарьерной</w:t>
      </w:r>
      <w:proofErr w:type="spellEnd"/>
      <w:r w:rsidRPr="006363AE">
        <w:rPr>
          <w:i w:val="0"/>
          <w:sz w:val="28"/>
          <w:szCs w:val="28"/>
        </w:rPr>
        <w:t xml:space="preserve"> моделью </w:t>
      </w:r>
      <w:proofErr w:type="gramStart"/>
      <w:r w:rsidRPr="006363AE">
        <w:rPr>
          <w:i w:val="0"/>
          <w:sz w:val="28"/>
          <w:szCs w:val="28"/>
        </w:rPr>
        <w:t>и</w:t>
      </w:r>
      <w:proofErr w:type="gramEnd"/>
      <w:r w:rsidRPr="006363AE">
        <w:rPr>
          <w:i w:val="0"/>
          <w:sz w:val="28"/>
          <w:szCs w:val="28"/>
        </w:rPr>
        <w:t xml:space="preserve"> следовательно </w:t>
      </w:r>
      <w:proofErr w:type="spellStart"/>
      <w:r w:rsidRPr="006363AE">
        <w:rPr>
          <w:i w:val="0"/>
          <w:sz w:val="28"/>
          <w:szCs w:val="28"/>
        </w:rPr>
        <w:t>двухзарплатностью</w:t>
      </w:r>
      <w:proofErr w:type="spellEnd"/>
      <w:r w:rsidRPr="006363AE">
        <w:rPr>
          <w:i w:val="0"/>
          <w:sz w:val="28"/>
          <w:szCs w:val="28"/>
        </w:rPr>
        <w:t xml:space="preserve"> весьма существенно сужаются функции социализации детей. Будучи вовлечёнными в систему наёмного труда, родители ограничены во времени, поэтому их общение с ребёнком является преимущественно эпизодическим. Воспитанием детей занимаются ясли, детсады, детдома, школы. Мы - отцы и матери, - как остроумно пояснил эту ситуацию профессор Бестужев - Лада, - сдаём детей, как чемоданы, в камеры хранения, в школьные системы, </w:t>
      </w:r>
      <w:proofErr w:type="gramStart"/>
      <w:r w:rsidRPr="006363AE">
        <w:rPr>
          <w:i w:val="0"/>
          <w:sz w:val="28"/>
          <w:szCs w:val="28"/>
        </w:rPr>
        <w:t>и</w:t>
      </w:r>
      <w:proofErr w:type="gramEnd"/>
      <w:r w:rsidRPr="006363AE">
        <w:rPr>
          <w:i w:val="0"/>
          <w:sz w:val="28"/>
          <w:szCs w:val="28"/>
        </w:rPr>
        <w:t xml:space="preserve"> получая обратно этот чемодан, возмущаемся: почему он такой бесчувственный по отношению к нам, когда мы становимся </w:t>
      </w:r>
      <w:proofErr w:type="spellStart"/>
      <w:r w:rsidRPr="006363AE">
        <w:rPr>
          <w:i w:val="0"/>
          <w:sz w:val="28"/>
          <w:szCs w:val="28"/>
        </w:rPr>
        <w:t>престарелы-ми</w:t>
      </w:r>
      <w:proofErr w:type="spellEnd"/>
      <w:r w:rsidRPr="006363AE">
        <w:rPr>
          <w:i w:val="0"/>
          <w:sz w:val="28"/>
          <w:szCs w:val="28"/>
        </w:rPr>
        <w:t>, и не думает о нашем благополучии.</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 xml:space="preserve">Но дело не только в отсутствии времени у родителей для общения с детьми, но и в не рациональном его использовании. Как показывают исследования, большинство родителей педагогически не образованы. Нередко по отношению к детям применяется не только психологическое или эмоциональное, но и физическое насилие. Об этом свидетельствуют такие данные. Ежегодно в России около 2 млн. детей в возрасте до 14 лет избиваются родителями. Для 10% этих детей исходом становится смерть, а для 2 тысяч - самоубийство. </w:t>
      </w:r>
      <w:proofErr w:type="gramStart"/>
      <w:r w:rsidRPr="006363AE">
        <w:rPr>
          <w:i w:val="0"/>
          <w:sz w:val="28"/>
          <w:szCs w:val="28"/>
        </w:rPr>
        <w:t>Более 50 тысяч детей в течение года уходят из дома, спасаясь от собственных родителей, а 25 тысяч несовершеннолетних находятся в розыске).</w:t>
      </w:r>
      <w:proofErr w:type="gramEnd"/>
      <w:r w:rsidRPr="006363AE">
        <w:rPr>
          <w:i w:val="0"/>
          <w:sz w:val="28"/>
          <w:szCs w:val="28"/>
        </w:rPr>
        <w:t xml:space="preserve"> </w:t>
      </w:r>
      <w:r w:rsidRPr="006363AE">
        <w:rPr>
          <w:i w:val="0"/>
          <w:sz w:val="28"/>
          <w:szCs w:val="28"/>
        </w:rPr>
        <w:br/>
        <w:t xml:space="preserve">          Прослеживается тенденция роста числа проявлений физического насилия, что </w:t>
      </w:r>
      <w:proofErr w:type="gramStart"/>
      <w:r w:rsidRPr="006363AE">
        <w:rPr>
          <w:i w:val="0"/>
          <w:sz w:val="28"/>
          <w:szCs w:val="28"/>
        </w:rPr>
        <w:t>объясняется</w:t>
      </w:r>
      <w:proofErr w:type="gramEnd"/>
      <w:r w:rsidRPr="006363AE">
        <w:rPr>
          <w:i w:val="0"/>
          <w:sz w:val="28"/>
          <w:szCs w:val="28"/>
        </w:rPr>
        <w:t xml:space="preserve"> прежде всего деморализацией, снижением образовательного, культурного уровня части населения, ростом числа психических расстройств, алкоголизмом. </w:t>
      </w:r>
      <w:r w:rsidRPr="006363AE">
        <w:rPr>
          <w:i w:val="0"/>
          <w:sz w:val="28"/>
          <w:szCs w:val="28"/>
        </w:rPr>
        <w:br/>
        <w:t xml:space="preserve">        Сегодня, как никогда раньше, остро стоит задача кардинально повысить роль родителей в воспитании детей. В отечественной и зарубежной литературе настойчиво высказывается требование уйти от экономики </w:t>
      </w:r>
      <w:proofErr w:type="spellStart"/>
      <w:r w:rsidRPr="006363AE">
        <w:rPr>
          <w:i w:val="0"/>
          <w:sz w:val="28"/>
          <w:szCs w:val="28"/>
        </w:rPr>
        <w:t>двухзарплатной</w:t>
      </w:r>
      <w:proofErr w:type="spellEnd"/>
      <w:r w:rsidRPr="006363AE">
        <w:rPr>
          <w:i w:val="0"/>
          <w:sz w:val="28"/>
          <w:szCs w:val="28"/>
        </w:rPr>
        <w:t xml:space="preserve"> системы, когда работают оба родителя. Необходимо создать </w:t>
      </w:r>
      <w:r w:rsidRPr="006363AE">
        <w:rPr>
          <w:i w:val="0"/>
          <w:sz w:val="28"/>
          <w:szCs w:val="28"/>
        </w:rPr>
        <w:lastRenderedPageBreak/>
        <w:t>такие условия, чтобы зарплата одного из родителей была достаточной для нормального функционирования семьи, а второй имел возможность заниматься воспитанием детей.</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Актуальными проблемами семьи является реализация экономической, защитной функций, функции эмоционального удовлетворения. Как показывают исследования, требуют серьёзного улучшения внутрисемейные отношения. Остаётся актуальной задача подготовки молодёжи к семейной жизни.</w:t>
      </w:r>
    </w:p>
    <w:p w:rsidR="006363AE" w:rsidRPr="006363AE" w:rsidRDefault="006363AE" w:rsidP="006363AE">
      <w:pPr>
        <w:pStyle w:val="HTML"/>
        <w:spacing w:line="360" w:lineRule="auto"/>
        <w:ind w:firstLine="720"/>
        <w:jc w:val="both"/>
        <w:rPr>
          <w:i w:val="0"/>
          <w:sz w:val="28"/>
          <w:szCs w:val="28"/>
        </w:rPr>
      </w:pPr>
      <w:r w:rsidRPr="006363AE">
        <w:rPr>
          <w:i w:val="0"/>
          <w:sz w:val="28"/>
          <w:szCs w:val="28"/>
        </w:rPr>
        <w:t>Необходимым условием оздоровления российской семьи является поворот государства, местных органов власти к проблемам семьи, преодоление разлагающего влияния на семью, прежде всего подрастающее поколение средств массовой информации.</w:t>
      </w:r>
    </w:p>
    <w:p w:rsidR="006363AE" w:rsidRPr="006363AE" w:rsidRDefault="006363AE" w:rsidP="006363AE">
      <w:pPr>
        <w:spacing w:line="360" w:lineRule="auto"/>
        <w:ind w:firstLine="720"/>
        <w:jc w:val="both"/>
        <w:rPr>
          <w:rFonts w:ascii="Times New Roman" w:hAnsi="Times New Roman" w:cs="Times New Roman"/>
          <w:sz w:val="28"/>
          <w:szCs w:val="28"/>
        </w:rPr>
      </w:pPr>
      <w:r w:rsidRPr="006363AE">
        <w:rPr>
          <w:rFonts w:ascii="Times New Roman" w:hAnsi="Times New Roman" w:cs="Times New Roman"/>
          <w:sz w:val="28"/>
          <w:szCs w:val="28"/>
        </w:rPr>
        <w:t xml:space="preserve">Не могут не тревожить негативные тенденции в </w:t>
      </w:r>
      <w:proofErr w:type="spellStart"/>
      <w:r w:rsidRPr="006363AE">
        <w:rPr>
          <w:rFonts w:ascii="Times New Roman" w:hAnsi="Times New Roman" w:cs="Times New Roman"/>
          <w:sz w:val="28"/>
          <w:szCs w:val="28"/>
        </w:rPr>
        <w:t>социокультурной</w:t>
      </w:r>
      <w:proofErr w:type="spellEnd"/>
      <w:r w:rsidRPr="006363AE">
        <w:rPr>
          <w:rFonts w:ascii="Times New Roman" w:hAnsi="Times New Roman" w:cs="Times New Roman"/>
          <w:sz w:val="28"/>
          <w:szCs w:val="28"/>
        </w:rPr>
        <w:t xml:space="preserve"> сфере, системе воспитания, которые наметились в последние полтора десятилетия. Размыты идеалы и нравственные ценности, резко сокращен выпуск отечественной детской литературы и произведений искусства, экраны телевидения и кинотеатров заполнены зарубежными фильмами, зачастую пропагандирующими жестокость, насилие, порнографию, уменьшается число детских библиотек, внешкольных учреждений эстетического направления, многие из них функционируют на платной основе. </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xml:space="preserve">В современном обществе произошло разделение потребности в браке и брачном партнёре, потребности в детях и сексуальной потребности. </w:t>
      </w:r>
      <w:proofErr w:type="gramStart"/>
      <w:r w:rsidRPr="006363AE">
        <w:rPr>
          <w:rFonts w:ascii="Times New Roman" w:hAnsi="Times New Roman" w:cs="Times New Roman"/>
          <w:sz w:val="28"/>
          <w:szCs w:val="28"/>
        </w:rPr>
        <w:t xml:space="preserve">Потребность в брачном партнёре и сексуальная потребность остались на прежнем высоком уровне, величина же потребности в браке и потребности в детях снизилась до уровня, когда примерно половина заключаемых браков распадается в первые несколько лет совместной жизни, а рождаемость находится на уровне, который почти в 2 раза ниже, чем требуется для простого воспроизводства населения. </w:t>
      </w:r>
      <w:proofErr w:type="gramEnd"/>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 Таким образом, общемировой процесс модернизации общества явился главным фактором деградации института семьи и проявился в виде суженного воспроизводства населения, т.е. </w:t>
      </w:r>
      <w:proofErr w:type="spellStart"/>
      <w:r w:rsidRPr="006363AE">
        <w:rPr>
          <w:rFonts w:ascii="Times New Roman" w:hAnsi="Times New Roman" w:cs="Times New Roman"/>
          <w:sz w:val="28"/>
          <w:szCs w:val="28"/>
        </w:rPr>
        <w:t>депопуляции</w:t>
      </w:r>
      <w:proofErr w:type="spellEnd"/>
      <w:r w:rsidRPr="006363AE">
        <w:rPr>
          <w:rFonts w:ascii="Times New Roman" w:hAnsi="Times New Roman" w:cs="Times New Roman"/>
          <w:sz w:val="28"/>
          <w:szCs w:val="28"/>
        </w:rPr>
        <w:t xml:space="preserve">. Далее поговорим о </w:t>
      </w:r>
      <w:proofErr w:type="spellStart"/>
      <w:r w:rsidRPr="006363AE">
        <w:rPr>
          <w:rFonts w:ascii="Times New Roman" w:hAnsi="Times New Roman" w:cs="Times New Roman"/>
          <w:sz w:val="28"/>
          <w:szCs w:val="28"/>
        </w:rPr>
        <w:t>депопуляции</w:t>
      </w:r>
      <w:proofErr w:type="spellEnd"/>
      <w:r w:rsidRPr="006363AE">
        <w:rPr>
          <w:rFonts w:ascii="Times New Roman" w:hAnsi="Times New Roman" w:cs="Times New Roman"/>
          <w:sz w:val="28"/>
          <w:szCs w:val="28"/>
        </w:rPr>
        <w:t xml:space="preserve"> в России.</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xml:space="preserve">Депопуляция в современной России выражается не только в катастрофическом сокращении рождаемости и прямой убыли населения, но и снижением его качественных характеристик по ряду показателей. Это относится к физическому и психическому здоровью. Снижение уровня здоровья регистрируется в РФ повсеместно во всех группах населения. Не более 4% новорожденных бывают в настоящее время абсолютно здоровыми. </w:t>
      </w:r>
      <w:proofErr w:type="gramStart"/>
      <w:r w:rsidRPr="006363AE">
        <w:rPr>
          <w:rFonts w:ascii="Times New Roman" w:hAnsi="Times New Roman" w:cs="Times New Roman"/>
          <w:sz w:val="28"/>
          <w:szCs w:val="28"/>
        </w:rPr>
        <w:t xml:space="preserve">У 98% молодых женщин, вступивших в активный репродуктивный возраст, выявляются различные виды </w:t>
      </w:r>
      <w:proofErr w:type="spellStart"/>
      <w:r w:rsidRPr="006363AE">
        <w:rPr>
          <w:rFonts w:ascii="Times New Roman" w:hAnsi="Times New Roman" w:cs="Times New Roman"/>
          <w:sz w:val="28"/>
          <w:szCs w:val="28"/>
        </w:rPr>
        <w:t>экстрагенитальной</w:t>
      </w:r>
      <w:proofErr w:type="spellEnd"/>
      <w:r w:rsidRPr="006363AE">
        <w:rPr>
          <w:rFonts w:ascii="Times New Roman" w:hAnsi="Times New Roman" w:cs="Times New Roman"/>
          <w:sz w:val="28"/>
          <w:szCs w:val="28"/>
        </w:rPr>
        <w:t xml:space="preserve"> патологии и нарушения репродуктивной функции организма (на современном этапе женщины часто сталкиваются с проблемой, когда не могут забеременеть по причине физиологических отклонений, в частности нередко возникают трудности в плане планирования беременности после приема гормональных </w:t>
      </w:r>
      <w:proofErr w:type="spellStart"/>
      <w:r w:rsidRPr="006363AE">
        <w:rPr>
          <w:rFonts w:ascii="Times New Roman" w:hAnsi="Times New Roman" w:cs="Times New Roman"/>
          <w:sz w:val="28"/>
          <w:szCs w:val="28"/>
        </w:rPr>
        <w:t>контрацептивов</w:t>
      </w:r>
      <w:proofErr w:type="spellEnd"/>
      <w:r w:rsidRPr="006363AE">
        <w:rPr>
          <w:rFonts w:ascii="Times New Roman" w:hAnsi="Times New Roman" w:cs="Times New Roman"/>
          <w:sz w:val="28"/>
          <w:szCs w:val="28"/>
        </w:rPr>
        <w:t xml:space="preserve"> и т.д.).   </w:t>
      </w:r>
      <w:proofErr w:type="gramEnd"/>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xml:space="preserve">Ещё одним аспектом </w:t>
      </w:r>
      <w:proofErr w:type="spellStart"/>
      <w:r w:rsidRPr="006363AE">
        <w:rPr>
          <w:rFonts w:ascii="Times New Roman" w:hAnsi="Times New Roman" w:cs="Times New Roman"/>
          <w:sz w:val="28"/>
          <w:szCs w:val="28"/>
        </w:rPr>
        <w:t>депопуляции</w:t>
      </w:r>
      <w:proofErr w:type="spellEnd"/>
      <w:r w:rsidRPr="006363AE">
        <w:rPr>
          <w:rFonts w:ascii="Times New Roman" w:hAnsi="Times New Roman" w:cs="Times New Roman"/>
          <w:sz w:val="28"/>
          <w:szCs w:val="28"/>
        </w:rPr>
        <w:t xml:space="preserve"> в современной России является огромное количество производимых абортов во всех репродуктивных возрастах. В нашей стране проблемы планирования семьи, несмотря на некоторое улучшение ситуации в последние годы, продолжают оставаться одними из </w:t>
      </w:r>
      <w:proofErr w:type="gramStart"/>
      <w:r w:rsidRPr="006363AE">
        <w:rPr>
          <w:rFonts w:ascii="Times New Roman" w:hAnsi="Times New Roman" w:cs="Times New Roman"/>
          <w:sz w:val="28"/>
          <w:szCs w:val="28"/>
        </w:rPr>
        <w:t>самых</w:t>
      </w:r>
      <w:proofErr w:type="gramEnd"/>
      <w:r w:rsidRPr="006363AE">
        <w:rPr>
          <w:rFonts w:ascii="Times New Roman" w:hAnsi="Times New Roman" w:cs="Times New Roman"/>
          <w:sz w:val="28"/>
          <w:szCs w:val="28"/>
        </w:rPr>
        <w:t xml:space="preserve"> острых в жизнедеятельности семьи. Аборты в настоящее время занимают ведущее место среди методов регулирования деторождения в российских семьях, несмотря на то, что их (абортов) количество, официально зарегистрированных статистикой, в последние годы неуклонно сокращается. Особую опасность для репродуктивного здоровья женщины представляют искусственные прерывания первой беременности, каждое пятое-шестое из которых приводит к бесплодию. В настоящее время Россия занимает лидирующую позицию в Европе по частоте искусственных абортов.</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Таким образом, институт современной российской семьи характеризуется катастрофическим состоянием и, как следствие, неудовлетворительной реализацией репродуктивной социальной функции, что, начиная с 1992 года, проявляется в прямой убыли населения России, несмотря на отсутствие большинства объективных факторов такой убыли. </w:t>
      </w:r>
      <w:proofErr w:type="gramStart"/>
      <w:r w:rsidRPr="006363AE">
        <w:rPr>
          <w:rFonts w:ascii="Times New Roman" w:hAnsi="Times New Roman" w:cs="Times New Roman"/>
          <w:sz w:val="28"/>
          <w:szCs w:val="28"/>
        </w:rPr>
        <w:t xml:space="preserve">Помимо последствий общемирового процесса модернизации обществ, основными факторами неудовлетворительного состояния и функционирования института семьи в современной России выступают крайне незначительное функциональное воздействие института религии и полное отсутствие такого воздействия со стороны института государства на всю совокупность </w:t>
      </w:r>
      <w:proofErr w:type="spellStart"/>
      <w:r w:rsidRPr="006363AE">
        <w:rPr>
          <w:rFonts w:ascii="Times New Roman" w:hAnsi="Times New Roman" w:cs="Times New Roman"/>
          <w:sz w:val="28"/>
          <w:szCs w:val="28"/>
        </w:rPr>
        <w:t>предбрачных</w:t>
      </w:r>
      <w:proofErr w:type="spellEnd"/>
      <w:r w:rsidRPr="006363AE">
        <w:rPr>
          <w:rFonts w:ascii="Times New Roman" w:hAnsi="Times New Roman" w:cs="Times New Roman"/>
          <w:sz w:val="28"/>
          <w:szCs w:val="28"/>
        </w:rPr>
        <w:t>, брачно-семейных и сексуальных отношений, поскольку это приводит к стихийному формированию брачно-семейных, репродуктивных и сопутствующих им ценностных ориентаций среди населения, противоречащих базовой потребности общества</w:t>
      </w:r>
      <w:proofErr w:type="gramEnd"/>
      <w:r w:rsidRPr="006363AE">
        <w:rPr>
          <w:rFonts w:ascii="Times New Roman" w:hAnsi="Times New Roman" w:cs="Times New Roman"/>
          <w:sz w:val="28"/>
          <w:szCs w:val="28"/>
        </w:rPr>
        <w:t xml:space="preserve"> в полноценном количественном и качественном воспроизводстве поколений.</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xml:space="preserve">Все факторы, приводящие к </w:t>
      </w:r>
      <w:proofErr w:type="spellStart"/>
      <w:r w:rsidRPr="006363AE">
        <w:rPr>
          <w:rFonts w:ascii="Times New Roman" w:hAnsi="Times New Roman" w:cs="Times New Roman"/>
          <w:sz w:val="28"/>
          <w:szCs w:val="28"/>
        </w:rPr>
        <w:t>депопуляции</w:t>
      </w:r>
      <w:proofErr w:type="spellEnd"/>
      <w:r w:rsidRPr="006363AE">
        <w:rPr>
          <w:rFonts w:ascii="Times New Roman" w:hAnsi="Times New Roman" w:cs="Times New Roman"/>
          <w:sz w:val="28"/>
          <w:szCs w:val="28"/>
        </w:rPr>
        <w:t xml:space="preserve"> населения в современной России, имеют субъективную природу, поскольку основной причиной их возникновения являются господствующие ценностные ориентации в соответствующих сферах жизнедеятельности среди групп населения, ответственных за воспроизводство поколений.</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В целом, депопуляция населения в современной России складывается из следующих тенденций:</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высокий показатель частоты осложнений во время беременности и родов;</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высокий уровень младенческой и детской смертности;</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высокий уровень смертности мужчин трудоспособного возраста;</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низкий уровень рождаемости;</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lastRenderedPageBreak/>
        <w:t>- высокий показатель числа производимых абортов.</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xml:space="preserve">Первые три из перечисленных тенденций обусловлены низким уровнем здоровья населения среди всех его категорий, а последние две – низким уровнем потребности в детях большинства индивидов. Здоровье людей прямо определяется их образом жизни, который, в свою очередь, – господствующими ценностными ориентациями индивидов. Но структура или иерархия этих ценностных ориентаций прямо определяет и величину потребности в детях, </w:t>
      </w:r>
      <w:proofErr w:type="gramStart"/>
      <w:r w:rsidRPr="006363AE">
        <w:rPr>
          <w:rFonts w:ascii="Times New Roman" w:hAnsi="Times New Roman" w:cs="Times New Roman"/>
          <w:sz w:val="28"/>
          <w:szCs w:val="28"/>
        </w:rPr>
        <w:t>следовательно</w:t>
      </w:r>
      <w:proofErr w:type="gramEnd"/>
      <w:r w:rsidRPr="006363AE">
        <w:rPr>
          <w:rFonts w:ascii="Times New Roman" w:hAnsi="Times New Roman" w:cs="Times New Roman"/>
          <w:sz w:val="28"/>
          <w:szCs w:val="28"/>
        </w:rPr>
        <w:t xml:space="preserve"> господствующие среди населения ценностные ориентации, их характер, направленность и интенсивность являются главным фактором </w:t>
      </w:r>
      <w:proofErr w:type="spellStart"/>
      <w:r w:rsidRPr="006363AE">
        <w:rPr>
          <w:rFonts w:ascii="Times New Roman" w:hAnsi="Times New Roman" w:cs="Times New Roman"/>
          <w:sz w:val="28"/>
          <w:szCs w:val="28"/>
        </w:rPr>
        <w:t>депопуляции</w:t>
      </w:r>
      <w:proofErr w:type="spellEnd"/>
      <w:r w:rsidRPr="006363AE">
        <w:rPr>
          <w:rFonts w:ascii="Times New Roman" w:hAnsi="Times New Roman" w:cs="Times New Roman"/>
          <w:sz w:val="28"/>
          <w:szCs w:val="28"/>
        </w:rPr>
        <w:t xml:space="preserve"> населения в современной России. </w:t>
      </w:r>
    </w:p>
    <w:p w:rsidR="006363AE" w:rsidRPr="006363AE" w:rsidRDefault="006363AE" w:rsidP="006363AE">
      <w:pPr>
        <w:spacing w:line="360" w:lineRule="auto"/>
        <w:ind w:firstLine="1080"/>
        <w:jc w:val="both"/>
        <w:rPr>
          <w:rFonts w:ascii="Times New Roman" w:hAnsi="Times New Roman" w:cs="Times New Roman"/>
          <w:sz w:val="28"/>
          <w:szCs w:val="28"/>
        </w:rPr>
      </w:pPr>
      <w:proofErr w:type="gramStart"/>
      <w:r w:rsidRPr="006363AE">
        <w:rPr>
          <w:rFonts w:ascii="Times New Roman" w:hAnsi="Times New Roman" w:cs="Times New Roman"/>
          <w:sz w:val="28"/>
          <w:szCs w:val="28"/>
        </w:rPr>
        <w:t>В свою очередь, характер, направленность и интенсивность господствующих среди населения современной России ценностных ориентаций, имеющих отношение к рассматриваемой проблеме, обусловлены, прежде всего, следующим:</w:t>
      </w:r>
      <w:proofErr w:type="gramEnd"/>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общемировой процесс модернизации обществ;</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крайне слабое функциональное воздействие института религии в настоящее время, которое является следствием его уничтожения после Октябрьской революции;</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xml:space="preserve">- последствия </w:t>
      </w:r>
      <w:proofErr w:type="spellStart"/>
      <w:r w:rsidRPr="006363AE">
        <w:rPr>
          <w:rFonts w:ascii="Times New Roman" w:hAnsi="Times New Roman" w:cs="Times New Roman"/>
          <w:sz w:val="28"/>
          <w:szCs w:val="28"/>
        </w:rPr>
        <w:t>дисфункционального</w:t>
      </w:r>
      <w:proofErr w:type="spellEnd"/>
      <w:r w:rsidRPr="006363AE">
        <w:rPr>
          <w:rFonts w:ascii="Times New Roman" w:hAnsi="Times New Roman" w:cs="Times New Roman"/>
          <w:sz w:val="28"/>
          <w:szCs w:val="28"/>
        </w:rPr>
        <w:t xml:space="preserve"> воздействия советского государства, особенно в начале «советского» периода развития российского общества (уничтожение института религии, отсутствие препятствий для расторжения брака и др.);</w:t>
      </w:r>
    </w:p>
    <w:p w:rsidR="006363AE" w:rsidRPr="006363AE" w:rsidRDefault="006363AE" w:rsidP="006363AE">
      <w:pPr>
        <w:spacing w:line="360" w:lineRule="auto"/>
        <w:ind w:firstLine="1080"/>
        <w:jc w:val="both"/>
        <w:rPr>
          <w:rFonts w:ascii="Times New Roman" w:hAnsi="Times New Roman" w:cs="Times New Roman"/>
          <w:sz w:val="28"/>
          <w:szCs w:val="28"/>
        </w:rPr>
      </w:pPr>
      <w:r w:rsidRPr="006363AE">
        <w:rPr>
          <w:rFonts w:ascii="Times New Roman" w:hAnsi="Times New Roman" w:cs="Times New Roman"/>
          <w:sz w:val="28"/>
          <w:szCs w:val="28"/>
        </w:rPr>
        <w:t>- полное отсутствие функционального (активного, конструктивного) воздействия со стороны государства в настоящее время.</w:t>
      </w:r>
    </w:p>
    <w:p w:rsidR="006363AE" w:rsidRPr="006363AE" w:rsidRDefault="006363AE" w:rsidP="006363AE">
      <w:pPr>
        <w:spacing w:line="360" w:lineRule="auto"/>
        <w:ind w:firstLine="1080"/>
        <w:jc w:val="both"/>
        <w:rPr>
          <w:rFonts w:ascii="Times New Roman" w:hAnsi="Times New Roman" w:cs="Times New Roman"/>
          <w:sz w:val="28"/>
          <w:szCs w:val="28"/>
        </w:rPr>
      </w:pPr>
      <w:proofErr w:type="gramStart"/>
      <w:r w:rsidRPr="006363AE">
        <w:rPr>
          <w:rFonts w:ascii="Times New Roman" w:hAnsi="Times New Roman" w:cs="Times New Roman"/>
          <w:sz w:val="28"/>
          <w:szCs w:val="28"/>
        </w:rPr>
        <w:t xml:space="preserve">Все перечисленные факторы формирования ценностных ориентаций среди населения в современной России, за исключением процесса модернизации обществ (но это условие не является особенностью только </w:t>
      </w:r>
      <w:r w:rsidRPr="006363AE">
        <w:rPr>
          <w:rFonts w:ascii="Times New Roman" w:hAnsi="Times New Roman" w:cs="Times New Roman"/>
          <w:sz w:val="28"/>
          <w:szCs w:val="28"/>
        </w:rPr>
        <w:lastRenderedPageBreak/>
        <w:t>российского общества или только сегодняшнего), имеют пассивный характер.</w:t>
      </w:r>
      <w:proofErr w:type="gramEnd"/>
      <w:r w:rsidRPr="006363AE">
        <w:rPr>
          <w:rFonts w:ascii="Times New Roman" w:hAnsi="Times New Roman" w:cs="Times New Roman"/>
          <w:sz w:val="28"/>
          <w:szCs w:val="28"/>
        </w:rPr>
        <w:t xml:space="preserve"> Нельзя сказать, что институт государства и институт религии в современном российском обществе способствуют формированию таких ценностных ориентаций у населения, массовое следование которым противоречит базовой потребности общества в полноценном количественном и качественном замещении поколений. Они лишь не препятствуют их формированию. Указанные социальные институты, кроме того, не способствуют формированию таких ценностных ориентаций, массовое следование которым удовлетворяло бы этой потребности.</w:t>
      </w:r>
    </w:p>
    <w:p w:rsidR="006363AE" w:rsidRPr="006363AE" w:rsidRDefault="006363AE" w:rsidP="006363AE">
      <w:pPr>
        <w:spacing w:line="360" w:lineRule="auto"/>
        <w:rPr>
          <w:rFonts w:ascii="Times New Roman" w:hAnsi="Times New Roman" w:cs="Times New Roman"/>
          <w:sz w:val="28"/>
          <w:szCs w:val="28"/>
        </w:rPr>
      </w:pPr>
    </w:p>
    <w:p w:rsidR="006363AE" w:rsidRPr="006363AE" w:rsidRDefault="006363AE" w:rsidP="006363AE">
      <w:pPr>
        <w:spacing w:line="360" w:lineRule="auto"/>
        <w:rPr>
          <w:rFonts w:ascii="Times New Roman" w:hAnsi="Times New Roman" w:cs="Times New Roman"/>
          <w:sz w:val="28"/>
          <w:szCs w:val="28"/>
        </w:rPr>
      </w:pPr>
    </w:p>
    <w:p w:rsidR="006363AE" w:rsidRPr="006363AE" w:rsidRDefault="006363AE" w:rsidP="006363AE">
      <w:pPr>
        <w:spacing w:line="360" w:lineRule="auto"/>
        <w:rPr>
          <w:rFonts w:ascii="Times New Roman" w:hAnsi="Times New Roman" w:cs="Times New Roman"/>
          <w:sz w:val="28"/>
          <w:szCs w:val="28"/>
        </w:rPr>
      </w:pPr>
    </w:p>
    <w:p w:rsidR="006363AE" w:rsidRPr="006363AE" w:rsidRDefault="006363AE" w:rsidP="006363AE">
      <w:pPr>
        <w:pStyle w:val="af1"/>
        <w:spacing w:before="0" w:after="0" w:line="360" w:lineRule="auto"/>
        <w:ind w:firstLine="720"/>
        <w:rPr>
          <w:rFonts w:ascii="Times New Roman" w:hAnsi="Times New Roman"/>
          <w:sz w:val="24"/>
          <w:szCs w:val="24"/>
        </w:rPr>
      </w:pPr>
    </w:p>
    <w:p w:rsidR="006363AE" w:rsidRPr="006363AE" w:rsidRDefault="006363AE" w:rsidP="006363AE">
      <w:pPr>
        <w:shd w:val="clear" w:color="auto" w:fill="FFFFFF"/>
        <w:spacing w:line="360" w:lineRule="auto"/>
        <w:ind w:firstLine="709"/>
        <w:jc w:val="both"/>
        <w:rPr>
          <w:rFonts w:ascii="Times New Roman" w:hAnsi="Times New Roman" w:cs="Times New Roman"/>
          <w:b/>
          <w:i/>
          <w:spacing w:val="-2"/>
          <w:sz w:val="28"/>
          <w:szCs w:val="28"/>
        </w:rPr>
      </w:pPr>
    </w:p>
    <w:p w:rsidR="006363AE" w:rsidRPr="006363AE" w:rsidRDefault="006363AE">
      <w:pPr>
        <w:spacing w:line="360" w:lineRule="auto"/>
        <w:jc w:val="both"/>
        <w:rPr>
          <w:rFonts w:ascii="Times New Roman" w:hAnsi="Times New Roman" w:cs="Times New Roman"/>
          <w:sz w:val="28"/>
          <w:szCs w:val="28"/>
        </w:rPr>
        <w:sectPr w:rsidR="006363AE" w:rsidRPr="006363AE" w:rsidSect="006363AE">
          <w:footerReference w:type="default" r:id="rId11"/>
          <w:pgSz w:w="11906" w:h="16838"/>
          <w:pgMar w:top="1134" w:right="850" w:bottom="1134" w:left="1701" w:header="708" w:footer="708" w:gutter="0"/>
          <w:cols w:space="708"/>
          <w:docGrid w:linePitch="360"/>
        </w:sectPr>
      </w:pPr>
    </w:p>
    <w:p w:rsidR="006363AE" w:rsidRPr="006363AE" w:rsidRDefault="006363AE" w:rsidP="006363AE">
      <w:pPr>
        <w:shd w:val="clear" w:color="auto" w:fill="FFFFFF"/>
        <w:spacing w:line="288" w:lineRule="auto"/>
        <w:jc w:val="both"/>
        <w:rPr>
          <w:rFonts w:ascii="Times New Roman" w:hAnsi="Times New Roman" w:cs="Times New Roman"/>
          <w:b/>
          <w:iCs/>
          <w:color w:val="000000"/>
          <w:spacing w:val="2"/>
          <w:sz w:val="28"/>
          <w:szCs w:val="28"/>
        </w:rPr>
      </w:pPr>
      <w:r w:rsidRPr="006363AE">
        <w:rPr>
          <w:rFonts w:ascii="Times New Roman" w:hAnsi="Times New Roman" w:cs="Times New Roman"/>
          <w:b/>
          <w:iCs/>
          <w:color w:val="000000"/>
          <w:spacing w:val="2"/>
          <w:sz w:val="28"/>
          <w:szCs w:val="28"/>
        </w:rPr>
        <w:lastRenderedPageBreak/>
        <w:t xml:space="preserve">            Лекция </w:t>
      </w:r>
      <w:r>
        <w:rPr>
          <w:rFonts w:ascii="Times New Roman" w:hAnsi="Times New Roman" w:cs="Times New Roman"/>
          <w:b/>
          <w:iCs/>
          <w:color w:val="000000"/>
          <w:spacing w:val="2"/>
          <w:sz w:val="28"/>
          <w:szCs w:val="28"/>
        </w:rPr>
        <w:t>5</w:t>
      </w:r>
      <w:r w:rsidRPr="006363AE">
        <w:rPr>
          <w:rFonts w:ascii="Times New Roman" w:hAnsi="Times New Roman" w:cs="Times New Roman"/>
          <w:b/>
          <w:iCs/>
          <w:color w:val="000000"/>
          <w:spacing w:val="2"/>
          <w:sz w:val="28"/>
          <w:szCs w:val="28"/>
        </w:rPr>
        <w:t xml:space="preserve">. Социальные процессы, глобализация </w:t>
      </w:r>
    </w:p>
    <w:p w:rsidR="006363AE" w:rsidRPr="006363AE" w:rsidRDefault="006363AE" w:rsidP="006363AE">
      <w:pPr>
        <w:shd w:val="clear" w:color="auto" w:fill="FFFFFF"/>
        <w:spacing w:line="288" w:lineRule="auto"/>
        <w:jc w:val="both"/>
        <w:rPr>
          <w:rFonts w:ascii="Times New Roman" w:hAnsi="Times New Roman" w:cs="Times New Roman"/>
          <w:b/>
          <w:iCs/>
          <w:color w:val="000000"/>
          <w:spacing w:val="2"/>
          <w:sz w:val="28"/>
          <w:szCs w:val="28"/>
        </w:rPr>
      </w:pPr>
    </w:p>
    <w:p w:rsidR="006363AE" w:rsidRPr="006363AE" w:rsidRDefault="006363AE" w:rsidP="006363AE">
      <w:pPr>
        <w:numPr>
          <w:ilvl w:val="1"/>
          <w:numId w:val="3"/>
        </w:numPr>
        <w:shd w:val="clear" w:color="auto" w:fill="FFFFFF"/>
        <w:spacing w:after="0" w:line="288" w:lineRule="auto"/>
        <w:jc w:val="both"/>
        <w:rPr>
          <w:rFonts w:ascii="Times New Roman" w:hAnsi="Times New Roman" w:cs="Times New Roman"/>
          <w:iCs/>
          <w:color w:val="000000"/>
          <w:spacing w:val="2"/>
          <w:sz w:val="28"/>
          <w:szCs w:val="28"/>
        </w:rPr>
      </w:pPr>
      <w:r w:rsidRPr="006363AE">
        <w:rPr>
          <w:rFonts w:ascii="Times New Roman" w:hAnsi="Times New Roman" w:cs="Times New Roman"/>
          <w:iCs/>
          <w:color w:val="000000"/>
          <w:spacing w:val="2"/>
          <w:sz w:val="28"/>
          <w:szCs w:val="28"/>
        </w:rPr>
        <w:t>Глобализация как социальный процесс: факторы, последствия</w:t>
      </w:r>
    </w:p>
    <w:p w:rsidR="006363AE" w:rsidRPr="006363AE" w:rsidRDefault="006363AE" w:rsidP="006363AE">
      <w:pPr>
        <w:numPr>
          <w:ilvl w:val="1"/>
          <w:numId w:val="3"/>
        </w:numPr>
        <w:shd w:val="clear" w:color="auto" w:fill="FFFFFF"/>
        <w:spacing w:after="0" w:line="288" w:lineRule="auto"/>
        <w:jc w:val="both"/>
        <w:rPr>
          <w:rFonts w:ascii="Times New Roman" w:hAnsi="Times New Roman" w:cs="Times New Roman"/>
          <w:iCs/>
          <w:color w:val="000000"/>
          <w:spacing w:val="2"/>
          <w:sz w:val="28"/>
          <w:szCs w:val="28"/>
        </w:rPr>
      </w:pPr>
      <w:r w:rsidRPr="006363AE">
        <w:rPr>
          <w:rFonts w:ascii="Times New Roman" w:hAnsi="Times New Roman" w:cs="Times New Roman"/>
          <w:color w:val="000000"/>
          <w:spacing w:val="-1"/>
          <w:sz w:val="28"/>
          <w:szCs w:val="28"/>
        </w:rPr>
        <w:t xml:space="preserve">Концепции глобализации и модернизации </w:t>
      </w:r>
    </w:p>
    <w:p w:rsidR="006363AE" w:rsidRPr="006363AE" w:rsidRDefault="006363AE" w:rsidP="006363AE">
      <w:pPr>
        <w:shd w:val="clear" w:color="auto" w:fill="FFFFFF"/>
        <w:spacing w:line="288" w:lineRule="auto"/>
        <w:ind w:left="1080"/>
        <w:jc w:val="both"/>
        <w:rPr>
          <w:rFonts w:ascii="Times New Roman" w:hAnsi="Times New Roman" w:cs="Times New Roman"/>
          <w:iCs/>
          <w:color w:val="000000"/>
          <w:spacing w:val="2"/>
          <w:sz w:val="28"/>
          <w:szCs w:val="28"/>
        </w:rPr>
      </w:pPr>
    </w:p>
    <w:p w:rsidR="006363AE" w:rsidRPr="006363AE" w:rsidRDefault="006363AE" w:rsidP="006363AE">
      <w:pPr>
        <w:shd w:val="clear" w:color="auto" w:fill="FFFFFF"/>
        <w:spacing w:line="288" w:lineRule="auto"/>
        <w:jc w:val="both"/>
        <w:rPr>
          <w:rFonts w:ascii="Times New Roman" w:hAnsi="Times New Roman" w:cs="Times New Roman"/>
          <w:b/>
          <w:iCs/>
          <w:color w:val="000000"/>
          <w:spacing w:val="2"/>
          <w:sz w:val="28"/>
          <w:szCs w:val="28"/>
        </w:rPr>
      </w:pPr>
      <w:r w:rsidRPr="006363AE">
        <w:rPr>
          <w:rFonts w:ascii="Times New Roman" w:hAnsi="Times New Roman" w:cs="Times New Roman"/>
          <w:b/>
          <w:iCs/>
          <w:color w:val="000000"/>
          <w:spacing w:val="2"/>
          <w:sz w:val="28"/>
          <w:szCs w:val="28"/>
        </w:rPr>
        <w:t>В.1 Глобализация как социальный процесс: факторы, последствия</w:t>
      </w:r>
    </w:p>
    <w:p w:rsidR="006363AE" w:rsidRPr="006363AE" w:rsidRDefault="006363AE" w:rsidP="006363AE">
      <w:pPr>
        <w:shd w:val="clear" w:color="auto" w:fill="FFFFFF"/>
        <w:spacing w:line="288" w:lineRule="auto"/>
        <w:jc w:val="both"/>
        <w:rPr>
          <w:rFonts w:ascii="Times New Roman" w:hAnsi="Times New Roman" w:cs="Times New Roman"/>
          <w:iCs/>
          <w:color w:val="000000"/>
          <w:spacing w:val="2"/>
          <w:sz w:val="28"/>
          <w:szCs w:val="28"/>
          <w:u w:val="single"/>
        </w:rPr>
      </w:pPr>
      <w:r w:rsidRPr="006363AE">
        <w:rPr>
          <w:rFonts w:ascii="Times New Roman" w:hAnsi="Times New Roman" w:cs="Times New Roman"/>
          <w:i/>
          <w:iCs/>
          <w:color w:val="000000"/>
          <w:spacing w:val="2"/>
          <w:sz w:val="28"/>
          <w:szCs w:val="28"/>
        </w:rPr>
        <w:t>Глобализация как категория социологической науки</w:t>
      </w:r>
      <w:proofErr w:type="gramStart"/>
      <w:r w:rsidRPr="006363AE">
        <w:rPr>
          <w:rFonts w:ascii="Times New Roman" w:hAnsi="Times New Roman" w:cs="Times New Roman"/>
          <w:iCs/>
          <w:color w:val="000000"/>
          <w:spacing w:val="2"/>
          <w:sz w:val="28"/>
          <w:szCs w:val="28"/>
          <w:u w:val="single"/>
        </w:rPr>
        <w:t xml:space="preserve"> .</w:t>
      </w:r>
      <w:proofErr w:type="gramEnd"/>
      <w:r w:rsidRPr="006363AE">
        <w:rPr>
          <w:rFonts w:ascii="Times New Roman" w:hAnsi="Times New Roman" w:cs="Times New Roman"/>
          <w:color w:val="000000"/>
          <w:spacing w:val="2"/>
          <w:sz w:val="28"/>
          <w:szCs w:val="28"/>
        </w:rPr>
        <w:t>На рубеже второго и третьего тысячелетий в широком спек</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3"/>
          <w:sz w:val="28"/>
          <w:szCs w:val="28"/>
        </w:rPr>
        <w:t xml:space="preserve">тре интересов социальных наук- социологии, политологии, </w:t>
      </w:r>
      <w:proofErr w:type="spellStart"/>
      <w:r w:rsidRPr="006363AE">
        <w:rPr>
          <w:rFonts w:ascii="Times New Roman" w:hAnsi="Times New Roman" w:cs="Times New Roman"/>
          <w:color w:val="000000"/>
          <w:spacing w:val="3"/>
          <w:sz w:val="28"/>
          <w:szCs w:val="28"/>
        </w:rPr>
        <w:t>куль</w:t>
      </w:r>
      <w:r w:rsidRPr="006363AE">
        <w:rPr>
          <w:rFonts w:ascii="Times New Roman" w:hAnsi="Times New Roman" w:cs="Times New Roman"/>
          <w:color w:val="000000"/>
          <w:spacing w:val="3"/>
          <w:sz w:val="28"/>
          <w:szCs w:val="28"/>
        </w:rPr>
        <w:softHyphen/>
        <w:t>турологии</w:t>
      </w:r>
      <w:proofErr w:type="spellEnd"/>
      <w:r w:rsidRPr="006363AE">
        <w:rPr>
          <w:rFonts w:ascii="Times New Roman" w:hAnsi="Times New Roman" w:cs="Times New Roman"/>
          <w:color w:val="000000"/>
          <w:spacing w:val="3"/>
          <w:sz w:val="28"/>
          <w:szCs w:val="28"/>
        </w:rPr>
        <w:t>, экономической теории - доминантной все более явст</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2"/>
          <w:sz w:val="28"/>
          <w:szCs w:val="28"/>
        </w:rPr>
        <w:t xml:space="preserve">венно становится проблема глобализации. </w:t>
      </w:r>
      <w:proofErr w:type="gramStart"/>
      <w:r w:rsidRPr="006363AE">
        <w:rPr>
          <w:rFonts w:ascii="Times New Roman" w:hAnsi="Times New Roman" w:cs="Times New Roman"/>
          <w:color w:val="000000"/>
          <w:spacing w:val="2"/>
          <w:sz w:val="28"/>
          <w:szCs w:val="28"/>
        </w:rPr>
        <w:t>Ей посвящают свои ра</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4"/>
          <w:sz w:val="28"/>
          <w:szCs w:val="28"/>
        </w:rPr>
        <w:t xml:space="preserve">боты виднейшие западные социологи Н. </w:t>
      </w:r>
      <w:proofErr w:type="spellStart"/>
      <w:r w:rsidRPr="006363AE">
        <w:rPr>
          <w:rFonts w:ascii="Times New Roman" w:hAnsi="Times New Roman" w:cs="Times New Roman"/>
          <w:color w:val="000000"/>
          <w:spacing w:val="4"/>
          <w:sz w:val="28"/>
          <w:szCs w:val="28"/>
        </w:rPr>
        <w:t>Луман</w:t>
      </w:r>
      <w:proofErr w:type="spellEnd"/>
      <w:r w:rsidRPr="006363AE">
        <w:rPr>
          <w:rFonts w:ascii="Times New Roman" w:hAnsi="Times New Roman" w:cs="Times New Roman"/>
          <w:color w:val="000000"/>
          <w:spacing w:val="4"/>
          <w:sz w:val="28"/>
          <w:szCs w:val="28"/>
        </w:rPr>
        <w:t xml:space="preserve">, И. </w:t>
      </w:r>
      <w:proofErr w:type="spellStart"/>
      <w:r w:rsidRPr="006363AE">
        <w:rPr>
          <w:rFonts w:ascii="Times New Roman" w:hAnsi="Times New Roman" w:cs="Times New Roman"/>
          <w:color w:val="000000"/>
          <w:spacing w:val="4"/>
          <w:sz w:val="28"/>
          <w:szCs w:val="28"/>
        </w:rPr>
        <w:t>Валлерстайн</w:t>
      </w:r>
      <w:proofErr w:type="spellEnd"/>
      <w:r w:rsidRPr="006363AE">
        <w:rPr>
          <w:rFonts w:ascii="Times New Roman" w:hAnsi="Times New Roman" w:cs="Times New Roman"/>
          <w:color w:val="000000"/>
          <w:spacing w:val="4"/>
          <w:sz w:val="28"/>
          <w:szCs w:val="28"/>
        </w:rPr>
        <w:t xml:space="preserve">, </w:t>
      </w:r>
      <w:r w:rsidRPr="006363AE">
        <w:rPr>
          <w:rFonts w:ascii="Times New Roman" w:hAnsi="Times New Roman" w:cs="Times New Roman"/>
          <w:color w:val="000000"/>
          <w:spacing w:val="1"/>
          <w:sz w:val="28"/>
          <w:szCs w:val="28"/>
        </w:rPr>
        <w:t xml:space="preserve">Дж. </w:t>
      </w:r>
      <w:proofErr w:type="spellStart"/>
      <w:r w:rsidRPr="006363AE">
        <w:rPr>
          <w:rFonts w:ascii="Times New Roman" w:hAnsi="Times New Roman" w:cs="Times New Roman"/>
          <w:color w:val="000000"/>
          <w:spacing w:val="1"/>
          <w:sz w:val="28"/>
          <w:szCs w:val="28"/>
        </w:rPr>
        <w:t>Александер</w:t>
      </w:r>
      <w:proofErr w:type="spellEnd"/>
      <w:r w:rsidRPr="006363AE">
        <w:rPr>
          <w:rFonts w:ascii="Times New Roman" w:hAnsi="Times New Roman" w:cs="Times New Roman"/>
          <w:color w:val="000000"/>
          <w:spacing w:val="1"/>
          <w:sz w:val="28"/>
          <w:szCs w:val="28"/>
        </w:rPr>
        <w:t xml:space="preserve">, политологи Ч. </w:t>
      </w:r>
      <w:proofErr w:type="spellStart"/>
      <w:r w:rsidRPr="006363AE">
        <w:rPr>
          <w:rFonts w:ascii="Times New Roman" w:hAnsi="Times New Roman" w:cs="Times New Roman"/>
          <w:color w:val="000000"/>
          <w:spacing w:val="1"/>
          <w:sz w:val="28"/>
          <w:szCs w:val="28"/>
        </w:rPr>
        <w:t>Краутхаммер</w:t>
      </w:r>
      <w:proofErr w:type="spellEnd"/>
      <w:r w:rsidRPr="006363AE">
        <w:rPr>
          <w:rFonts w:ascii="Times New Roman" w:hAnsi="Times New Roman" w:cs="Times New Roman"/>
          <w:color w:val="000000"/>
          <w:spacing w:val="1"/>
          <w:sz w:val="28"/>
          <w:szCs w:val="28"/>
        </w:rPr>
        <w:t xml:space="preserve">, И. </w:t>
      </w:r>
      <w:proofErr w:type="spellStart"/>
      <w:r w:rsidRPr="006363AE">
        <w:rPr>
          <w:rFonts w:ascii="Times New Roman" w:hAnsi="Times New Roman" w:cs="Times New Roman"/>
          <w:color w:val="000000"/>
          <w:spacing w:val="1"/>
          <w:sz w:val="28"/>
          <w:szCs w:val="28"/>
        </w:rPr>
        <w:t>Фергюсон</w:t>
      </w:r>
      <w:proofErr w:type="spellEnd"/>
      <w:r w:rsidRPr="006363AE">
        <w:rPr>
          <w:rFonts w:ascii="Times New Roman" w:hAnsi="Times New Roman" w:cs="Times New Roman"/>
          <w:color w:val="000000"/>
          <w:spacing w:val="1"/>
          <w:sz w:val="28"/>
          <w:szCs w:val="28"/>
        </w:rPr>
        <w:t xml:space="preserve">, </w:t>
      </w:r>
      <w:proofErr w:type="spellStart"/>
      <w:r w:rsidRPr="006363AE">
        <w:rPr>
          <w:rFonts w:ascii="Times New Roman" w:hAnsi="Times New Roman" w:cs="Times New Roman"/>
          <w:color w:val="000000"/>
          <w:spacing w:val="1"/>
          <w:sz w:val="28"/>
          <w:szCs w:val="28"/>
        </w:rPr>
        <w:t>С.Ка-</w:t>
      </w:r>
      <w:r w:rsidRPr="006363AE">
        <w:rPr>
          <w:rFonts w:ascii="Times New Roman" w:hAnsi="Times New Roman" w:cs="Times New Roman"/>
          <w:color w:val="000000"/>
          <w:spacing w:val="-1"/>
          <w:sz w:val="28"/>
          <w:szCs w:val="28"/>
        </w:rPr>
        <w:t>дерман</w:t>
      </w:r>
      <w:proofErr w:type="spellEnd"/>
      <w:r w:rsidRPr="006363AE">
        <w:rPr>
          <w:rFonts w:ascii="Times New Roman" w:hAnsi="Times New Roman" w:cs="Times New Roman"/>
          <w:color w:val="000000"/>
          <w:spacing w:val="-1"/>
          <w:sz w:val="28"/>
          <w:szCs w:val="28"/>
        </w:rPr>
        <w:t xml:space="preserve"> и др. Эта проблема все больше привлекает внимание и рос</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сийских социологов, политологов, историков, ей посвящены поя</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4"/>
          <w:sz w:val="28"/>
          <w:szCs w:val="28"/>
        </w:rPr>
        <w:t xml:space="preserve">вившиеся в 1999-2000 годах публикации А.Г.Володина, В.Н. </w:t>
      </w:r>
      <w:proofErr w:type="spellStart"/>
      <w:r w:rsidRPr="006363AE">
        <w:rPr>
          <w:rFonts w:ascii="Times New Roman" w:hAnsi="Times New Roman" w:cs="Times New Roman"/>
          <w:color w:val="000000"/>
          <w:spacing w:val="4"/>
          <w:sz w:val="28"/>
          <w:szCs w:val="28"/>
        </w:rPr>
        <w:t>Да-</w:t>
      </w:r>
      <w:r w:rsidRPr="006363AE">
        <w:rPr>
          <w:rFonts w:ascii="Times New Roman" w:hAnsi="Times New Roman" w:cs="Times New Roman"/>
          <w:color w:val="000000"/>
          <w:spacing w:val="6"/>
          <w:sz w:val="28"/>
          <w:szCs w:val="28"/>
        </w:rPr>
        <w:t>хина</w:t>
      </w:r>
      <w:proofErr w:type="spellEnd"/>
      <w:r w:rsidRPr="006363AE">
        <w:rPr>
          <w:rFonts w:ascii="Times New Roman" w:hAnsi="Times New Roman" w:cs="Times New Roman"/>
          <w:color w:val="000000"/>
          <w:spacing w:val="6"/>
          <w:sz w:val="28"/>
          <w:szCs w:val="28"/>
        </w:rPr>
        <w:t xml:space="preserve">, А.С. </w:t>
      </w:r>
      <w:proofErr w:type="spellStart"/>
      <w:r w:rsidRPr="006363AE">
        <w:rPr>
          <w:rFonts w:ascii="Times New Roman" w:hAnsi="Times New Roman" w:cs="Times New Roman"/>
          <w:color w:val="000000"/>
          <w:spacing w:val="6"/>
          <w:sz w:val="28"/>
          <w:szCs w:val="28"/>
        </w:rPr>
        <w:t>Дрикера</w:t>
      </w:r>
      <w:proofErr w:type="spellEnd"/>
      <w:r w:rsidRPr="006363AE">
        <w:rPr>
          <w:rFonts w:ascii="Times New Roman" w:hAnsi="Times New Roman" w:cs="Times New Roman"/>
          <w:color w:val="000000"/>
          <w:spacing w:val="6"/>
          <w:sz w:val="28"/>
          <w:szCs w:val="28"/>
        </w:rPr>
        <w:t xml:space="preserve">, Г.П.Орлова, А.П. Уткина, Г.К.Широкова и </w:t>
      </w:r>
      <w:r w:rsidRPr="006363AE">
        <w:rPr>
          <w:rFonts w:ascii="Times New Roman" w:hAnsi="Times New Roman" w:cs="Times New Roman"/>
          <w:color w:val="000000"/>
          <w:spacing w:val="-1"/>
          <w:sz w:val="28"/>
          <w:szCs w:val="28"/>
        </w:rPr>
        <w:t>других</w:t>
      </w:r>
      <w:proofErr w:type="gramEnd"/>
      <w:r w:rsidRPr="006363AE">
        <w:rPr>
          <w:rFonts w:ascii="Times New Roman" w:hAnsi="Times New Roman" w:cs="Times New Roman"/>
          <w:color w:val="000000"/>
          <w:spacing w:val="-1"/>
          <w:sz w:val="28"/>
          <w:szCs w:val="28"/>
        </w:rPr>
        <w:t xml:space="preserve"> политологов, социологов, историков.</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z w:val="28"/>
          <w:szCs w:val="28"/>
        </w:rPr>
        <w:t>Что же представляет собой процесс глобализации современ</w:t>
      </w:r>
      <w:r w:rsidRPr="006363AE">
        <w:rPr>
          <w:rFonts w:ascii="Times New Roman" w:hAnsi="Times New Roman" w:cs="Times New Roman"/>
          <w:color w:val="000000"/>
          <w:sz w:val="28"/>
          <w:szCs w:val="28"/>
        </w:rPr>
        <w:softHyphen/>
        <w:t>ного общества?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iCs/>
          <w:color w:val="000000"/>
          <w:sz w:val="28"/>
          <w:szCs w:val="28"/>
        </w:rPr>
        <w:t>Глобализация - это постепенное преобразование разнород</w:t>
      </w:r>
      <w:r w:rsidRPr="006363AE">
        <w:rPr>
          <w:rFonts w:ascii="Times New Roman" w:hAnsi="Times New Roman" w:cs="Times New Roman"/>
          <w:iCs/>
          <w:color w:val="000000"/>
          <w:sz w:val="28"/>
          <w:szCs w:val="28"/>
        </w:rPr>
        <w:softHyphen/>
        <w:t>ного мирового социального пространства в единую глобальную систему, в которой беспрепятственно перемещаются информа</w:t>
      </w:r>
      <w:r w:rsidRPr="006363AE">
        <w:rPr>
          <w:rFonts w:ascii="Times New Roman" w:hAnsi="Times New Roman" w:cs="Times New Roman"/>
          <w:iCs/>
          <w:color w:val="000000"/>
          <w:sz w:val="28"/>
          <w:szCs w:val="28"/>
        </w:rPr>
        <w:softHyphen/>
        <w:t>ционные потоки, идеи, ценности и их носители, капиталы, това</w:t>
      </w:r>
      <w:r w:rsidRPr="006363AE">
        <w:rPr>
          <w:rFonts w:ascii="Times New Roman" w:hAnsi="Times New Roman" w:cs="Times New Roman"/>
          <w:iCs/>
          <w:color w:val="000000"/>
          <w:sz w:val="28"/>
          <w:szCs w:val="28"/>
        </w:rPr>
        <w:softHyphen/>
      </w:r>
      <w:r w:rsidRPr="006363AE">
        <w:rPr>
          <w:rFonts w:ascii="Times New Roman" w:hAnsi="Times New Roman" w:cs="Times New Roman"/>
          <w:iCs/>
          <w:color w:val="000000"/>
          <w:spacing w:val="-1"/>
          <w:sz w:val="28"/>
          <w:szCs w:val="28"/>
        </w:rPr>
        <w:t xml:space="preserve">ры и услуги, стандарты поведения и моды, видоизменяя </w:t>
      </w:r>
      <w:proofErr w:type="spellStart"/>
      <w:r w:rsidRPr="006363AE">
        <w:rPr>
          <w:rFonts w:ascii="Times New Roman" w:hAnsi="Times New Roman" w:cs="Times New Roman"/>
          <w:iCs/>
          <w:color w:val="000000"/>
          <w:spacing w:val="-1"/>
          <w:sz w:val="28"/>
          <w:szCs w:val="28"/>
        </w:rPr>
        <w:t>миропред</w:t>
      </w:r>
      <w:r w:rsidRPr="006363AE">
        <w:rPr>
          <w:rFonts w:ascii="Times New Roman" w:hAnsi="Times New Roman" w:cs="Times New Roman"/>
          <w:iCs/>
          <w:color w:val="000000"/>
          <w:spacing w:val="-1"/>
          <w:sz w:val="28"/>
          <w:szCs w:val="28"/>
        </w:rPr>
        <w:softHyphen/>
        <w:t>ставление</w:t>
      </w:r>
      <w:proofErr w:type="spellEnd"/>
      <w:r w:rsidRPr="006363AE">
        <w:rPr>
          <w:rFonts w:ascii="Times New Roman" w:hAnsi="Times New Roman" w:cs="Times New Roman"/>
          <w:iCs/>
          <w:color w:val="000000"/>
          <w:spacing w:val="-1"/>
          <w:sz w:val="28"/>
          <w:szCs w:val="28"/>
        </w:rPr>
        <w:t xml:space="preserve">, деятельность социальных институтов, общностей и </w:t>
      </w:r>
      <w:r w:rsidRPr="006363AE">
        <w:rPr>
          <w:rFonts w:ascii="Times New Roman" w:hAnsi="Times New Roman" w:cs="Times New Roman"/>
          <w:iCs/>
          <w:color w:val="000000"/>
          <w:sz w:val="28"/>
          <w:szCs w:val="28"/>
        </w:rPr>
        <w:t>индивидов, механизмы их взаимодействия.</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4"/>
          <w:sz w:val="28"/>
          <w:szCs w:val="28"/>
        </w:rPr>
        <w:t>Глобализация как всемирный процесс глобальных измене</w:t>
      </w:r>
      <w:r w:rsidRPr="006363AE">
        <w:rPr>
          <w:rFonts w:ascii="Times New Roman" w:hAnsi="Times New Roman" w:cs="Times New Roman"/>
          <w:color w:val="000000"/>
          <w:spacing w:val="4"/>
          <w:sz w:val="28"/>
          <w:szCs w:val="28"/>
        </w:rPr>
        <w:softHyphen/>
        <w:t xml:space="preserve">ний, преобразующих облик современного мира, не начинается с </w:t>
      </w:r>
      <w:r w:rsidRPr="006363AE">
        <w:rPr>
          <w:rFonts w:ascii="Times New Roman" w:hAnsi="Times New Roman" w:cs="Times New Roman"/>
          <w:color w:val="000000"/>
          <w:spacing w:val="1"/>
          <w:sz w:val="28"/>
          <w:szCs w:val="28"/>
        </w:rPr>
        <w:t>«белого листа», а имеет свои исторические, экономические, поли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3"/>
          <w:sz w:val="28"/>
          <w:szCs w:val="28"/>
        </w:rPr>
        <w:t xml:space="preserve">тические, социокультурные предпосылки. Одной из исторически </w:t>
      </w:r>
      <w:r w:rsidRPr="006363AE">
        <w:rPr>
          <w:rFonts w:ascii="Times New Roman" w:hAnsi="Times New Roman" w:cs="Times New Roman"/>
          <w:color w:val="000000"/>
          <w:spacing w:val="2"/>
          <w:sz w:val="28"/>
          <w:szCs w:val="28"/>
        </w:rPr>
        <w:t>первичных предпосылок этого глобального процесса явилась эпо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3"/>
          <w:sz w:val="28"/>
          <w:szCs w:val="28"/>
        </w:rPr>
        <w:t>ха Возрождения, представлявшая собой специфическое проявле</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1"/>
          <w:sz w:val="28"/>
          <w:szCs w:val="28"/>
        </w:rPr>
        <w:t xml:space="preserve">ние </w:t>
      </w:r>
      <w:proofErr w:type="spellStart"/>
      <w:r w:rsidRPr="006363AE">
        <w:rPr>
          <w:rFonts w:ascii="Times New Roman" w:hAnsi="Times New Roman" w:cs="Times New Roman"/>
          <w:color w:val="000000"/>
          <w:spacing w:val="1"/>
          <w:sz w:val="28"/>
          <w:szCs w:val="28"/>
        </w:rPr>
        <w:t>протоглобализации</w:t>
      </w:r>
      <w:proofErr w:type="spellEnd"/>
      <w:r w:rsidRPr="006363AE">
        <w:rPr>
          <w:rFonts w:ascii="Times New Roman" w:hAnsi="Times New Roman" w:cs="Times New Roman"/>
          <w:color w:val="000000"/>
          <w:spacing w:val="1"/>
          <w:sz w:val="28"/>
          <w:szCs w:val="28"/>
        </w:rPr>
        <w:t xml:space="preserve"> в европейских масштабах. Она характери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4"/>
          <w:sz w:val="28"/>
          <w:szCs w:val="28"/>
        </w:rPr>
        <w:t xml:space="preserve">зовалась  чертами формирования  нового - капиталистического </w:t>
      </w:r>
      <w:proofErr w:type="gramStart"/>
      <w:r w:rsidRPr="006363AE">
        <w:rPr>
          <w:rFonts w:ascii="Times New Roman" w:hAnsi="Times New Roman" w:cs="Times New Roman"/>
          <w:color w:val="000000"/>
          <w:spacing w:val="4"/>
          <w:sz w:val="28"/>
          <w:szCs w:val="28"/>
        </w:rPr>
        <w:t>-</w:t>
      </w:r>
      <w:r w:rsidRPr="006363AE">
        <w:rPr>
          <w:rFonts w:ascii="Times New Roman" w:hAnsi="Times New Roman" w:cs="Times New Roman"/>
          <w:color w:val="000000"/>
          <w:spacing w:val="-1"/>
          <w:sz w:val="28"/>
          <w:szCs w:val="28"/>
        </w:rPr>
        <w:t>э</w:t>
      </w:r>
      <w:proofErr w:type="gramEnd"/>
      <w:r w:rsidRPr="006363AE">
        <w:rPr>
          <w:rFonts w:ascii="Times New Roman" w:hAnsi="Times New Roman" w:cs="Times New Roman"/>
          <w:color w:val="000000"/>
          <w:spacing w:val="-1"/>
          <w:sz w:val="28"/>
          <w:szCs w:val="28"/>
        </w:rPr>
        <w:t xml:space="preserve">кономического уклада; общеевропейского рынка; </w:t>
      </w:r>
      <w:r w:rsidRPr="006363AE">
        <w:rPr>
          <w:rFonts w:ascii="Times New Roman" w:hAnsi="Times New Roman" w:cs="Times New Roman"/>
          <w:color w:val="000000"/>
          <w:spacing w:val="-1"/>
          <w:sz w:val="28"/>
          <w:szCs w:val="28"/>
        </w:rPr>
        <w:lastRenderedPageBreak/>
        <w:t xml:space="preserve">международных </w:t>
      </w:r>
      <w:r w:rsidRPr="006363AE">
        <w:rPr>
          <w:rFonts w:ascii="Times New Roman" w:hAnsi="Times New Roman" w:cs="Times New Roman"/>
          <w:color w:val="000000"/>
          <w:spacing w:val="-2"/>
          <w:sz w:val="28"/>
          <w:szCs w:val="28"/>
        </w:rPr>
        <w:t>отношений, отразившихся в зачатках международного права; разви</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5"/>
          <w:sz w:val="28"/>
          <w:szCs w:val="28"/>
        </w:rPr>
        <w:t>тием гуманизма и свободомыслия; началом становления нацио</w:t>
      </w:r>
      <w:r w:rsidRPr="006363AE">
        <w:rPr>
          <w:rFonts w:ascii="Times New Roman" w:hAnsi="Times New Roman" w:cs="Times New Roman"/>
          <w:color w:val="000000"/>
          <w:spacing w:val="5"/>
          <w:sz w:val="28"/>
          <w:szCs w:val="28"/>
        </w:rPr>
        <w:softHyphen/>
      </w:r>
      <w:r w:rsidRPr="006363AE">
        <w:rPr>
          <w:rFonts w:ascii="Times New Roman" w:hAnsi="Times New Roman" w:cs="Times New Roman"/>
          <w:color w:val="000000"/>
          <w:spacing w:val="-1"/>
          <w:sz w:val="28"/>
          <w:szCs w:val="28"/>
        </w:rPr>
        <w:t>нальных культур и их взаимодействия.</w:t>
      </w:r>
    </w:p>
    <w:p w:rsidR="006363AE" w:rsidRPr="006363AE" w:rsidRDefault="006363AE" w:rsidP="006363AE">
      <w:pPr>
        <w:shd w:val="clear" w:color="auto" w:fill="FFFFFF"/>
        <w:spacing w:line="288" w:lineRule="auto"/>
        <w:ind w:firstLine="709"/>
        <w:jc w:val="both"/>
        <w:rPr>
          <w:rFonts w:ascii="Times New Roman" w:hAnsi="Times New Roman" w:cs="Times New Roman"/>
          <w:color w:val="000000"/>
          <w:spacing w:val="-1"/>
          <w:sz w:val="28"/>
          <w:szCs w:val="28"/>
        </w:rPr>
      </w:pPr>
      <w:r w:rsidRPr="006363AE">
        <w:rPr>
          <w:rFonts w:ascii="Times New Roman" w:hAnsi="Times New Roman" w:cs="Times New Roman"/>
          <w:color w:val="000000"/>
          <w:spacing w:val="-1"/>
          <w:sz w:val="28"/>
          <w:szCs w:val="28"/>
        </w:rPr>
        <w:t>Вторым этапом, подготавливавшим процесс современной глобализации, стала интернационализация капиталов, рынков то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варов и услуг на рубеже </w:t>
      </w:r>
      <w:r w:rsidRPr="006363AE">
        <w:rPr>
          <w:rFonts w:ascii="Times New Roman" w:hAnsi="Times New Roman" w:cs="Times New Roman"/>
          <w:color w:val="000000"/>
          <w:sz w:val="28"/>
          <w:szCs w:val="28"/>
          <w:lang w:val="en-US"/>
        </w:rPr>
        <w:t>XIX</w:t>
      </w:r>
      <w:r w:rsidRPr="006363AE">
        <w:rPr>
          <w:rFonts w:ascii="Times New Roman" w:hAnsi="Times New Roman" w:cs="Times New Roman"/>
          <w:color w:val="000000"/>
          <w:sz w:val="28"/>
          <w:szCs w:val="28"/>
        </w:rPr>
        <w:t>-</w:t>
      </w:r>
      <w:r w:rsidRPr="006363AE">
        <w:rPr>
          <w:rFonts w:ascii="Times New Roman" w:hAnsi="Times New Roman" w:cs="Times New Roman"/>
          <w:color w:val="000000"/>
          <w:sz w:val="28"/>
          <w:szCs w:val="28"/>
          <w:lang w:val="en-US"/>
        </w:rPr>
        <w:t>XX</w:t>
      </w:r>
      <w:r w:rsidRPr="006363AE">
        <w:rPr>
          <w:rFonts w:ascii="Times New Roman" w:hAnsi="Times New Roman" w:cs="Times New Roman"/>
          <w:color w:val="000000"/>
          <w:sz w:val="28"/>
          <w:szCs w:val="28"/>
        </w:rPr>
        <w:t xml:space="preserve"> столетий, когда завершился раз</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5"/>
          <w:sz w:val="28"/>
          <w:szCs w:val="28"/>
        </w:rPr>
        <w:t>дел</w:t>
      </w:r>
      <w:r w:rsidRPr="006363AE">
        <w:rPr>
          <w:rFonts w:ascii="Times New Roman" w:hAnsi="Times New Roman" w:cs="Times New Roman"/>
          <w:color w:val="000000"/>
          <w:sz w:val="28"/>
          <w:szCs w:val="28"/>
        </w:rPr>
        <w:t xml:space="preserve"> </w:t>
      </w:r>
      <w:proofErr w:type="spellStart"/>
      <w:proofErr w:type="gramStart"/>
      <w:r w:rsidRPr="006363AE">
        <w:rPr>
          <w:rFonts w:ascii="Times New Roman" w:hAnsi="Times New Roman" w:cs="Times New Roman"/>
          <w:color w:val="000000"/>
          <w:sz w:val="28"/>
          <w:szCs w:val="28"/>
        </w:rPr>
        <w:t>раз</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5"/>
          <w:sz w:val="28"/>
          <w:szCs w:val="28"/>
        </w:rPr>
        <w:t>дел</w:t>
      </w:r>
      <w:proofErr w:type="spellEnd"/>
      <w:proofErr w:type="gramEnd"/>
      <w:r w:rsidRPr="006363AE">
        <w:rPr>
          <w:rFonts w:ascii="Times New Roman" w:hAnsi="Times New Roman" w:cs="Times New Roman"/>
          <w:color w:val="000000"/>
          <w:spacing w:val="5"/>
          <w:sz w:val="28"/>
          <w:szCs w:val="28"/>
        </w:rPr>
        <w:t xml:space="preserve"> мира между наиболее развитыми в </w:t>
      </w:r>
      <w:proofErr w:type="spellStart"/>
      <w:r w:rsidRPr="006363AE">
        <w:rPr>
          <w:rFonts w:ascii="Times New Roman" w:hAnsi="Times New Roman" w:cs="Times New Roman"/>
          <w:color w:val="000000"/>
          <w:spacing w:val="5"/>
          <w:sz w:val="28"/>
          <w:szCs w:val="28"/>
        </w:rPr>
        <w:t>промышленно-экономи</w:t>
      </w:r>
      <w:r w:rsidRPr="006363AE">
        <w:rPr>
          <w:rFonts w:ascii="Times New Roman" w:hAnsi="Times New Roman" w:cs="Times New Roman"/>
          <w:color w:val="000000"/>
          <w:spacing w:val="-1"/>
          <w:sz w:val="28"/>
          <w:szCs w:val="28"/>
        </w:rPr>
        <w:t>ческо-военном</w:t>
      </w:r>
      <w:proofErr w:type="spellEnd"/>
      <w:r w:rsidRPr="006363AE">
        <w:rPr>
          <w:rFonts w:ascii="Times New Roman" w:hAnsi="Times New Roman" w:cs="Times New Roman"/>
          <w:color w:val="000000"/>
          <w:spacing w:val="-1"/>
          <w:sz w:val="28"/>
          <w:szCs w:val="28"/>
        </w:rPr>
        <w:t xml:space="preserve"> отношениями странами. Человечество вступило в </w:t>
      </w:r>
      <w:r w:rsidRPr="006363AE">
        <w:rPr>
          <w:rFonts w:ascii="Times New Roman" w:hAnsi="Times New Roman" w:cs="Times New Roman"/>
          <w:color w:val="000000"/>
          <w:sz w:val="28"/>
          <w:szCs w:val="28"/>
        </w:rPr>
        <w:t xml:space="preserve">эпоху господства империализма с его неотъемлемым стремлением </w:t>
      </w:r>
      <w:r w:rsidRPr="006363AE">
        <w:rPr>
          <w:rFonts w:ascii="Times New Roman" w:hAnsi="Times New Roman" w:cs="Times New Roman"/>
          <w:color w:val="000000"/>
          <w:spacing w:val="2"/>
          <w:sz w:val="28"/>
          <w:szCs w:val="28"/>
        </w:rPr>
        <w:t xml:space="preserve">к экспансии и </w:t>
      </w:r>
      <w:proofErr w:type="spellStart"/>
      <w:r w:rsidRPr="006363AE">
        <w:rPr>
          <w:rFonts w:ascii="Times New Roman" w:hAnsi="Times New Roman" w:cs="Times New Roman"/>
          <w:color w:val="000000"/>
          <w:spacing w:val="2"/>
          <w:sz w:val="28"/>
          <w:szCs w:val="28"/>
        </w:rPr>
        <w:t>гегемонизму</w:t>
      </w:r>
      <w:proofErr w:type="spellEnd"/>
      <w:r w:rsidRPr="006363AE">
        <w:rPr>
          <w:rFonts w:ascii="Times New Roman" w:hAnsi="Times New Roman" w:cs="Times New Roman"/>
          <w:color w:val="000000"/>
          <w:spacing w:val="2"/>
          <w:sz w:val="28"/>
          <w:szCs w:val="28"/>
        </w:rPr>
        <w:t>, приведшим к</w:t>
      </w:r>
      <w:proofErr w:type="gramStart"/>
      <w:r w:rsidRPr="006363AE">
        <w:rPr>
          <w:rFonts w:ascii="Times New Roman" w:hAnsi="Times New Roman" w:cs="Times New Roman"/>
          <w:color w:val="000000"/>
          <w:spacing w:val="2"/>
          <w:sz w:val="28"/>
          <w:szCs w:val="28"/>
        </w:rPr>
        <w:t xml:space="preserve"> П</w:t>
      </w:r>
      <w:proofErr w:type="gramEnd"/>
      <w:r w:rsidRPr="006363AE">
        <w:rPr>
          <w:rFonts w:ascii="Times New Roman" w:hAnsi="Times New Roman" w:cs="Times New Roman"/>
          <w:color w:val="000000"/>
          <w:spacing w:val="2"/>
          <w:sz w:val="28"/>
          <w:szCs w:val="28"/>
        </w:rPr>
        <w:t xml:space="preserve">ервой, а затем и ко </w:t>
      </w:r>
      <w:r w:rsidRPr="006363AE">
        <w:rPr>
          <w:rFonts w:ascii="Times New Roman" w:hAnsi="Times New Roman" w:cs="Times New Roman"/>
          <w:color w:val="000000"/>
          <w:spacing w:val="-1"/>
          <w:sz w:val="28"/>
          <w:szCs w:val="28"/>
        </w:rPr>
        <w:t>Второй мировой войнам.</w:t>
      </w:r>
    </w:p>
    <w:p w:rsidR="006363AE" w:rsidRPr="006363AE" w:rsidRDefault="006363AE" w:rsidP="006363AE">
      <w:pPr>
        <w:shd w:val="clear" w:color="auto" w:fill="FFFFFF"/>
        <w:spacing w:line="288" w:lineRule="auto"/>
        <w:ind w:firstLine="709"/>
        <w:jc w:val="both"/>
        <w:rPr>
          <w:rFonts w:ascii="Times New Roman" w:hAnsi="Times New Roman" w:cs="Times New Roman"/>
          <w:color w:val="000000"/>
          <w:spacing w:val="-1"/>
          <w:sz w:val="28"/>
          <w:szCs w:val="28"/>
        </w:rPr>
      </w:pPr>
    </w:p>
    <w:p w:rsidR="006363AE" w:rsidRPr="006363AE" w:rsidRDefault="006363AE" w:rsidP="006363AE">
      <w:pPr>
        <w:shd w:val="clear" w:color="auto" w:fill="FFFFFF"/>
        <w:spacing w:line="288" w:lineRule="auto"/>
        <w:ind w:firstLine="709"/>
        <w:jc w:val="both"/>
        <w:rPr>
          <w:rFonts w:ascii="Times New Roman" w:hAnsi="Times New Roman" w:cs="Times New Roman"/>
          <w:i/>
          <w:color w:val="000000"/>
          <w:spacing w:val="-1"/>
          <w:sz w:val="28"/>
          <w:szCs w:val="28"/>
        </w:rPr>
      </w:pPr>
      <w:r w:rsidRPr="006363AE">
        <w:rPr>
          <w:rFonts w:ascii="Times New Roman" w:hAnsi="Times New Roman" w:cs="Times New Roman"/>
          <w:i/>
          <w:color w:val="000000"/>
          <w:spacing w:val="-1"/>
          <w:sz w:val="28"/>
          <w:szCs w:val="28"/>
        </w:rPr>
        <w:t xml:space="preserve">Факторы развития </w:t>
      </w:r>
      <w:proofErr w:type="spellStart"/>
      <w:r w:rsidRPr="006363AE">
        <w:rPr>
          <w:rFonts w:ascii="Times New Roman" w:hAnsi="Times New Roman" w:cs="Times New Roman"/>
          <w:i/>
          <w:color w:val="000000"/>
          <w:spacing w:val="-1"/>
          <w:sz w:val="28"/>
          <w:szCs w:val="28"/>
        </w:rPr>
        <w:t>глобализационных</w:t>
      </w:r>
      <w:proofErr w:type="spellEnd"/>
      <w:r w:rsidRPr="006363AE">
        <w:rPr>
          <w:rFonts w:ascii="Times New Roman" w:hAnsi="Times New Roman" w:cs="Times New Roman"/>
          <w:i/>
          <w:color w:val="000000"/>
          <w:spacing w:val="-1"/>
          <w:sz w:val="28"/>
          <w:szCs w:val="28"/>
        </w:rPr>
        <w:t xml:space="preserve"> процессов . </w:t>
      </w:r>
      <w:r w:rsidRPr="006363AE">
        <w:rPr>
          <w:rFonts w:ascii="Times New Roman" w:hAnsi="Times New Roman" w:cs="Times New Roman"/>
          <w:color w:val="000000"/>
          <w:spacing w:val="-4"/>
          <w:sz w:val="28"/>
          <w:szCs w:val="28"/>
        </w:rPr>
        <w:t>Возникшее в конце</w:t>
      </w:r>
      <w:proofErr w:type="gramStart"/>
      <w:r w:rsidRPr="006363AE">
        <w:rPr>
          <w:rFonts w:ascii="Times New Roman" w:hAnsi="Times New Roman" w:cs="Times New Roman"/>
          <w:color w:val="000000"/>
          <w:spacing w:val="-4"/>
          <w:sz w:val="28"/>
          <w:szCs w:val="28"/>
        </w:rPr>
        <w:t xml:space="preserve"> В</w:t>
      </w:r>
      <w:proofErr w:type="gramEnd"/>
      <w:r w:rsidRPr="006363AE">
        <w:rPr>
          <w:rFonts w:ascii="Times New Roman" w:hAnsi="Times New Roman" w:cs="Times New Roman"/>
          <w:color w:val="000000"/>
          <w:spacing w:val="-4"/>
          <w:sz w:val="28"/>
          <w:szCs w:val="28"/>
        </w:rPr>
        <w:t>торой мировой войны стремление к объ</w:t>
      </w:r>
      <w:r w:rsidRPr="006363AE">
        <w:rPr>
          <w:rFonts w:ascii="Times New Roman" w:hAnsi="Times New Roman" w:cs="Times New Roman"/>
          <w:color w:val="000000"/>
          <w:spacing w:val="-4"/>
          <w:sz w:val="28"/>
          <w:szCs w:val="28"/>
        </w:rPr>
        <w:softHyphen/>
      </w:r>
      <w:r w:rsidRPr="006363AE">
        <w:rPr>
          <w:rFonts w:ascii="Times New Roman" w:hAnsi="Times New Roman" w:cs="Times New Roman"/>
          <w:color w:val="000000"/>
          <w:spacing w:val="-3"/>
          <w:sz w:val="28"/>
          <w:szCs w:val="28"/>
        </w:rPr>
        <w:t>единению усилий многих стран в борьбе против фашизма и его по</w:t>
      </w:r>
      <w:r w:rsidRPr="006363AE">
        <w:rPr>
          <w:rFonts w:ascii="Times New Roman" w:hAnsi="Times New Roman" w:cs="Times New Roman"/>
          <w:color w:val="000000"/>
          <w:spacing w:val="-3"/>
          <w:sz w:val="28"/>
          <w:szCs w:val="28"/>
        </w:rPr>
        <w:softHyphen/>
        <w:t xml:space="preserve">следствий (Антигитлеровская коалиция), создание Организации </w:t>
      </w:r>
      <w:r w:rsidRPr="006363AE">
        <w:rPr>
          <w:rFonts w:ascii="Times New Roman" w:hAnsi="Times New Roman" w:cs="Times New Roman"/>
          <w:color w:val="000000"/>
          <w:spacing w:val="-2"/>
          <w:sz w:val="28"/>
          <w:szCs w:val="28"/>
        </w:rPr>
        <w:t xml:space="preserve">Объединенных наций (1944), Международного валютного фонда (1944), принятие Всеобщей декларации прав человека (1948), Пакта </w:t>
      </w:r>
      <w:r w:rsidRPr="006363AE">
        <w:rPr>
          <w:rFonts w:ascii="Times New Roman" w:hAnsi="Times New Roman" w:cs="Times New Roman"/>
          <w:color w:val="000000"/>
          <w:spacing w:val="-3"/>
          <w:sz w:val="28"/>
          <w:szCs w:val="28"/>
        </w:rPr>
        <w:t xml:space="preserve">о гражданских и политических правах и Пакта об экономических, </w:t>
      </w:r>
      <w:r w:rsidRPr="006363AE">
        <w:rPr>
          <w:rFonts w:ascii="Times New Roman" w:hAnsi="Times New Roman" w:cs="Times New Roman"/>
          <w:color w:val="000000"/>
          <w:sz w:val="28"/>
          <w:szCs w:val="28"/>
        </w:rPr>
        <w:t>официальных и культурных правах (1966),- означало создание исх</w:t>
      </w:r>
      <w:r w:rsidRPr="006363AE">
        <w:rPr>
          <w:rFonts w:ascii="Times New Roman" w:hAnsi="Times New Roman" w:cs="Times New Roman"/>
          <w:color w:val="000000"/>
          <w:spacing w:val="-3"/>
          <w:sz w:val="28"/>
          <w:szCs w:val="28"/>
        </w:rPr>
        <w:t>одных политико-правовых элементов процесса глобализации.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 xml:space="preserve">Мощным стимулятором и ускорителем этого процесса стало </w:t>
      </w:r>
      <w:r w:rsidRPr="006363AE">
        <w:rPr>
          <w:rFonts w:ascii="Times New Roman" w:hAnsi="Times New Roman" w:cs="Times New Roman"/>
          <w:color w:val="000000"/>
          <w:sz w:val="28"/>
          <w:szCs w:val="28"/>
        </w:rPr>
        <w:t xml:space="preserve">создание и стремительное нарастание экономической (а затем и </w:t>
      </w:r>
      <w:r w:rsidRPr="006363AE">
        <w:rPr>
          <w:rFonts w:ascii="Times New Roman" w:hAnsi="Times New Roman" w:cs="Times New Roman"/>
          <w:color w:val="000000"/>
          <w:spacing w:val="-1"/>
          <w:sz w:val="28"/>
          <w:szCs w:val="28"/>
        </w:rPr>
        <w:t>всякой другой) мощи трансформационных корпораций (ТНК). Их штаб-квартиры располагаются обычно в одной из развитых запад</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4"/>
          <w:sz w:val="28"/>
          <w:szCs w:val="28"/>
        </w:rPr>
        <w:t>ных стран, главным образом в США, в то время как сеть их пред</w:t>
      </w:r>
      <w:r w:rsidRPr="006363AE">
        <w:rPr>
          <w:rFonts w:ascii="Times New Roman" w:hAnsi="Times New Roman" w:cs="Times New Roman"/>
          <w:color w:val="000000"/>
          <w:spacing w:val="-4"/>
          <w:sz w:val="28"/>
          <w:szCs w:val="28"/>
        </w:rPr>
        <w:softHyphen/>
      </w:r>
      <w:r w:rsidRPr="006363AE">
        <w:rPr>
          <w:rFonts w:ascii="Times New Roman" w:hAnsi="Times New Roman" w:cs="Times New Roman"/>
          <w:color w:val="000000"/>
          <w:spacing w:val="2"/>
          <w:sz w:val="28"/>
          <w:szCs w:val="28"/>
        </w:rPr>
        <w:t xml:space="preserve">приятий, фирм и т.п. распространяется по странам, в которых </w:t>
      </w:r>
      <w:r w:rsidRPr="006363AE">
        <w:rPr>
          <w:rFonts w:ascii="Times New Roman" w:hAnsi="Times New Roman" w:cs="Times New Roman"/>
          <w:color w:val="000000"/>
          <w:spacing w:val="-1"/>
          <w:sz w:val="28"/>
          <w:szCs w:val="28"/>
        </w:rPr>
        <w:t>меньшая стоимость трудовых и природных ресурсов гарантирует более высокую прибыль. ТНК стремится обосноваться в тех стра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3"/>
          <w:sz w:val="28"/>
          <w:szCs w:val="28"/>
        </w:rPr>
        <w:t xml:space="preserve">нах, где можно ожидать низкие налоги на прибыль, минимальный </w:t>
      </w:r>
      <w:r w:rsidRPr="006363AE">
        <w:rPr>
          <w:rFonts w:ascii="Times New Roman" w:hAnsi="Times New Roman" w:cs="Times New Roman"/>
          <w:color w:val="000000"/>
          <w:spacing w:val="-2"/>
          <w:sz w:val="28"/>
          <w:szCs w:val="28"/>
        </w:rPr>
        <w:t xml:space="preserve">контроль над эксплуатацией окружающей среды и где есть дешевая </w:t>
      </w:r>
      <w:r w:rsidRPr="006363AE">
        <w:rPr>
          <w:rFonts w:ascii="Times New Roman" w:hAnsi="Times New Roman" w:cs="Times New Roman"/>
          <w:color w:val="000000"/>
          <w:spacing w:val="-3"/>
          <w:sz w:val="28"/>
          <w:szCs w:val="28"/>
        </w:rPr>
        <w:t>и послушная рабочая сила. В течение последних десятилетий дея</w:t>
      </w:r>
      <w:r w:rsidRPr="006363AE">
        <w:rPr>
          <w:rFonts w:ascii="Times New Roman" w:hAnsi="Times New Roman" w:cs="Times New Roman"/>
          <w:color w:val="000000"/>
          <w:spacing w:val="-3"/>
          <w:sz w:val="28"/>
          <w:szCs w:val="28"/>
        </w:rPr>
        <w:softHyphen/>
        <w:t xml:space="preserve">тельность ТНК становится все более глобальной: в </w:t>
      </w:r>
      <w:smartTag w:uri="urn:schemas-microsoft-com:office:smarttags" w:element="metricconverter">
        <w:smartTagPr>
          <w:attr w:name="ProductID" w:val="1950 г"/>
        </w:smartTagPr>
        <w:r w:rsidRPr="006363AE">
          <w:rPr>
            <w:rFonts w:ascii="Times New Roman" w:hAnsi="Times New Roman" w:cs="Times New Roman"/>
            <w:color w:val="000000"/>
            <w:spacing w:val="-3"/>
            <w:sz w:val="28"/>
            <w:szCs w:val="28"/>
          </w:rPr>
          <w:t>1950 г</w:t>
        </w:r>
      </w:smartTag>
      <w:r w:rsidRPr="006363AE">
        <w:rPr>
          <w:rFonts w:ascii="Times New Roman" w:hAnsi="Times New Roman" w:cs="Times New Roman"/>
          <w:color w:val="000000"/>
          <w:spacing w:val="-3"/>
          <w:sz w:val="28"/>
          <w:szCs w:val="28"/>
        </w:rPr>
        <w:t>. дочерние предприятия более чем в 20 странах мели только три из 315 круп</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1"/>
          <w:sz w:val="28"/>
          <w:szCs w:val="28"/>
        </w:rPr>
        <w:t xml:space="preserve">нейших компаний мира, а в настоящее время их более 50. К концу </w:t>
      </w:r>
      <w:r w:rsidRPr="006363AE">
        <w:rPr>
          <w:rFonts w:ascii="Times New Roman" w:hAnsi="Times New Roman" w:cs="Times New Roman"/>
          <w:color w:val="000000"/>
          <w:spacing w:val="-2"/>
          <w:sz w:val="28"/>
          <w:szCs w:val="28"/>
          <w:lang w:val="en-US"/>
        </w:rPr>
        <w:t>XX</w:t>
      </w:r>
      <w:r w:rsidRPr="006363AE">
        <w:rPr>
          <w:rFonts w:ascii="Times New Roman" w:hAnsi="Times New Roman" w:cs="Times New Roman"/>
          <w:color w:val="000000"/>
          <w:spacing w:val="-2"/>
          <w:sz w:val="28"/>
          <w:szCs w:val="28"/>
        </w:rPr>
        <w:t xml:space="preserve"> века 600 крупнейших ТНК обеспечивали более 1/5 общемиро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3"/>
          <w:sz w:val="28"/>
          <w:szCs w:val="28"/>
        </w:rPr>
        <w:t>вого промышленного и сельскохозяйственного производства.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roofErr w:type="gramStart"/>
      <w:r w:rsidRPr="006363AE">
        <w:rPr>
          <w:rFonts w:ascii="Times New Roman" w:hAnsi="Times New Roman" w:cs="Times New Roman"/>
          <w:color w:val="000000"/>
          <w:spacing w:val="-1"/>
          <w:sz w:val="28"/>
          <w:szCs w:val="28"/>
        </w:rPr>
        <w:t>Другим активным проводником глобализации являются ме</w:t>
      </w:r>
      <w:r w:rsidRPr="006363AE">
        <w:rPr>
          <w:rFonts w:ascii="Times New Roman" w:hAnsi="Times New Roman" w:cs="Times New Roman"/>
          <w:color w:val="000000"/>
          <w:spacing w:val="-1"/>
          <w:sz w:val="28"/>
          <w:szCs w:val="28"/>
        </w:rPr>
        <w:softHyphen/>
        <w:t>ждународные банки, страховые компании и другие ведущие фи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нансовые </w:t>
      </w:r>
      <w:r w:rsidRPr="006363AE">
        <w:rPr>
          <w:rFonts w:ascii="Times New Roman" w:hAnsi="Times New Roman" w:cs="Times New Roman"/>
          <w:color w:val="000000"/>
          <w:sz w:val="28"/>
          <w:szCs w:val="28"/>
        </w:rPr>
        <w:lastRenderedPageBreak/>
        <w:t>организации, обладающие способностью и возможно</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стями совершать </w:t>
      </w:r>
      <w:proofErr w:type="spellStart"/>
      <w:r w:rsidRPr="006363AE">
        <w:rPr>
          <w:rFonts w:ascii="Times New Roman" w:hAnsi="Times New Roman" w:cs="Times New Roman"/>
          <w:color w:val="000000"/>
          <w:spacing w:val="1"/>
          <w:sz w:val="28"/>
          <w:szCs w:val="28"/>
        </w:rPr>
        <w:t>трансферы</w:t>
      </w:r>
      <w:proofErr w:type="spellEnd"/>
      <w:r w:rsidRPr="006363AE">
        <w:rPr>
          <w:rFonts w:ascii="Times New Roman" w:hAnsi="Times New Roman" w:cs="Times New Roman"/>
          <w:color w:val="000000"/>
          <w:spacing w:val="1"/>
          <w:sz w:val="28"/>
          <w:szCs w:val="28"/>
        </w:rPr>
        <w:t xml:space="preserve"> больших денежных масс из одной </w:t>
      </w:r>
      <w:r w:rsidRPr="006363AE">
        <w:rPr>
          <w:rFonts w:ascii="Times New Roman" w:hAnsi="Times New Roman" w:cs="Times New Roman"/>
          <w:color w:val="000000"/>
          <w:spacing w:val="-1"/>
          <w:sz w:val="28"/>
          <w:szCs w:val="28"/>
        </w:rPr>
        <w:t>страны в другую, и использующие это для оказания экономическо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го давления на национальные правительства, как это было сделано </w:t>
      </w:r>
      <w:r w:rsidRPr="006363AE">
        <w:rPr>
          <w:rFonts w:ascii="Times New Roman" w:hAnsi="Times New Roman" w:cs="Times New Roman"/>
          <w:color w:val="000000"/>
          <w:spacing w:val="-1"/>
          <w:sz w:val="28"/>
          <w:szCs w:val="28"/>
        </w:rPr>
        <w:t>в отношении России, которая в результате такого давления оказа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лась в августе </w:t>
      </w:r>
      <w:smartTag w:uri="urn:schemas-microsoft-com:office:smarttags" w:element="metricconverter">
        <w:smartTagPr>
          <w:attr w:name="ProductID" w:val="1998 г"/>
        </w:smartTagPr>
        <w:r w:rsidRPr="006363AE">
          <w:rPr>
            <w:rFonts w:ascii="Times New Roman" w:hAnsi="Times New Roman" w:cs="Times New Roman"/>
            <w:color w:val="000000"/>
            <w:sz w:val="28"/>
            <w:szCs w:val="28"/>
          </w:rPr>
          <w:t>1998 г</w:t>
        </w:r>
      </w:smartTag>
      <w:r w:rsidRPr="006363AE">
        <w:rPr>
          <w:rFonts w:ascii="Times New Roman" w:hAnsi="Times New Roman" w:cs="Times New Roman"/>
          <w:color w:val="000000"/>
          <w:sz w:val="28"/>
          <w:szCs w:val="28"/>
        </w:rPr>
        <w:t>. в тяжелейшем финансовом кризисе.</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Третьим активным и эффективным действующим аспектом глобализации являются глобальные торговые сети, которые действу</w:t>
      </w:r>
      <w:r w:rsidRPr="006363AE">
        <w:rPr>
          <w:rFonts w:ascii="Times New Roman" w:hAnsi="Times New Roman" w:cs="Times New Roman"/>
          <w:color w:val="000000"/>
          <w:sz w:val="28"/>
          <w:szCs w:val="28"/>
        </w:rPr>
        <w:t>ют как каналы глобального экономического обмена, связывающ</w:t>
      </w:r>
      <w:r w:rsidRPr="006363AE">
        <w:rPr>
          <w:rFonts w:ascii="Times New Roman" w:hAnsi="Times New Roman" w:cs="Times New Roman"/>
          <w:color w:val="000000"/>
          <w:spacing w:val="1"/>
          <w:sz w:val="28"/>
          <w:szCs w:val="28"/>
        </w:rPr>
        <w:t>его многие страны, регионы мира и компании. Например, либе</w:t>
      </w:r>
      <w:r w:rsidRPr="006363AE">
        <w:rPr>
          <w:rFonts w:ascii="Times New Roman" w:hAnsi="Times New Roman" w:cs="Times New Roman"/>
          <w:color w:val="000000"/>
          <w:spacing w:val="2"/>
          <w:sz w:val="28"/>
          <w:szCs w:val="28"/>
        </w:rPr>
        <w:t xml:space="preserve">рализация торговли в районах Европейского сообщества в </w:t>
      </w:r>
      <w:smartTag w:uri="urn:schemas-microsoft-com:office:smarttags" w:element="metricconverter">
        <w:smartTagPr>
          <w:attr w:name="ProductID" w:val="1992 г"/>
        </w:smartTagPr>
        <w:r w:rsidRPr="006363AE">
          <w:rPr>
            <w:rFonts w:ascii="Times New Roman" w:hAnsi="Times New Roman" w:cs="Times New Roman"/>
            <w:color w:val="000000"/>
            <w:spacing w:val="2"/>
            <w:sz w:val="28"/>
            <w:szCs w:val="28"/>
          </w:rPr>
          <w:t>1992 г</w:t>
        </w:r>
      </w:smartTag>
      <w:r w:rsidRPr="006363AE">
        <w:rPr>
          <w:rFonts w:ascii="Times New Roman" w:hAnsi="Times New Roman" w:cs="Times New Roman"/>
          <w:color w:val="000000"/>
          <w:spacing w:val="2"/>
          <w:sz w:val="28"/>
          <w:szCs w:val="28"/>
        </w:rPr>
        <w:t>. привела к появлению крупнейшей в мире зоны свободной торгов</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5"/>
          <w:sz w:val="28"/>
          <w:szCs w:val="28"/>
        </w:rPr>
        <w:t xml:space="preserve">ли. Она охватывает 324 миллиона человек и имеет тенденцию к </w:t>
      </w:r>
      <w:r w:rsidRPr="006363AE">
        <w:rPr>
          <w:rFonts w:ascii="Times New Roman" w:hAnsi="Times New Roman" w:cs="Times New Roman"/>
          <w:color w:val="000000"/>
          <w:spacing w:val="3"/>
          <w:sz w:val="28"/>
          <w:szCs w:val="28"/>
        </w:rPr>
        <w:t xml:space="preserve">расширению за счет вхождения в нее бывших </w:t>
      </w:r>
      <w:proofErr w:type="spellStart"/>
      <w:r w:rsidRPr="006363AE">
        <w:rPr>
          <w:rFonts w:ascii="Times New Roman" w:hAnsi="Times New Roman" w:cs="Times New Roman"/>
          <w:color w:val="000000"/>
          <w:spacing w:val="3"/>
          <w:sz w:val="28"/>
          <w:szCs w:val="28"/>
        </w:rPr>
        <w:t>постсоциалистиче</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2"/>
          <w:sz w:val="28"/>
          <w:szCs w:val="28"/>
        </w:rPr>
        <w:t>ских</w:t>
      </w:r>
      <w:proofErr w:type="spellEnd"/>
      <w:r w:rsidRPr="006363AE">
        <w:rPr>
          <w:rFonts w:ascii="Times New Roman" w:hAnsi="Times New Roman" w:cs="Times New Roman"/>
          <w:color w:val="000000"/>
          <w:spacing w:val="2"/>
          <w:sz w:val="28"/>
          <w:szCs w:val="28"/>
        </w:rPr>
        <w:t xml:space="preserve"> стран. Зона свободной торговли, созданная США и Канадой, </w:t>
      </w:r>
      <w:r w:rsidRPr="006363AE">
        <w:rPr>
          <w:rFonts w:ascii="Times New Roman" w:hAnsi="Times New Roman" w:cs="Times New Roman"/>
          <w:color w:val="000000"/>
          <w:spacing w:val="3"/>
          <w:sz w:val="28"/>
          <w:szCs w:val="28"/>
        </w:rPr>
        <w:t>тоже имеет тенденцию к расширению, и если она в будущем рас</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2"/>
          <w:sz w:val="28"/>
          <w:szCs w:val="28"/>
        </w:rPr>
        <w:t xml:space="preserve">пространится на большую часть Центральной и Южной Америки, </w:t>
      </w:r>
      <w:r w:rsidRPr="006363AE">
        <w:rPr>
          <w:rFonts w:ascii="Times New Roman" w:hAnsi="Times New Roman" w:cs="Times New Roman"/>
          <w:color w:val="000000"/>
          <w:spacing w:val="3"/>
          <w:sz w:val="28"/>
          <w:szCs w:val="28"/>
        </w:rPr>
        <w:t xml:space="preserve">то данный торговый союз охватит около 580 миллионов человек. </w:t>
      </w:r>
      <w:r w:rsidRPr="006363AE">
        <w:rPr>
          <w:rFonts w:ascii="Times New Roman" w:hAnsi="Times New Roman" w:cs="Times New Roman"/>
          <w:color w:val="000000"/>
          <w:spacing w:val="4"/>
          <w:sz w:val="28"/>
          <w:szCs w:val="28"/>
        </w:rPr>
        <w:t>Новые,  быстро  развивающиеся,  индустриальные страны - Гон</w:t>
      </w:r>
      <w:r w:rsidRPr="006363AE">
        <w:rPr>
          <w:rFonts w:ascii="Times New Roman" w:hAnsi="Times New Roman" w:cs="Times New Roman"/>
          <w:color w:val="000000"/>
          <w:spacing w:val="4"/>
          <w:sz w:val="28"/>
          <w:szCs w:val="28"/>
        </w:rPr>
        <w:softHyphen/>
      </w:r>
      <w:r w:rsidRPr="006363AE">
        <w:rPr>
          <w:rFonts w:ascii="Times New Roman" w:hAnsi="Times New Roman" w:cs="Times New Roman"/>
          <w:color w:val="000000"/>
          <w:spacing w:val="3"/>
          <w:sz w:val="28"/>
          <w:szCs w:val="28"/>
        </w:rPr>
        <w:t>конг, Южная Корея, Сингапур и Тайвань, которые называют «че</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1"/>
          <w:sz w:val="28"/>
          <w:szCs w:val="28"/>
        </w:rPr>
        <w:t>тырьмя драконами», стали инициаторами создания подобной зоны в Юго-Восточной Азии, что способствует дальнейшей экономиче</w:t>
      </w:r>
      <w:r w:rsidRPr="006363AE">
        <w:rPr>
          <w:rFonts w:ascii="Times New Roman" w:hAnsi="Times New Roman" w:cs="Times New Roman"/>
          <w:color w:val="000000"/>
          <w:spacing w:val="-1"/>
          <w:sz w:val="28"/>
          <w:szCs w:val="28"/>
        </w:rPr>
        <w:t>ско-торговой глобализации.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Четвертый фактором глобализации во все большей степени становится компьютерная революция, тесно связанные с нею ком</w:t>
      </w:r>
      <w:r w:rsidRPr="006363AE">
        <w:rPr>
          <w:rFonts w:ascii="Times New Roman" w:hAnsi="Times New Roman" w:cs="Times New Roman"/>
          <w:color w:val="000000"/>
          <w:spacing w:val="-1"/>
          <w:sz w:val="28"/>
          <w:szCs w:val="28"/>
        </w:rPr>
        <w:softHyphen/>
        <w:t>муникационные технологии и мощные информационные потоки, которые свидетельствуют о возникновении мировой системы про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изводства, распространения и использования информации. Эти </w:t>
      </w:r>
      <w:r w:rsidRPr="006363AE">
        <w:rPr>
          <w:rFonts w:ascii="Times New Roman" w:hAnsi="Times New Roman" w:cs="Times New Roman"/>
          <w:color w:val="000000"/>
          <w:spacing w:val="-1"/>
          <w:sz w:val="28"/>
          <w:szCs w:val="28"/>
        </w:rPr>
        <w:t>информационные потоки, охватывающие все регионы мира, про</w:t>
      </w:r>
      <w:r w:rsidRPr="006363AE">
        <w:rPr>
          <w:rFonts w:ascii="Times New Roman" w:hAnsi="Times New Roman" w:cs="Times New Roman"/>
          <w:color w:val="000000"/>
          <w:spacing w:val="-1"/>
          <w:sz w:val="28"/>
          <w:szCs w:val="28"/>
        </w:rPr>
        <w:softHyphen/>
        <w:t>никают во все поры всемирного социального пространства и видо</w:t>
      </w:r>
      <w:r w:rsidRPr="006363AE">
        <w:rPr>
          <w:rFonts w:ascii="Times New Roman" w:hAnsi="Times New Roman" w:cs="Times New Roman"/>
          <w:color w:val="000000"/>
          <w:spacing w:val="-1"/>
          <w:sz w:val="28"/>
          <w:szCs w:val="28"/>
        </w:rPr>
        <w:softHyphen/>
        <w:t>изменяют его.</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roofErr w:type="gramStart"/>
      <w:r w:rsidRPr="006363AE">
        <w:rPr>
          <w:rFonts w:ascii="Times New Roman" w:hAnsi="Times New Roman" w:cs="Times New Roman"/>
          <w:color w:val="000000"/>
          <w:spacing w:val="1"/>
          <w:sz w:val="28"/>
          <w:szCs w:val="28"/>
        </w:rPr>
        <w:t xml:space="preserve">Пятым ускорителем </w:t>
      </w:r>
      <w:proofErr w:type="spellStart"/>
      <w:r w:rsidRPr="006363AE">
        <w:rPr>
          <w:rFonts w:ascii="Times New Roman" w:hAnsi="Times New Roman" w:cs="Times New Roman"/>
          <w:color w:val="000000"/>
          <w:spacing w:val="1"/>
          <w:sz w:val="28"/>
          <w:szCs w:val="28"/>
        </w:rPr>
        <w:t>глобализационных</w:t>
      </w:r>
      <w:proofErr w:type="spellEnd"/>
      <w:r w:rsidRPr="006363AE">
        <w:rPr>
          <w:rFonts w:ascii="Times New Roman" w:hAnsi="Times New Roman" w:cs="Times New Roman"/>
          <w:color w:val="000000"/>
          <w:spacing w:val="1"/>
          <w:sz w:val="28"/>
          <w:szCs w:val="28"/>
        </w:rPr>
        <w:t xml:space="preserve"> трансформаций ста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новится глобальная переориентация культуры, в процессе которой </w:t>
      </w:r>
      <w:r w:rsidRPr="006363AE">
        <w:rPr>
          <w:rFonts w:ascii="Times New Roman" w:hAnsi="Times New Roman" w:cs="Times New Roman"/>
          <w:color w:val="000000"/>
          <w:spacing w:val="1"/>
          <w:sz w:val="28"/>
          <w:szCs w:val="28"/>
        </w:rPr>
        <w:t>становятся все более распространенными понятия «мировая куль</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3"/>
          <w:sz w:val="28"/>
          <w:szCs w:val="28"/>
        </w:rPr>
        <w:t xml:space="preserve">тура», «глобальная культура», «трансформационные культурные </w:t>
      </w:r>
      <w:r w:rsidRPr="006363AE">
        <w:rPr>
          <w:rFonts w:ascii="Times New Roman" w:hAnsi="Times New Roman" w:cs="Times New Roman"/>
          <w:color w:val="000000"/>
          <w:spacing w:val="1"/>
          <w:sz w:val="28"/>
          <w:szCs w:val="28"/>
        </w:rPr>
        <w:t xml:space="preserve">потоки», за которыми нередко скрываются претензии на создание </w:t>
      </w:r>
      <w:r w:rsidRPr="006363AE">
        <w:rPr>
          <w:rFonts w:ascii="Times New Roman" w:hAnsi="Times New Roman" w:cs="Times New Roman"/>
          <w:color w:val="000000"/>
          <w:sz w:val="28"/>
          <w:szCs w:val="28"/>
        </w:rPr>
        <w:t>новоявленной «культуры транснационального структурного капи</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тализма», ориентированной на формирование </w:t>
      </w:r>
      <w:proofErr w:type="spellStart"/>
      <w:r w:rsidRPr="006363AE">
        <w:rPr>
          <w:rFonts w:ascii="Times New Roman" w:hAnsi="Times New Roman" w:cs="Times New Roman"/>
          <w:color w:val="000000"/>
          <w:spacing w:val="-1"/>
          <w:sz w:val="28"/>
          <w:szCs w:val="28"/>
        </w:rPr>
        <w:t>американоподобноЙ</w:t>
      </w:r>
      <w:proofErr w:type="spellEnd"/>
      <w:r w:rsidRPr="006363AE">
        <w:rPr>
          <w:rFonts w:ascii="Times New Roman" w:hAnsi="Times New Roman" w:cs="Times New Roman"/>
          <w:color w:val="000000"/>
          <w:spacing w:val="-1"/>
          <w:sz w:val="28"/>
          <w:szCs w:val="28"/>
        </w:rPr>
        <w:t xml:space="preserve"> </w:t>
      </w:r>
      <w:r w:rsidRPr="006363AE">
        <w:rPr>
          <w:rFonts w:ascii="Times New Roman" w:hAnsi="Times New Roman" w:cs="Times New Roman"/>
          <w:color w:val="000000"/>
          <w:spacing w:val="7"/>
          <w:sz w:val="28"/>
          <w:szCs w:val="28"/>
        </w:rPr>
        <w:t xml:space="preserve">среды в мировом масштабе для бизнеса и продуктов массовой </w:t>
      </w:r>
      <w:r w:rsidRPr="006363AE">
        <w:rPr>
          <w:rFonts w:ascii="Times New Roman" w:hAnsi="Times New Roman" w:cs="Times New Roman"/>
          <w:color w:val="000000"/>
          <w:spacing w:val="2"/>
          <w:sz w:val="28"/>
          <w:szCs w:val="28"/>
        </w:rPr>
        <w:t xml:space="preserve">культуры, тиражируемой миллионами и </w:t>
      </w:r>
      <w:r w:rsidRPr="006363AE">
        <w:rPr>
          <w:rFonts w:ascii="Times New Roman" w:hAnsi="Times New Roman" w:cs="Times New Roman"/>
          <w:color w:val="000000"/>
          <w:spacing w:val="2"/>
          <w:sz w:val="28"/>
          <w:szCs w:val="28"/>
        </w:rPr>
        <w:lastRenderedPageBreak/>
        <w:t xml:space="preserve">миллиардами копий при </w:t>
      </w:r>
      <w:r w:rsidRPr="006363AE">
        <w:rPr>
          <w:rFonts w:ascii="Times New Roman" w:hAnsi="Times New Roman" w:cs="Times New Roman"/>
          <w:color w:val="000000"/>
          <w:sz w:val="28"/>
          <w:szCs w:val="28"/>
        </w:rPr>
        <w:t xml:space="preserve">помощи кинематографа, телевидения, </w:t>
      </w:r>
      <w:proofErr w:type="spellStart"/>
      <w:r w:rsidRPr="006363AE">
        <w:rPr>
          <w:rFonts w:ascii="Times New Roman" w:hAnsi="Times New Roman" w:cs="Times New Roman"/>
          <w:color w:val="000000"/>
          <w:sz w:val="28"/>
          <w:szCs w:val="28"/>
        </w:rPr>
        <w:t>видеопроката</w:t>
      </w:r>
      <w:proofErr w:type="spellEnd"/>
      <w:r w:rsidRPr="006363AE">
        <w:rPr>
          <w:rFonts w:ascii="Times New Roman" w:hAnsi="Times New Roman" w:cs="Times New Roman"/>
          <w:color w:val="000000"/>
          <w:sz w:val="28"/>
          <w:szCs w:val="28"/>
        </w:rPr>
        <w:t>, Интернета</w:t>
      </w:r>
      <w:proofErr w:type="gramEnd"/>
      <w:r w:rsidRPr="006363AE">
        <w:rPr>
          <w:rFonts w:ascii="Times New Roman" w:hAnsi="Times New Roman" w:cs="Times New Roman"/>
          <w:color w:val="000000"/>
          <w:sz w:val="28"/>
          <w:szCs w:val="28"/>
        </w:rPr>
        <w:t>.</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3"/>
          <w:sz w:val="28"/>
          <w:szCs w:val="28"/>
        </w:rPr>
        <w:t xml:space="preserve">Шестым мощным фактором (а по значимости, возможно, и </w:t>
      </w:r>
      <w:r w:rsidRPr="006363AE">
        <w:rPr>
          <w:rFonts w:ascii="Times New Roman" w:hAnsi="Times New Roman" w:cs="Times New Roman"/>
          <w:color w:val="000000"/>
          <w:spacing w:val="2"/>
          <w:sz w:val="28"/>
          <w:szCs w:val="28"/>
        </w:rPr>
        <w:t xml:space="preserve">первым) усиления  </w:t>
      </w:r>
      <w:proofErr w:type="spellStart"/>
      <w:r w:rsidRPr="006363AE">
        <w:rPr>
          <w:rFonts w:ascii="Times New Roman" w:hAnsi="Times New Roman" w:cs="Times New Roman"/>
          <w:color w:val="000000"/>
          <w:spacing w:val="2"/>
          <w:sz w:val="28"/>
          <w:szCs w:val="28"/>
        </w:rPr>
        <w:t>глобализационых</w:t>
      </w:r>
      <w:proofErr w:type="spellEnd"/>
      <w:r w:rsidRPr="006363AE">
        <w:rPr>
          <w:rFonts w:ascii="Times New Roman" w:hAnsi="Times New Roman" w:cs="Times New Roman"/>
          <w:color w:val="000000"/>
          <w:spacing w:val="2"/>
          <w:sz w:val="28"/>
          <w:szCs w:val="28"/>
        </w:rPr>
        <w:t xml:space="preserve"> трансформаций  стало  пре</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6"/>
          <w:sz w:val="28"/>
          <w:szCs w:val="28"/>
        </w:rPr>
        <w:t xml:space="preserve">вращение в результате развала Советского Союза биполярного </w:t>
      </w:r>
      <w:r w:rsidRPr="006363AE">
        <w:rPr>
          <w:rFonts w:ascii="Times New Roman" w:hAnsi="Times New Roman" w:cs="Times New Roman"/>
          <w:color w:val="000000"/>
          <w:spacing w:val="5"/>
          <w:sz w:val="28"/>
          <w:szCs w:val="28"/>
        </w:rPr>
        <w:t xml:space="preserve">мира в </w:t>
      </w:r>
      <w:proofErr w:type="gramStart"/>
      <w:r w:rsidRPr="006363AE">
        <w:rPr>
          <w:rFonts w:ascii="Times New Roman" w:hAnsi="Times New Roman" w:cs="Times New Roman"/>
          <w:color w:val="000000"/>
          <w:spacing w:val="5"/>
          <w:sz w:val="28"/>
          <w:szCs w:val="28"/>
        </w:rPr>
        <w:t>однополярный</w:t>
      </w:r>
      <w:proofErr w:type="gramEnd"/>
      <w:r w:rsidRPr="006363AE">
        <w:rPr>
          <w:rFonts w:ascii="Times New Roman" w:hAnsi="Times New Roman" w:cs="Times New Roman"/>
          <w:color w:val="000000"/>
          <w:spacing w:val="5"/>
          <w:sz w:val="28"/>
          <w:szCs w:val="28"/>
        </w:rPr>
        <w:t xml:space="preserve">, в котором подавляющая экономическая, </w:t>
      </w:r>
      <w:r w:rsidRPr="006363AE">
        <w:rPr>
          <w:rFonts w:ascii="Times New Roman" w:hAnsi="Times New Roman" w:cs="Times New Roman"/>
          <w:color w:val="000000"/>
          <w:spacing w:val="-1"/>
          <w:sz w:val="28"/>
          <w:szCs w:val="28"/>
        </w:rPr>
        <w:t xml:space="preserve">финансовая,   научно-техническая,   военная   мощь   Соединенных </w:t>
      </w:r>
      <w:r w:rsidRPr="006363AE">
        <w:rPr>
          <w:rFonts w:ascii="Times New Roman" w:hAnsi="Times New Roman" w:cs="Times New Roman"/>
          <w:color w:val="000000"/>
          <w:spacing w:val="3"/>
          <w:sz w:val="28"/>
          <w:szCs w:val="28"/>
        </w:rPr>
        <w:t>Штатов Америки никем и ничем не уравновешивается. Если Со</w:t>
      </w:r>
      <w:r w:rsidRPr="006363AE">
        <w:rPr>
          <w:rFonts w:ascii="Times New Roman" w:hAnsi="Times New Roman" w:cs="Times New Roman"/>
          <w:color w:val="000000"/>
          <w:spacing w:val="3"/>
          <w:sz w:val="28"/>
          <w:szCs w:val="28"/>
        </w:rPr>
        <w:softHyphen/>
        <w:t xml:space="preserve">ветский Союз в </w:t>
      </w:r>
      <w:smartTag w:uri="urn:schemas-microsoft-com:office:smarttags" w:element="metricconverter">
        <w:smartTagPr>
          <w:attr w:name="ProductID" w:val="1950 г"/>
        </w:smartTagPr>
        <w:r w:rsidRPr="006363AE">
          <w:rPr>
            <w:rFonts w:ascii="Times New Roman" w:hAnsi="Times New Roman" w:cs="Times New Roman"/>
            <w:color w:val="000000"/>
            <w:spacing w:val="3"/>
            <w:sz w:val="28"/>
            <w:szCs w:val="28"/>
          </w:rPr>
          <w:t>1950 г</w:t>
        </w:r>
      </w:smartTag>
      <w:r w:rsidRPr="006363AE">
        <w:rPr>
          <w:rFonts w:ascii="Times New Roman" w:hAnsi="Times New Roman" w:cs="Times New Roman"/>
          <w:color w:val="000000"/>
          <w:spacing w:val="3"/>
          <w:sz w:val="28"/>
          <w:szCs w:val="28"/>
        </w:rPr>
        <w:t xml:space="preserve">. создавал </w:t>
      </w:r>
      <w:proofErr w:type="spellStart"/>
      <w:r w:rsidRPr="006363AE">
        <w:rPr>
          <w:rFonts w:ascii="Times New Roman" w:hAnsi="Times New Roman" w:cs="Times New Roman"/>
          <w:color w:val="000000"/>
          <w:spacing w:val="3"/>
          <w:sz w:val="28"/>
          <w:szCs w:val="28"/>
        </w:rPr>
        <w:t>валовый</w:t>
      </w:r>
      <w:proofErr w:type="spellEnd"/>
      <w:r w:rsidRPr="006363AE">
        <w:rPr>
          <w:rFonts w:ascii="Times New Roman" w:hAnsi="Times New Roman" w:cs="Times New Roman"/>
          <w:color w:val="000000"/>
          <w:spacing w:val="3"/>
          <w:sz w:val="28"/>
          <w:szCs w:val="28"/>
        </w:rPr>
        <w:t xml:space="preserve"> национальный продукт </w:t>
      </w:r>
      <w:r w:rsidRPr="006363AE">
        <w:rPr>
          <w:rFonts w:ascii="Times New Roman" w:hAnsi="Times New Roman" w:cs="Times New Roman"/>
          <w:bCs/>
          <w:color w:val="000000"/>
          <w:sz w:val="28"/>
          <w:szCs w:val="28"/>
        </w:rPr>
        <w:t xml:space="preserve">(ВНП), </w:t>
      </w:r>
      <w:r w:rsidRPr="006363AE">
        <w:rPr>
          <w:rFonts w:ascii="Times New Roman" w:hAnsi="Times New Roman" w:cs="Times New Roman"/>
          <w:color w:val="000000"/>
          <w:sz w:val="28"/>
          <w:szCs w:val="28"/>
        </w:rPr>
        <w:t xml:space="preserve">составлявший 35 % от ВНП США, в 1980 </w:t>
      </w:r>
      <w:r w:rsidRPr="006363AE">
        <w:rPr>
          <w:rFonts w:ascii="Times New Roman" w:hAnsi="Times New Roman" w:cs="Times New Roman"/>
          <w:iCs/>
          <w:color w:val="000000"/>
          <w:sz w:val="28"/>
          <w:szCs w:val="28"/>
        </w:rPr>
        <w:t xml:space="preserve">- </w:t>
      </w:r>
      <w:r w:rsidRPr="006363AE">
        <w:rPr>
          <w:rFonts w:ascii="Times New Roman" w:hAnsi="Times New Roman" w:cs="Times New Roman"/>
          <w:color w:val="000000"/>
          <w:sz w:val="28"/>
          <w:szCs w:val="28"/>
        </w:rPr>
        <w:t xml:space="preserve">80 </w:t>
      </w:r>
      <w:r w:rsidRPr="006363AE">
        <w:rPr>
          <w:rFonts w:ascii="Times New Roman" w:hAnsi="Times New Roman" w:cs="Times New Roman"/>
          <w:iCs/>
          <w:color w:val="000000"/>
          <w:sz w:val="28"/>
          <w:szCs w:val="28"/>
        </w:rPr>
        <w:t xml:space="preserve">%, </w:t>
      </w:r>
      <w:r w:rsidRPr="006363AE">
        <w:rPr>
          <w:rFonts w:ascii="Times New Roman" w:hAnsi="Times New Roman" w:cs="Times New Roman"/>
          <w:color w:val="000000"/>
          <w:sz w:val="28"/>
          <w:szCs w:val="28"/>
        </w:rPr>
        <w:t xml:space="preserve">то Россия </w:t>
      </w:r>
      <w:r w:rsidRPr="006363AE">
        <w:rPr>
          <w:rFonts w:ascii="Times New Roman" w:hAnsi="Times New Roman" w:cs="Times New Roman"/>
          <w:color w:val="000000"/>
          <w:spacing w:val="-1"/>
          <w:sz w:val="28"/>
          <w:szCs w:val="28"/>
        </w:rPr>
        <w:t xml:space="preserve">в </w:t>
      </w:r>
      <w:smartTag w:uri="urn:schemas-microsoft-com:office:smarttags" w:element="metricconverter">
        <w:smartTagPr>
          <w:attr w:name="ProductID" w:val="1997 г"/>
        </w:smartTagPr>
        <w:r w:rsidRPr="006363AE">
          <w:rPr>
            <w:rFonts w:ascii="Times New Roman" w:hAnsi="Times New Roman" w:cs="Times New Roman"/>
            <w:color w:val="000000"/>
            <w:spacing w:val="-1"/>
            <w:sz w:val="28"/>
            <w:szCs w:val="28"/>
          </w:rPr>
          <w:t>1997 г</w:t>
        </w:r>
      </w:smartTag>
      <w:r w:rsidRPr="006363AE">
        <w:rPr>
          <w:rFonts w:ascii="Times New Roman" w:hAnsi="Times New Roman" w:cs="Times New Roman"/>
          <w:color w:val="000000"/>
          <w:spacing w:val="-1"/>
          <w:sz w:val="28"/>
          <w:szCs w:val="28"/>
        </w:rPr>
        <w:t>. сумела создать ВНП, составлявший только 9 % от валово</w:t>
      </w:r>
      <w:r w:rsidRPr="006363AE">
        <w:rPr>
          <w:rFonts w:ascii="Times New Roman" w:hAnsi="Times New Roman" w:cs="Times New Roman"/>
          <w:color w:val="000000"/>
          <w:sz w:val="28"/>
          <w:szCs w:val="28"/>
        </w:rPr>
        <w:t>го национального продукта США. Япония в том же году обеспе</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чила уровень своего ВНП, составлявшего 38 %, а Китай - 53 %, от </w:t>
      </w:r>
      <w:r w:rsidRPr="006363AE">
        <w:rPr>
          <w:rFonts w:ascii="Times New Roman" w:hAnsi="Times New Roman" w:cs="Times New Roman"/>
          <w:color w:val="000000"/>
          <w:spacing w:val="-5"/>
          <w:sz w:val="28"/>
          <w:szCs w:val="28"/>
        </w:rPr>
        <w:t>ВНП США.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2"/>
          <w:sz w:val="28"/>
          <w:szCs w:val="28"/>
        </w:rPr>
        <w:t xml:space="preserve">Что же касается военных расходов, то в том же </w:t>
      </w:r>
      <w:smartTag w:uri="urn:schemas-microsoft-com:office:smarttags" w:element="metricconverter">
        <w:smartTagPr>
          <w:attr w:name="ProductID" w:val="1997 г"/>
        </w:smartTagPr>
        <w:r w:rsidRPr="006363AE">
          <w:rPr>
            <w:rFonts w:ascii="Times New Roman" w:hAnsi="Times New Roman" w:cs="Times New Roman"/>
            <w:color w:val="000000"/>
            <w:spacing w:val="2"/>
            <w:sz w:val="28"/>
            <w:szCs w:val="28"/>
          </w:rPr>
          <w:t>1997 г</w:t>
        </w:r>
      </w:smartTag>
      <w:r w:rsidRPr="006363AE">
        <w:rPr>
          <w:rFonts w:ascii="Times New Roman" w:hAnsi="Times New Roman" w:cs="Times New Roman"/>
          <w:color w:val="000000"/>
          <w:spacing w:val="2"/>
          <w:sz w:val="28"/>
          <w:szCs w:val="28"/>
        </w:rPr>
        <w:t xml:space="preserve">. в </w:t>
      </w:r>
      <w:r w:rsidRPr="006363AE">
        <w:rPr>
          <w:rFonts w:ascii="Times New Roman" w:hAnsi="Times New Roman" w:cs="Times New Roman"/>
          <w:color w:val="000000"/>
          <w:spacing w:val="1"/>
          <w:sz w:val="28"/>
          <w:szCs w:val="28"/>
        </w:rPr>
        <w:t>России они составили 26 %, в Японии - 17, в Китае - 13 % от об</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щей суммы военных расходов США. Если на Японию приходится </w:t>
      </w:r>
      <w:r w:rsidRPr="006363AE">
        <w:rPr>
          <w:rFonts w:ascii="Times New Roman" w:hAnsi="Times New Roman" w:cs="Times New Roman"/>
          <w:color w:val="000000"/>
          <w:spacing w:val="-1"/>
          <w:sz w:val="28"/>
          <w:szCs w:val="28"/>
        </w:rPr>
        <w:t>17,6 % расходов на производство высоких технологий, на Герма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5"/>
          <w:sz w:val="28"/>
          <w:szCs w:val="28"/>
        </w:rPr>
        <w:t xml:space="preserve">нию- 6,6%, на Китай- 1,6%, то на США- </w:t>
      </w:r>
      <w:r w:rsidRPr="006363AE">
        <w:rPr>
          <w:rFonts w:ascii="Times New Roman" w:hAnsi="Times New Roman" w:cs="Times New Roman"/>
          <w:color w:val="000000"/>
          <w:spacing w:val="25"/>
          <w:sz w:val="28"/>
          <w:szCs w:val="28"/>
        </w:rPr>
        <w:t>35%</w:t>
      </w:r>
      <w:r w:rsidRPr="006363AE">
        <w:rPr>
          <w:rFonts w:ascii="Times New Roman" w:hAnsi="Times New Roman" w:cs="Times New Roman"/>
          <w:color w:val="000000"/>
          <w:spacing w:val="5"/>
          <w:sz w:val="28"/>
          <w:szCs w:val="28"/>
        </w:rPr>
        <w:t xml:space="preserve"> всех мировых </w:t>
      </w:r>
      <w:r w:rsidRPr="006363AE">
        <w:rPr>
          <w:rFonts w:ascii="Times New Roman" w:hAnsi="Times New Roman" w:cs="Times New Roman"/>
          <w:color w:val="000000"/>
          <w:sz w:val="28"/>
          <w:szCs w:val="28"/>
        </w:rPr>
        <w:t>расходов на инновации в данной области (14; 38-39).</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Столь подавляющее превосходство мирового гегемона по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зволяет США навязать многим регионам планеты свою систему </w:t>
      </w:r>
      <w:r w:rsidRPr="006363AE">
        <w:rPr>
          <w:rFonts w:ascii="Times New Roman" w:hAnsi="Times New Roman" w:cs="Times New Roman"/>
          <w:color w:val="000000"/>
          <w:spacing w:val="-1"/>
          <w:sz w:val="28"/>
          <w:szCs w:val="28"/>
        </w:rPr>
        <w:t xml:space="preserve">ценностей, брать на себя претензии защищать демократию «без </w:t>
      </w:r>
      <w:r w:rsidRPr="006363AE">
        <w:rPr>
          <w:rFonts w:ascii="Times New Roman" w:hAnsi="Times New Roman" w:cs="Times New Roman"/>
          <w:color w:val="000000"/>
          <w:spacing w:val="1"/>
          <w:sz w:val="28"/>
          <w:szCs w:val="28"/>
        </w:rPr>
        <w:t xml:space="preserve">границ», выраженные в доктринах «ограниченного суверенитета» </w:t>
      </w:r>
      <w:r w:rsidRPr="006363AE">
        <w:rPr>
          <w:rFonts w:ascii="Times New Roman" w:hAnsi="Times New Roman" w:cs="Times New Roman"/>
          <w:color w:val="000000"/>
          <w:sz w:val="28"/>
          <w:szCs w:val="28"/>
        </w:rPr>
        <w:t xml:space="preserve">и регионального права. Причем эти обязательства США берут на </w:t>
      </w:r>
      <w:r w:rsidRPr="006363AE">
        <w:rPr>
          <w:rFonts w:ascii="Times New Roman" w:hAnsi="Times New Roman" w:cs="Times New Roman"/>
          <w:color w:val="000000"/>
          <w:spacing w:val="-1"/>
          <w:sz w:val="28"/>
          <w:szCs w:val="28"/>
        </w:rPr>
        <w:t>себя от имени евроатлантической военно-политической организа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ции НАТО, расширение которой на Восток (вместе с претензией </w:t>
      </w:r>
      <w:r w:rsidRPr="006363AE">
        <w:rPr>
          <w:rFonts w:ascii="Times New Roman" w:hAnsi="Times New Roman" w:cs="Times New Roman"/>
          <w:color w:val="000000"/>
          <w:spacing w:val="-1"/>
          <w:sz w:val="28"/>
          <w:szCs w:val="28"/>
        </w:rPr>
        <w:t>действовать в любой точке мира) следует рассматривать как целе</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направленную стратегию навязывания политических и культурных </w:t>
      </w:r>
      <w:r w:rsidRPr="006363AE">
        <w:rPr>
          <w:rFonts w:ascii="Times New Roman" w:hAnsi="Times New Roman" w:cs="Times New Roman"/>
          <w:color w:val="000000"/>
          <w:spacing w:val="-1"/>
          <w:sz w:val="28"/>
          <w:szCs w:val="28"/>
        </w:rPr>
        <w:t>ценностей одного государства всему миру.</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3"/>
          <w:sz w:val="28"/>
          <w:szCs w:val="28"/>
        </w:rPr>
        <w:t>В сложной системе детерминации глобальных процессов воз</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z w:val="28"/>
          <w:szCs w:val="28"/>
        </w:rPr>
        <w:t xml:space="preserve">растающую значимость приобретает действие седьмого фактора. </w:t>
      </w:r>
      <w:r w:rsidRPr="006363AE">
        <w:rPr>
          <w:rFonts w:ascii="Times New Roman" w:hAnsi="Times New Roman" w:cs="Times New Roman"/>
          <w:color w:val="000000"/>
          <w:spacing w:val="-3"/>
          <w:sz w:val="28"/>
          <w:szCs w:val="28"/>
        </w:rPr>
        <w:t>Суть его значимости в том, что на рубеже ХХ-ХХ1 столетий совер</w:t>
      </w:r>
      <w:r w:rsidRPr="006363AE">
        <w:rPr>
          <w:rFonts w:ascii="Times New Roman" w:hAnsi="Times New Roman" w:cs="Times New Roman"/>
          <w:color w:val="000000"/>
          <w:spacing w:val="-3"/>
          <w:sz w:val="28"/>
          <w:szCs w:val="28"/>
        </w:rPr>
        <w:softHyphen/>
        <w:t>шается переход от империалистического раздела эксплуатируемых территорий между странам</w:t>
      </w:r>
      <w:proofErr w:type="gramStart"/>
      <w:r w:rsidRPr="006363AE">
        <w:rPr>
          <w:rFonts w:ascii="Times New Roman" w:hAnsi="Times New Roman" w:cs="Times New Roman"/>
          <w:color w:val="000000"/>
          <w:spacing w:val="-3"/>
          <w:sz w:val="28"/>
          <w:szCs w:val="28"/>
        </w:rPr>
        <w:t>и-</w:t>
      </w:r>
      <w:proofErr w:type="gramEnd"/>
      <w:r w:rsidRPr="006363AE">
        <w:rPr>
          <w:rFonts w:ascii="Times New Roman" w:hAnsi="Times New Roman" w:cs="Times New Roman"/>
          <w:color w:val="000000"/>
          <w:spacing w:val="-3"/>
          <w:sz w:val="28"/>
          <w:szCs w:val="28"/>
        </w:rPr>
        <w:t xml:space="preserve"> эксплуататорами к </w:t>
      </w:r>
      <w:proofErr w:type="spellStart"/>
      <w:r w:rsidRPr="006363AE">
        <w:rPr>
          <w:rFonts w:ascii="Times New Roman" w:hAnsi="Times New Roman" w:cs="Times New Roman"/>
          <w:color w:val="000000"/>
          <w:spacing w:val="-3"/>
          <w:sz w:val="28"/>
          <w:szCs w:val="28"/>
        </w:rPr>
        <w:t>постимпериали</w:t>
      </w:r>
      <w:r w:rsidRPr="006363AE">
        <w:rPr>
          <w:rFonts w:ascii="Times New Roman" w:hAnsi="Times New Roman" w:cs="Times New Roman"/>
          <w:color w:val="000000"/>
          <w:spacing w:val="-3"/>
          <w:sz w:val="28"/>
          <w:szCs w:val="28"/>
        </w:rPr>
        <w:softHyphen/>
        <w:t>стической</w:t>
      </w:r>
      <w:proofErr w:type="spellEnd"/>
      <w:r w:rsidRPr="006363AE">
        <w:rPr>
          <w:rFonts w:ascii="Times New Roman" w:hAnsi="Times New Roman" w:cs="Times New Roman"/>
          <w:color w:val="000000"/>
          <w:spacing w:val="-3"/>
          <w:sz w:val="28"/>
          <w:szCs w:val="28"/>
        </w:rPr>
        <w:t xml:space="preserve"> стратегии формирования структурной зависимости более слабых в экономическом отношении регионов мира от рынков ка</w:t>
      </w:r>
      <w:r w:rsidRPr="006363AE">
        <w:rPr>
          <w:rFonts w:ascii="Times New Roman" w:hAnsi="Times New Roman" w:cs="Times New Roman"/>
          <w:color w:val="000000"/>
          <w:spacing w:val="-3"/>
          <w:sz w:val="28"/>
          <w:szCs w:val="28"/>
        </w:rPr>
        <w:softHyphen/>
        <w:t>питала, коллективно контролируемых мировыми лидерами.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Наконец, нельзя оставить без внимания еще один, восьмой фактор усиливающейся глобализации социальной жизн</w:t>
      </w:r>
      <w:proofErr w:type="gramStart"/>
      <w:r w:rsidRPr="006363AE">
        <w:rPr>
          <w:rFonts w:ascii="Times New Roman" w:hAnsi="Times New Roman" w:cs="Times New Roman"/>
          <w:color w:val="000000"/>
          <w:spacing w:val="-1"/>
          <w:sz w:val="28"/>
          <w:szCs w:val="28"/>
        </w:rPr>
        <w:t>и-</w:t>
      </w:r>
      <w:proofErr w:type="gramEnd"/>
      <w:r w:rsidRPr="006363AE">
        <w:rPr>
          <w:rFonts w:ascii="Times New Roman" w:hAnsi="Times New Roman" w:cs="Times New Roman"/>
          <w:color w:val="000000"/>
          <w:spacing w:val="-1"/>
          <w:sz w:val="28"/>
          <w:szCs w:val="28"/>
        </w:rPr>
        <w:t xml:space="preserve"> нарас</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тающие угрозы </w:t>
      </w:r>
      <w:r w:rsidRPr="006363AE">
        <w:rPr>
          <w:rFonts w:ascii="Times New Roman" w:hAnsi="Times New Roman" w:cs="Times New Roman"/>
          <w:color w:val="000000"/>
          <w:sz w:val="28"/>
          <w:szCs w:val="28"/>
        </w:rPr>
        <w:lastRenderedPageBreak/>
        <w:t xml:space="preserve">мировой окружающей среде, обусловленные все </w:t>
      </w:r>
      <w:r w:rsidRPr="006363AE">
        <w:rPr>
          <w:rFonts w:ascii="Times New Roman" w:hAnsi="Times New Roman" w:cs="Times New Roman"/>
          <w:color w:val="000000"/>
          <w:spacing w:val="-1"/>
          <w:sz w:val="28"/>
          <w:szCs w:val="28"/>
        </w:rPr>
        <w:t>более масштабным и разрушительным воздействием технологиче</w:t>
      </w:r>
      <w:r w:rsidRPr="006363AE">
        <w:rPr>
          <w:rFonts w:ascii="Times New Roman" w:hAnsi="Times New Roman" w:cs="Times New Roman"/>
          <w:color w:val="000000"/>
          <w:spacing w:val="-1"/>
          <w:sz w:val="28"/>
          <w:szCs w:val="28"/>
        </w:rPr>
        <w:softHyphen/>
        <w:t xml:space="preserve">ских средств на биосферу Земли. За последние полстолетия с лица </w:t>
      </w:r>
      <w:r w:rsidRPr="006363AE">
        <w:rPr>
          <w:rFonts w:ascii="Times New Roman" w:hAnsi="Times New Roman" w:cs="Times New Roman"/>
          <w:color w:val="000000"/>
          <w:spacing w:val="-2"/>
          <w:sz w:val="28"/>
          <w:szCs w:val="28"/>
        </w:rPr>
        <w:t xml:space="preserve">нашей планеты исчезли сотни видов животных, и этот процесс </w:t>
      </w:r>
      <w:r w:rsidRPr="006363AE">
        <w:rPr>
          <w:rFonts w:ascii="Times New Roman" w:hAnsi="Times New Roman" w:cs="Times New Roman"/>
          <w:color w:val="000000"/>
          <w:spacing w:val="-3"/>
          <w:sz w:val="28"/>
          <w:szCs w:val="28"/>
        </w:rPr>
        <w:t xml:space="preserve">продолжается фактически безостановочно. </w:t>
      </w:r>
      <w:r w:rsidRPr="006363AE">
        <w:rPr>
          <w:rFonts w:ascii="Times New Roman" w:hAnsi="Times New Roman" w:cs="Times New Roman"/>
          <w:bCs/>
          <w:color w:val="000000"/>
          <w:spacing w:val="-3"/>
          <w:sz w:val="28"/>
          <w:szCs w:val="28"/>
        </w:rPr>
        <w:t xml:space="preserve">Множащиеся </w:t>
      </w:r>
      <w:r w:rsidRPr="006363AE">
        <w:rPr>
          <w:rFonts w:ascii="Times New Roman" w:hAnsi="Times New Roman" w:cs="Times New Roman"/>
          <w:color w:val="000000"/>
          <w:spacing w:val="-3"/>
          <w:sz w:val="28"/>
          <w:szCs w:val="28"/>
        </w:rPr>
        <w:t xml:space="preserve">из года в </w:t>
      </w:r>
      <w:r w:rsidRPr="006363AE">
        <w:rPr>
          <w:rFonts w:ascii="Times New Roman" w:hAnsi="Times New Roman" w:cs="Times New Roman"/>
          <w:color w:val="000000"/>
          <w:spacing w:val="1"/>
          <w:sz w:val="28"/>
          <w:szCs w:val="28"/>
        </w:rPr>
        <w:t>год экологические катастрофы, значительная часть которых вы</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звана промышленно-технологическим вмешательством в природ</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ные процессы, не имеют ни государственных, ни любых других </w:t>
      </w:r>
      <w:r w:rsidRPr="006363AE">
        <w:rPr>
          <w:rFonts w:ascii="Times New Roman" w:hAnsi="Times New Roman" w:cs="Times New Roman"/>
          <w:color w:val="000000"/>
          <w:spacing w:val="-1"/>
          <w:sz w:val="28"/>
          <w:szCs w:val="28"/>
        </w:rPr>
        <w:t xml:space="preserve">пространственных границ. </w:t>
      </w:r>
      <w:proofErr w:type="gramStart"/>
      <w:r w:rsidRPr="006363AE">
        <w:rPr>
          <w:rFonts w:ascii="Times New Roman" w:hAnsi="Times New Roman" w:cs="Times New Roman"/>
          <w:color w:val="000000"/>
          <w:spacing w:val="-1"/>
          <w:sz w:val="28"/>
          <w:szCs w:val="28"/>
        </w:rPr>
        <w:t>Специалисты утверждают, что бомбар</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5"/>
          <w:sz w:val="28"/>
          <w:szCs w:val="28"/>
        </w:rPr>
        <w:t xml:space="preserve">дировки объединенными силами НАТО во главе с США в мае </w:t>
      </w:r>
      <w:smartTag w:uri="urn:schemas-microsoft-com:office:smarttags" w:element="metricconverter">
        <w:smartTagPr>
          <w:attr w:name="ProductID" w:val="1999 г"/>
        </w:smartTagPr>
        <w:r w:rsidRPr="006363AE">
          <w:rPr>
            <w:rFonts w:ascii="Times New Roman" w:hAnsi="Times New Roman" w:cs="Times New Roman"/>
            <w:color w:val="000000"/>
            <w:spacing w:val="-2"/>
            <w:sz w:val="28"/>
            <w:szCs w:val="28"/>
          </w:rPr>
          <w:t>1999 г</w:t>
        </w:r>
      </w:smartTag>
      <w:r w:rsidRPr="006363AE">
        <w:rPr>
          <w:rFonts w:ascii="Times New Roman" w:hAnsi="Times New Roman" w:cs="Times New Roman"/>
          <w:color w:val="000000"/>
          <w:spacing w:val="-2"/>
          <w:sz w:val="28"/>
          <w:szCs w:val="28"/>
        </w:rPr>
        <w:t xml:space="preserve">. Белграда и других городов Югославии, мостов через реки и </w:t>
      </w:r>
      <w:r w:rsidRPr="006363AE">
        <w:rPr>
          <w:rFonts w:ascii="Times New Roman" w:hAnsi="Times New Roman" w:cs="Times New Roman"/>
          <w:color w:val="000000"/>
          <w:spacing w:val="-1"/>
          <w:sz w:val="28"/>
          <w:szCs w:val="28"/>
        </w:rPr>
        <w:t>нефтехранилищ, вызвали огромное количество экологических бед</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ствий не только на Балканах, но и явились первопричиной разру</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 xml:space="preserve">шительного землетрясения в Турции, резкого похолодания, а затем </w:t>
      </w:r>
      <w:r w:rsidRPr="006363AE">
        <w:rPr>
          <w:rFonts w:ascii="Times New Roman" w:hAnsi="Times New Roman" w:cs="Times New Roman"/>
          <w:color w:val="000000"/>
          <w:spacing w:val="-2"/>
          <w:sz w:val="28"/>
          <w:szCs w:val="28"/>
        </w:rPr>
        <w:t xml:space="preserve">и засухи во многих странах Европы, включая Беларусь и западную </w:t>
      </w:r>
      <w:r w:rsidRPr="006363AE">
        <w:rPr>
          <w:rFonts w:ascii="Times New Roman" w:hAnsi="Times New Roman" w:cs="Times New Roman"/>
          <w:color w:val="000000"/>
          <w:spacing w:val="-1"/>
          <w:sz w:val="28"/>
          <w:szCs w:val="28"/>
        </w:rPr>
        <w:t>часть России.</w:t>
      </w:r>
      <w:proofErr w:type="gramEnd"/>
      <w:r w:rsidRPr="006363AE">
        <w:rPr>
          <w:rFonts w:ascii="Times New Roman" w:hAnsi="Times New Roman" w:cs="Times New Roman"/>
          <w:color w:val="000000"/>
          <w:spacing w:val="-1"/>
          <w:sz w:val="28"/>
          <w:szCs w:val="28"/>
        </w:rPr>
        <w:t xml:space="preserve"> Глобализация угроз мировой природной среде вы</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зывает интернационализацию действий различных организаций, </w:t>
      </w:r>
      <w:r w:rsidRPr="006363AE">
        <w:rPr>
          <w:rFonts w:ascii="Times New Roman" w:hAnsi="Times New Roman" w:cs="Times New Roman"/>
          <w:color w:val="000000"/>
          <w:spacing w:val="-1"/>
          <w:sz w:val="28"/>
          <w:szCs w:val="28"/>
        </w:rPr>
        <w:t xml:space="preserve">прежде всего неправительственных (таких, как движения «Друзей Земли», «Гринпис», «зеленых» и т.п.), выступающих за </w:t>
      </w:r>
      <w:proofErr w:type="spellStart"/>
      <w:proofErr w:type="gramStart"/>
      <w:r w:rsidRPr="006363AE">
        <w:rPr>
          <w:rFonts w:ascii="Times New Roman" w:hAnsi="Times New Roman" w:cs="Times New Roman"/>
          <w:color w:val="000000"/>
          <w:spacing w:val="-1"/>
          <w:sz w:val="28"/>
          <w:szCs w:val="28"/>
        </w:rPr>
        <w:t>всеплане-</w:t>
      </w:r>
      <w:r w:rsidRPr="006363AE">
        <w:rPr>
          <w:rFonts w:ascii="Times New Roman" w:hAnsi="Times New Roman" w:cs="Times New Roman"/>
          <w:color w:val="000000"/>
          <w:sz w:val="28"/>
          <w:szCs w:val="28"/>
        </w:rPr>
        <w:t>тарное</w:t>
      </w:r>
      <w:proofErr w:type="spellEnd"/>
      <w:proofErr w:type="gramEnd"/>
      <w:r w:rsidRPr="006363AE">
        <w:rPr>
          <w:rFonts w:ascii="Times New Roman" w:hAnsi="Times New Roman" w:cs="Times New Roman"/>
          <w:color w:val="000000"/>
          <w:sz w:val="28"/>
          <w:szCs w:val="28"/>
        </w:rPr>
        <w:t xml:space="preserve"> объединение усилий, ориентированных на защиту и сохра</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нение окружающей среды, на предотвращение мировой экологи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ческой катастрофы.</w:t>
      </w:r>
    </w:p>
    <w:p w:rsidR="006363AE" w:rsidRPr="006363AE" w:rsidRDefault="006363AE" w:rsidP="006363AE">
      <w:pPr>
        <w:shd w:val="clear" w:color="auto" w:fill="FFFFFF"/>
        <w:spacing w:line="288" w:lineRule="auto"/>
        <w:ind w:firstLine="709"/>
        <w:jc w:val="both"/>
        <w:rPr>
          <w:rFonts w:ascii="Times New Roman" w:hAnsi="Times New Roman" w:cs="Times New Roman"/>
          <w:color w:val="000000"/>
          <w:spacing w:val="-2"/>
          <w:sz w:val="28"/>
          <w:szCs w:val="28"/>
        </w:rPr>
      </w:pPr>
      <w:r w:rsidRPr="006363AE">
        <w:rPr>
          <w:rFonts w:ascii="Times New Roman" w:hAnsi="Times New Roman" w:cs="Times New Roman"/>
          <w:color w:val="000000"/>
          <w:spacing w:val="6"/>
          <w:sz w:val="28"/>
          <w:szCs w:val="28"/>
        </w:rPr>
        <w:t xml:space="preserve">Все названные факторы действуют не разрозненно, но во </w:t>
      </w:r>
      <w:r w:rsidRPr="006363AE">
        <w:rPr>
          <w:rFonts w:ascii="Times New Roman" w:hAnsi="Times New Roman" w:cs="Times New Roman"/>
          <w:color w:val="000000"/>
          <w:spacing w:val="7"/>
          <w:sz w:val="28"/>
          <w:szCs w:val="28"/>
        </w:rPr>
        <w:t xml:space="preserve">взаимодействии друг с другом. Но, давая им социологическую </w:t>
      </w:r>
      <w:r w:rsidRPr="006363AE">
        <w:rPr>
          <w:rFonts w:ascii="Times New Roman" w:hAnsi="Times New Roman" w:cs="Times New Roman"/>
          <w:color w:val="000000"/>
          <w:spacing w:val="2"/>
          <w:sz w:val="28"/>
          <w:szCs w:val="28"/>
        </w:rPr>
        <w:t xml:space="preserve">оценку, необходимо учитывать несколько важных обстоятельств. </w:t>
      </w:r>
      <w:r w:rsidRPr="006363AE">
        <w:rPr>
          <w:rFonts w:ascii="Times New Roman" w:hAnsi="Times New Roman" w:cs="Times New Roman"/>
          <w:color w:val="000000"/>
          <w:sz w:val="28"/>
          <w:szCs w:val="28"/>
        </w:rPr>
        <w:t>Во-первых, одни из этих факторов, скажем, однополюсная гегемо</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2"/>
          <w:sz w:val="28"/>
          <w:szCs w:val="28"/>
        </w:rPr>
        <w:t xml:space="preserve">ния США в мире или </w:t>
      </w:r>
      <w:proofErr w:type="spellStart"/>
      <w:r w:rsidRPr="006363AE">
        <w:rPr>
          <w:rFonts w:ascii="Times New Roman" w:hAnsi="Times New Roman" w:cs="Times New Roman"/>
          <w:color w:val="000000"/>
          <w:spacing w:val="-2"/>
          <w:sz w:val="28"/>
          <w:szCs w:val="28"/>
        </w:rPr>
        <w:t>транснационализация</w:t>
      </w:r>
      <w:proofErr w:type="spellEnd"/>
      <w:r w:rsidRPr="006363AE">
        <w:rPr>
          <w:rFonts w:ascii="Times New Roman" w:hAnsi="Times New Roman" w:cs="Times New Roman"/>
          <w:color w:val="000000"/>
          <w:spacing w:val="-2"/>
          <w:sz w:val="28"/>
          <w:szCs w:val="28"/>
        </w:rPr>
        <w:t xml:space="preserve"> бизнеса и эксплуатации </w:t>
      </w:r>
      <w:r w:rsidRPr="006363AE">
        <w:rPr>
          <w:rFonts w:ascii="Times New Roman" w:hAnsi="Times New Roman" w:cs="Times New Roman"/>
          <w:color w:val="000000"/>
          <w:sz w:val="28"/>
          <w:szCs w:val="28"/>
        </w:rPr>
        <w:t>слаборазвитых стран в результате функционирования ТНК, оказы</w:t>
      </w:r>
      <w:r w:rsidRPr="006363AE">
        <w:rPr>
          <w:rFonts w:ascii="Times New Roman" w:hAnsi="Times New Roman" w:cs="Times New Roman"/>
          <w:color w:val="000000"/>
          <w:sz w:val="28"/>
          <w:szCs w:val="28"/>
        </w:rPr>
        <w:softHyphen/>
        <w:t xml:space="preserve">вают более мощное влияние на масштабы и направленность </w:t>
      </w:r>
      <w:proofErr w:type="spellStart"/>
      <w:r w:rsidRPr="006363AE">
        <w:rPr>
          <w:rFonts w:ascii="Times New Roman" w:hAnsi="Times New Roman" w:cs="Times New Roman"/>
          <w:color w:val="000000"/>
          <w:sz w:val="28"/>
          <w:szCs w:val="28"/>
        </w:rPr>
        <w:t>глоба-</w:t>
      </w:r>
      <w:r w:rsidRPr="006363AE">
        <w:rPr>
          <w:rFonts w:ascii="Times New Roman" w:hAnsi="Times New Roman" w:cs="Times New Roman"/>
          <w:color w:val="000000"/>
          <w:spacing w:val="-1"/>
          <w:sz w:val="28"/>
          <w:szCs w:val="28"/>
        </w:rPr>
        <w:t>лизационных</w:t>
      </w:r>
      <w:proofErr w:type="spellEnd"/>
      <w:r w:rsidRPr="006363AE">
        <w:rPr>
          <w:rFonts w:ascii="Times New Roman" w:hAnsi="Times New Roman" w:cs="Times New Roman"/>
          <w:color w:val="000000"/>
          <w:spacing w:val="-1"/>
          <w:sz w:val="28"/>
          <w:szCs w:val="28"/>
        </w:rPr>
        <w:t xml:space="preserve"> процессов, чем другие. Во-вторых, векторы действия этих факторов не являются в своей сущности линейными процесса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ми, а носят нелинейный характер, реализуются через всплески и за</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 xml:space="preserve">тухания, вследствие чего чреваты </w:t>
      </w:r>
      <w:proofErr w:type="spellStart"/>
      <w:r w:rsidRPr="006363AE">
        <w:rPr>
          <w:rFonts w:ascii="Times New Roman" w:hAnsi="Times New Roman" w:cs="Times New Roman"/>
          <w:color w:val="000000"/>
          <w:spacing w:val="-1"/>
          <w:sz w:val="28"/>
          <w:szCs w:val="28"/>
        </w:rPr>
        <w:t>многовариантностью</w:t>
      </w:r>
      <w:proofErr w:type="spellEnd"/>
      <w:r w:rsidRPr="006363AE">
        <w:rPr>
          <w:rFonts w:ascii="Times New Roman" w:hAnsi="Times New Roman" w:cs="Times New Roman"/>
          <w:color w:val="000000"/>
          <w:spacing w:val="-1"/>
          <w:sz w:val="28"/>
          <w:szCs w:val="28"/>
        </w:rPr>
        <w:t>, непредска</w:t>
      </w:r>
      <w:r w:rsidRPr="006363AE">
        <w:rPr>
          <w:rFonts w:ascii="Times New Roman" w:hAnsi="Times New Roman" w:cs="Times New Roman"/>
          <w:color w:val="000000"/>
          <w:spacing w:val="-1"/>
          <w:sz w:val="28"/>
          <w:szCs w:val="28"/>
        </w:rPr>
        <w:softHyphen/>
        <w:t>зуемостью своих сценариев и результатов. В-третьих, они противо</w:t>
      </w:r>
      <w:r w:rsidRPr="006363AE">
        <w:rPr>
          <w:rFonts w:ascii="Times New Roman" w:hAnsi="Times New Roman" w:cs="Times New Roman"/>
          <w:color w:val="000000"/>
          <w:spacing w:val="-1"/>
          <w:sz w:val="28"/>
          <w:szCs w:val="28"/>
        </w:rPr>
        <w:softHyphen/>
        <w:t xml:space="preserve">речивы в своей основе, а потому и </w:t>
      </w:r>
      <w:proofErr w:type="spellStart"/>
      <w:r w:rsidRPr="006363AE">
        <w:rPr>
          <w:rFonts w:ascii="Times New Roman" w:hAnsi="Times New Roman" w:cs="Times New Roman"/>
          <w:color w:val="000000"/>
          <w:spacing w:val="-1"/>
          <w:sz w:val="28"/>
          <w:szCs w:val="28"/>
        </w:rPr>
        <w:t>конфликтогенны</w:t>
      </w:r>
      <w:proofErr w:type="spellEnd"/>
      <w:r w:rsidRPr="006363AE">
        <w:rPr>
          <w:rFonts w:ascii="Times New Roman" w:hAnsi="Times New Roman" w:cs="Times New Roman"/>
          <w:color w:val="000000"/>
          <w:spacing w:val="-1"/>
          <w:sz w:val="28"/>
          <w:szCs w:val="28"/>
        </w:rPr>
        <w:t>, способны обо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3"/>
          <w:sz w:val="28"/>
          <w:szCs w:val="28"/>
        </w:rPr>
        <w:t>рачиваться множеством разнообразных типов конфликтов - меж</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2"/>
          <w:sz w:val="28"/>
          <w:szCs w:val="28"/>
        </w:rPr>
        <w:t xml:space="preserve">личностных, региональных, </w:t>
      </w:r>
      <w:proofErr w:type="spellStart"/>
      <w:r w:rsidRPr="006363AE">
        <w:rPr>
          <w:rFonts w:ascii="Times New Roman" w:hAnsi="Times New Roman" w:cs="Times New Roman"/>
          <w:color w:val="000000"/>
          <w:spacing w:val="-2"/>
          <w:sz w:val="28"/>
          <w:szCs w:val="28"/>
        </w:rPr>
        <w:t>межстрановых</w:t>
      </w:r>
      <w:proofErr w:type="spellEnd"/>
      <w:r w:rsidRPr="006363AE">
        <w:rPr>
          <w:rFonts w:ascii="Times New Roman" w:hAnsi="Times New Roman" w:cs="Times New Roman"/>
          <w:color w:val="000000"/>
          <w:spacing w:val="-2"/>
          <w:sz w:val="28"/>
          <w:szCs w:val="28"/>
        </w:rPr>
        <w:t xml:space="preserve">, вплоть </w:t>
      </w:r>
      <w:proofErr w:type="gramStart"/>
      <w:r w:rsidRPr="006363AE">
        <w:rPr>
          <w:rFonts w:ascii="Times New Roman" w:hAnsi="Times New Roman" w:cs="Times New Roman"/>
          <w:color w:val="000000"/>
          <w:spacing w:val="-2"/>
          <w:sz w:val="28"/>
          <w:szCs w:val="28"/>
        </w:rPr>
        <w:t>до</w:t>
      </w:r>
      <w:proofErr w:type="gramEnd"/>
      <w:r w:rsidRPr="006363AE">
        <w:rPr>
          <w:rFonts w:ascii="Times New Roman" w:hAnsi="Times New Roman" w:cs="Times New Roman"/>
          <w:color w:val="000000"/>
          <w:spacing w:val="-2"/>
          <w:sz w:val="28"/>
          <w:szCs w:val="28"/>
        </w:rPr>
        <w:t xml:space="preserve"> глобальных.</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
    <w:p w:rsidR="006363AE" w:rsidRPr="006363AE" w:rsidRDefault="006363AE" w:rsidP="006363AE">
      <w:pPr>
        <w:shd w:val="clear" w:color="auto" w:fill="FFFFFF"/>
        <w:spacing w:line="288" w:lineRule="auto"/>
        <w:jc w:val="both"/>
        <w:rPr>
          <w:rFonts w:ascii="Times New Roman" w:hAnsi="Times New Roman" w:cs="Times New Roman"/>
          <w:iCs/>
          <w:color w:val="000000"/>
          <w:spacing w:val="2"/>
          <w:sz w:val="28"/>
          <w:szCs w:val="28"/>
          <w:u w:val="single"/>
        </w:rPr>
      </w:pPr>
      <w:r w:rsidRPr="006363AE">
        <w:rPr>
          <w:rFonts w:ascii="Times New Roman" w:hAnsi="Times New Roman" w:cs="Times New Roman"/>
          <w:i/>
          <w:color w:val="000000"/>
          <w:spacing w:val="-1"/>
          <w:sz w:val="28"/>
          <w:szCs w:val="28"/>
        </w:rPr>
        <w:t xml:space="preserve">     Последствия </w:t>
      </w:r>
      <w:proofErr w:type="spellStart"/>
      <w:r w:rsidRPr="006363AE">
        <w:rPr>
          <w:rFonts w:ascii="Times New Roman" w:hAnsi="Times New Roman" w:cs="Times New Roman"/>
          <w:i/>
          <w:color w:val="000000"/>
          <w:spacing w:val="-1"/>
          <w:sz w:val="28"/>
          <w:szCs w:val="28"/>
        </w:rPr>
        <w:t>глобализационных</w:t>
      </w:r>
      <w:proofErr w:type="spellEnd"/>
      <w:r w:rsidRPr="006363AE">
        <w:rPr>
          <w:rFonts w:ascii="Times New Roman" w:hAnsi="Times New Roman" w:cs="Times New Roman"/>
          <w:i/>
          <w:color w:val="000000"/>
          <w:spacing w:val="-1"/>
          <w:sz w:val="28"/>
          <w:szCs w:val="28"/>
        </w:rPr>
        <w:t xml:space="preserve"> процессов. </w:t>
      </w:r>
      <w:r w:rsidRPr="006363AE">
        <w:rPr>
          <w:rFonts w:ascii="Times New Roman" w:hAnsi="Times New Roman" w:cs="Times New Roman"/>
          <w:i/>
          <w:color w:val="000000"/>
          <w:sz w:val="28"/>
          <w:szCs w:val="28"/>
        </w:rPr>
        <w:t>Большинство</w:t>
      </w:r>
      <w:r w:rsidRPr="006363AE">
        <w:rPr>
          <w:rFonts w:ascii="Times New Roman" w:hAnsi="Times New Roman" w:cs="Times New Roman"/>
          <w:color w:val="000000"/>
          <w:sz w:val="28"/>
          <w:szCs w:val="28"/>
        </w:rPr>
        <w:t xml:space="preserve"> западных социологов и политологов трактуют процесс глобализации однозначно </w:t>
      </w:r>
      <w:r w:rsidRPr="006363AE">
        <w:rPr>
          <w:rFonts w:ascii="Times New Roman" w:hAnsi="Times New Roman" w:cs="Times New Roman"/>
          <w:color w:val="000000"/>
          <w:sz w:val="28"/>
          <w:szCs w:val="28"/>
        </w:rPr>
        <w:lastRenderedPageBreak/>
        <w:t xml:space="preserve">позитивно и оптимистически, </w:t>
      </w:r>
      <w:r w:rsidRPr="006363AE">
        <w:rPr>
          <w:rFonts w:ascii="Times New Roman" w:hAnsi="Times New Roman" w:cs="Times New Roman"/>
          <w:color w:val="000000"/>
          <w:spacing w:val="-1"/>
          <w:sz w:val="28"/>
          <w:szCs w:val="28"/>
        </w:rPr>
        <w:t>полагая, что этот процесс приведет к консолидации мира и пре</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одолению конфликтов, подъему уровня жизни народов, социаль</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 xml:space="preserve">ной стабильности, всеобщему равноправию. Однако социальная реальность оказывается гораздо более сложной, чем теоретические построения, более противоречивой и непредсказуемой. Нельзя не </w:t>
      </w:r>
      <w:r w:rsidRPr="006363AE">
        <w:rPr>
          <w:rFonts w:ascii="Times New Roman" w:hAnsi="Times New Roman" w:cs="Times New Roman"/>
          <w:color w:val="000000"/>
          <w:sz w:val="28"/>
          <w:szCs w:val="28"/>
        </w:rPr>
        <w:t xml:space="preserve">замечать, что интенсификация транснациональных отношений, </w:t>
      </w:r>
      <w:r w:rsidRPr="006363AE">
        <w:rPr>
          <w:rFonts w:ascii="Times New Roman" w:hAnsi="Times New Roman" w:cs="Times New Roman"/>
          <w:color w:val="000000"/>
          <w:spacing w:val="-1"/>
          <w:sz w:val="28"/>
          <w:szCs w:val="28"/>
        </w:rPr>
        <w:t>неизбежно снижающая статус национальных государств, их соци</w:t>
      </w:r>
      <w:r w:rsidRPr="006363AE">
        <w:rPr>
          <w:rFonts w:ascii="Times New Roman" w:hAnsi="Times New Roman" w:cs="Times New Roman"/>
          <w:color w:val="000000"/>
          <w:spacing w:val="-1"/>
          <w:sz w:val="28"/>
          <w:szCs w:val="28"/>
        </w:rPr>
        <w:softHyphen/>
        <w:t xml:space="preserve">ально-политическую значимость, оборачивается противоположной </w:t>
      </w:r>
      <w:r w:rsidRPr="006363AE">
        <w:rPr>
          <w:rFonts w:ascii="Times New Roman" w:hAnsi="Times New Roman" w:cs="Times New Roman"/>
          <w:color w:val="000000"/>
          <w:sz w:val="28"/>
          <w:szCs w:val="28"/>
        </w:rPr>
        <w:t>тенденций - усилением националистических ориентации, под</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2"/>
          <w:sz w:val="28"/>
          <w:szCs w:val="28"/>
        </w:rPr>
        <w:t>черкнутым регионализмом многих слаборазвитых стран и возму</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z w:val="28"/>
          <w:szCs w:val="28"/>
        </w:rPr>
        <w:t>щенных своим бедственным положением народов.</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2"/>
          <w:sz w:val="28"/>
          <w:szCs w:val="28"/>
        </w:rPr>
        <w:t xml:space="preserve">Как правило, в прессе западных стран при анализе процессов </w:t>
      </w:r>
      <w:r w:rsidRPr="006363AE">
        <w:rPr>
          <w:rFonts w:ascii="Times New Roman" w:hAnsi="Times New Roman" w:cs="Times New Roman"/>
          <w:color w:val="000000"/>
          <w:spacing w:val="-1"/>
          <w:sz w:val="28"/>
          <w:szCs w:val="28"/>
        </w:rPr>
        <w:t>глобализации основной акцент делается на его позитивных аспек</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3"/>
          <w:sz w:val="28"/>
          <w:szCs w:val="28"/>
        </w:rPr>
        <w:t xml:space="preserve">тах. Среди них на передний план выдвигаются: глобальные рынки, </w:t>
      </w:r>
      <w:r w:rsidRPr="006363AE">
        <w:rPr>
          <w:rFonts w:ascii="Times New Roman" w:hAnsi="Times New Roman" w:cs="Times New Roman"/>
          <w:color w:val="000000"/>
          <w:spacing w:val="-1"/>
          <w:sz w:val="28"/>
          <w:szCs w:val="28"/>
        </w:rPr>
        <w:t>глобальные технологии, глобальные идеи и глобальная солидар</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ность, приводящие своими совокупными действиями к уменьше</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нию социального пространства, к ускоряющемуся бегу социально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го времени, к усилению прозрачности границ, минуя которые, </w:t>
      </w:r>
      <w:r w:rsidRPr="006363AE">
        <w:rPr>
          <w:rFonts w:ascii="Times New Roman" w:hAnsi="Times New Roman" w:cs="Times New Roman"/>
          <w:color w:val="000000"/>
          <w:spacing w:val="-1"/>
          <w:sz w:val="28"/>
          <w:szCs w:val="28"/>
        </w:rPr>
        <w:t>контакты между людьми усиливаются в сферах экономики, техно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логии и культуры. Но чаще всего в рамках такого анализа остают</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ся в тени социальные диспропорции и углубление дисгармонии современного мира, многократно усиленные развертыванием гло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бализации. Самая главная из них заключается в том, что вследст</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вие господства на мировых рынках транснациональных корпора</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ций глобализация делает богатых богаче, а бедных беднее. По дан</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7"/>
          <w:sz w:val="28"/>
          <w:szCs w:val="28"/>
        </w:rPr>
        <w:t xml:space="preserve">ным подготовленного в ООН доклада о развитии человека за </w:t>
      </w:r>
      <w:smartTag w:uri="urn:schemas-microsoft-com:office:smarttags" w:element="metricconverter">
        <w:smartTagPr>
          <w:attr w:name="ProductID" w:val="1999 г"/>
        </w:smartTagPr>
        <w:r w:rsidRPr="006363AE">
          <w:rPr>
            <w:rFonts w:ascii="Times New Roman" w:hAnsi="Times New Roman" w:cs="Times New Roman"/>
            <w:color w:val="000000"/>
            <w:sz w:val="28"/>
            <w:szCs w:val="28"/>
          </w:rPr>
          <w:t>1999 г</w:t>
        </w:r>
      </w:smartTag>
      <w:r w:rsidRPr="006363AE">
        <w:rPr>
          <w:rFonts w:ascii="Times New Roman" w:hAnsi="Times New Roman" w:cs="Times New Roman"/>
          <w:color w:val="000000"/>
          <w:sz w:val="28"/>
          <w:szCs w:val="28"/>
        </w:rPr>
        <w:t>., состояние трех самых богатых людей мира превышает со</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вокупный </w:t>
      </w:r>
      <w:proofErr w:type="spellStart"/>
      <w:r w:rsidRPr="006363AE">
        <w:rPr>
          <w:rFonts w:ascii="Times New Roman" w:hAnsi="Times New Roman" w:cs="Times New Roman"/>
          <w:color w:val="000000"/>
          <w:spacing w:val="-1"/>
          <w:sz w:val="28"/>
          <w:szCs w:val="28"/>
        </w:rPr>
        <w:t>валовый</w:t>
      </w:r>
      <w:proofErr w:type="spellEnd"/>
      <w:r w:rsidRPr="006363AE">
        <w:rPr>
          <w:rFonts w:ascii="Times New Roman" w:hAnsi="Times New Roman" w:cs="Times New Roman"/>
          <w:color w:val="000000"/>
          <w:spacing w:val="-1"/>
          <w:sz w:val="28"/>
          <w:szCs w:val="28"/>
        </w:rPr>
        <w:t xml:space="preserve"> продукт 48 наименее развитых стран, </w:t>
      </w:r>
      <w:proofErr w:type="gramStart"/>
      <w:r w:rsidRPr="006363AE">
        <w:rPr>
          <w:rFonts w:ascii="Times New Roman" w:hAnsi="Times New Roman" w:cs="Times New Roman"/>
          <w:color w:val="000000"/>
          <w:spacing w:val="-1"/>
          <w:sz w:val="28"/>
          <w:szCs w:val="28"/>
        </w:rPr>
        <w:t>а</w:t>
      </w:r>
      <w:proofErr w:type="gramEnd"/>
      <w:r w:rsidRPr="006363AE">
        <w:rPr>
          <w:rFonts w:ascii="Times New Roman" w:hAnsi="Times New Roman" w:cs="Times New Roman"/>
          <w:color w:val="000000"/>
          <w:spacing w:val="-1"/>
          <w:sz w:val="28"/>
          <w:szCs w:val="28"/>
        </w:rPr>
        <w:t xml:space="preserve"> следо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вательно, общий доход проживающих в них 600 миллионов лю</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2"/>
          <w:sz w:val="28"/>
          <w:szCs w:val="28"/>
        </w:rPr>
        <w:t xml:space="preserve">дей. </w:t>
      </w:r>
      <w:proofErr w:type="gramStart"/>
      <w:r w:rsidRPr="006363AE">
        <w:rPr>
          <w:rFonts w:ascii="Times New Roman" w:hAnsi="Times New Roman" w:cs="Times New Roman"/>
          <w:color w:val="000000"/>
          <w:spacing w:val="-2"/>
          <w:sz w:val="28"/>
          <w:szCs w:val="28"/>
        </w:rPr>
        <w:t>Разрыв в доходах между пятой частью мирового народонасе</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ления, живущего в богатейших странах, и пятой частью его, жи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5"/>
          <w:sz w:val="28"/>
          <w:szCs w:val="28"/>
        </w:rPr>
        <w:t xml:space="preserve">вущего в беднейших странах, возрос с 30 в </w:t>
      </w:r>
      <w:smartTag w:uri="urn:schemas-microsoft-com:office:smarttags" w:element="metricconverter">
        <w:smartTagPr>
          <w:attr w:name="ProductID" w:val="1961 г"/>
        </w:smartTagPr>
        <w:r w:rsidRPr="006363AE">
          <w:rPr>
            <w:rFonts w:ascii="Times New Roman" w:hAnsi="Times New Roman" w:cs="Times New Roman"/>
            <w:color w:val="000000"/>
            <w:spacing w:val="5"/>
            <w:sz w:val="28"/>
            <w:szCs w:val="28"/>
          </w:rPr>
          <w:t>1961 г</w:t>
        </w:r>
      </w:smartTag>
      <w:r w:rsidRPr="006363AE">
        <w:rPr>
          <w:rFonts w:ascii="Times New Roman" w:hAnsi="Times New Roman" w:cs="Times New Roman"/>
          <w:color w:val="000000"/>
          <w:spacing w:val="5"/>
          <w:sz w:val="28"/>
          <w:szCs w:val="28"/>
        </w:rPr>
        <w:t xml:space="preserve">. и с 60 раз в </w:t>
      </w:r>
      <w:smartTag w:uri="urn:schemas-microsoft-com:office:smarttags" w:element="metricconverter">
        <w:smartTagPr>
          <w:attr w:name="ProductID" w:val="1990 г"/>
        </w:smartTagPr>
        <w:r w:rsidRPr="006363AE">
          <w:rPr>
            <w:rFonts w:ascii="Times New Roman" w:hAnsi="Times New Roman" w:cs="Times New Roman"/>
            <w:color w:val="000000"/>
            <w:spacing w:val="-2"/>
            <w:sz w:val="28"/>
            <w:szCs w:val="28"/>
          </w:rPr>
          <w:t>1990 г</w:t>
        </w:r>
      </w:smartTag>
      <w:r w:rsidRPr="006363AE">
        <w:rPr>
          <w:rFonts w:ascii="Times New Roman" w:hAnsi="Times New Roman" w:cs="Times New Roman"/>
          <w:color w:val="000000"/>
          <w:spacing w:val="-2"/>
          <w:sz w:val="28"/>
          <w:szCs w:val="28"/>
        </w:rPr>
        <w:t xml:space="preserve">. до 75 раз в </w:t>
      </w:r>
      <w:smartTag w:uri="urn:schemas-microsoft-com:office:smarttags" w:element="metricconverter">
        <w:smartTagPr>
          <w:attr w:name="ProductID" w:val="1999 г"/>
        </w:smartTagPr>
        <w:r w:rsidRPr="006363AE">
          <w:rPr>
            <w:rFonts w:ascii="Times New Roman" w:hAnsi="Times New Roman" w:cs="Times New Roman"/>
            <w:color w:val="000000"/>
            <w:spacing w:val="-2"/>
            <w:sz w:val="28"/>
            <w:szCs w:val="28"/>
          </w:rPr>
          <w:t>1999 г</w:t>
        </w:r>
      </w:smartTag>
      <w:r w:rsidRPr="006363AE">
        <w:rPr>
          <w:rFonts w:ascii="Times New Roman" w:hAnsi="Times New Roman" w:cs="Times New Roman"/>
          <w:color w:val="000000"/>
          <w:spacing w:val="-2"/>
          <w:sz w:val="28"/>
          <w:szCs w:val="28"/>
        </w:rPr>
        <w:t xml:space="preserve">. Итак, сегодня средний американец или </w:t>
      </w:r>
      <w:r w:rsidRPr="006363AE">
        <w:rPr>
          <w:rFonts w:ascii="Times New Roman" w:hAnsi="Times New Roman" w:cs="Times New Roman"/>
          <w:color w:val="000000"/>
          <w:spacing w:val="-1"/>
          <w:sz w:val="28"/>
          <w:szCs w:val="28"/>
        </w:rPr>
        <w:t xml:space="preserve">японец может получить в свое распоряжение жизненных благ в 75 </w:t>
      </w:r>
      <w:r w:rsidRPr="006363AE">
        <w:rPr>
          <w:rFonts w:ascii="Times New Roman" w:hAnsi="Times New Roman" w:cs="Times New Roman"/>
          <w:color w:val="000000"/>
          <w:spacing w:val="-2"/>
          <w:sz w:val="28"/>
          <w:szCs w:val="28"/>
        </w:rPr>
        <w:t>раз больше, чем средний житель Бурунди</w:t>
      </w:r>
      <w:proofErr w:type="gramEnd"/>
      <w:r w:rsidRPr="006363AE">
        <w:rPr>
          <w:rFonts w:ascii="Times New Roman" w:hAnsi="Times New Roman" w:cs="Times New Roman"/>
          <w:color w:val="000000"/>
          <w:spacing w:val="-2"/>
          <w:sz w:val="28"/>
          <w:szCs w:val="28"/>
        </w:rPr>
        <w:t xml:space="preserve">, Нигера или Эфиопии. </w:t>
      </w:r>
      <w:r w:rsidRPr="006363AE">
        <w:rPr>
          <w:rFonts w:ascii="Times New Roman" w:hAnsi="Times New Roman" w:cs="Times New Roman"/>
          <w:color w:val="000000"/>
          <w:spacing w:val="-1"/>
          <w:sz w:val="28"/>
          <w:szCs w:val="28"/>
        </w:rPr>
        <w:t xml:space="preserve">Именно поэтому средняя продолжительность жизни составляет в Японии 80 лет, в Канаде - 79, в США - 76,7, а в Бурунди - 42,4, в Руанде - 40,5, в Сьерра-Леоне - 37,2 года, т.е. почти вдвое меньше. </w:t>
      </w:r>
      <w:r w:rsidRPr="006363AE">
        <w:rPr>
          <w:rFonts w:ascii="Times New Roman" w:hAnsi="Times New Roman" w:cs="Times New Roman"/>
          <w:color w:val="000000"/>
          <w:spacing w:val="-2"/>
          <w:sz w:val="28"/>
          <w:szCs w:val="28"/>
        </w:rPr>
        <w:t xml:space="preserve">Если уровень грамотности взрослого населения в высокоразвитых </w:t>
      </w:r>
      <w:r w:rsidRPr="006363AE">
        <w:rPr>
          <w:rFonts w:ascii="Times New Roman" w:hAnsi="Times New Roman" w:cs="Times New Roman"/>
          <w:color w:val="000000"/>
          <w:sz w:val="28"/>
          <w:szCs w:val="28"/>
        </w:rPr>
        <w:t xml:space="preserve">странах составляет 99 % </w:t>
      </w:r>
      <w:r w:rsidRPr="006363AE">
        <w:rPr>
          <w:rFonts w:ascii="Times New Roman" w:hAnsi="Times New Roman" w:cs="Times New Roman"/>
          <w:color w:val="000000"/>
          <w:sz w:val="28"/>
          <w:szCs w:val="28"/>
        </w:rPr>
        <w:lastRenderedPageBreak/>
        <w:t xml:space="preserve">(кстати, в Беларуси он выражается таким </w:t>
      </w:r>
      <w:r w:rsidRPr="006363AE">
        <w:rPr>
          <w:rFonts w:ascii="Times New Roman" w:hAnsi="Times New Roman" w:cs="Times New Roman"/>
          <w:color w:val="000000"/>
          <w:spacing w:val="-2"/>
          <w:sz w:val="28"/>
          <w:szCs w:val="28"/>
        </w:rPr>
        <w:t xml:space="preserve">же показателем), то в Эритрее он выражается цифрой 25,2 %, а в </w:t>
      </w:r>
      <w:r w:rsidRPr="006363AE">
        <w:rPr>
          <w:rFonts w:ascii="Times New Roman" w:hAnsi="Times New Roman" w:cs="Times New Roman"/>
          <w:color w:val="000000"/>
          <w:spacing w:val="2"/>
          <w:sz w:val="28"/>
          <w:szCs w:val="28"/>
        </w:rPr>
        <w:t>Нигере- 14,3, т.е. в 4-7 раз ниже.</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z w:val="28"/>
          <w:szCs w:val="28"/>
        </w:rPr>
        <w:t xml:space="preserve">Наконец, сравним различные по уровню экономического </w:t>
      </w:r>
      <w:r w:rsidRPr="006363AE">
        <w:rPr>
          <w:rFonts w:ascii="Times New Roman" w:hAnsi="Times New Roman" w:cs="Times New Roman"/>
          <w:color w:val="000000"/>
          <w:spacing w:val="-1"/>
          <w:sz w:val="28"/>
          <w:szCs w:val="28"/>
        </w:rPr>
        <w:t xml:space="preserve">развития страны по такому интегральному показателю, как индекс </w:t>
      </w:r>
      <w:r w:rsidRPr="006363AE">
        <w:rPr>
          <w:rFonts w:ascii="Times New Roman" w:hAnsi="Times New Roman" w:cs="Times New Roman"/>
          <w:color w:val="000000"/>
          <w:spacing w:val="2"/>
          <w:sz w:val="28"/>
          <w:szCs w:val="28"/>
        </w:rPr>
        <w:t xml:space="preserve">нищеты. </w:t>
      </w:r>
      <w:proofErr w:type="gramStart"/>
      <w:r w:rsidRPr="006363AE">
        <w:rPr>
          <w:rFonts w:ascii="Times New Roman" w:hAnsi="Times New Roman" w:cs="Times New Roman"/>
          <w:color w:val="000000"/>
          <w:spacing w:val="2"/>
          <w:sz w:val="28"/>
          <w:szCs w:val="28"/>
        </w:rPr>
        <w:t xml:space="preserve">Если в Швеции, уровень нищеты населения составляет </w:t>
      </w:r>
      <w:r w:rsidRPr="006363AE">
        <w:rPr>
          <w:rFonts w:ascii="Times New Roman" w:hAnsi="Times New Roman" w:cs="Times New Roman"/>
          <w:color w:val="000000"/>
          <w:spacing w:val="10"/>
          <w:sz w:val="28"/>
          <w:szCs w:val="28"/>
        </w:rPr>
        <w:t>7%, в Германии- 10,4%, в Великобритании- 15,1 %, в США-</w:t>
      </w:r>
      <w:r w:rsidRPr="006363AE">
        <w:rPr>
          <w:rFonts w:ascii="Times New Roman" w:hAnsi="Times New Roman" w:cs="Times New Roman"/>
          <w:color w:val="000000"/>
          <w:spacing w:val="-1"/>
          <w:sz w:val="28"/>
          <w:szCs w:val="28"/>
        </w:rPr>
        <w:t xml:space="preserve">16,5 %, то в Эфиопии, Сьерра-Леоне он превышает 50 %, а в </w:t>
      </w:r>
      <w:proofErr w:type="spellStart"/>
      <w:r w:rsidRPr="006363AE">
        <w:rPr>
          <w:rFonts w:ascii="Times New Roman" w:hAnsi="Times New Roman" w:cs="Times New Roman"/>
          <w:color w:val="000000"/>
          <w:spacing w:val="-1"/>
          <w:sz w:val="28"/>
          <w:szCs w:val="28"/>
        </w:rPr>
        <w:t>Ниге-</w:t>
      </w:r>
      <w:r w:rsidRPr="006363AE">
        <w:rPr>
          <w:rFonts w:ascii="Times New Roman" w:hAnsi="Times New Roman" w:cs="Times New Roman"/>
          <w:color w:val="000000"/>
          <w:spacing w:val="-2"/>
          <w:sz w:val="28"/>
          <w:szCs w:val="28"/>
        </w:rPr>
        <w:t>Ре</w:t>
      </w:r>
      <w:proofErr w:type="spellEnd"/>
      <w:r w:rsidRPr="006363AE">
        <w:rPr>
          <w:rFonts w:ascii="Times New Roman" w:hAnsi="Times New Roman" w:cs="Times New Roman"/>
          <w:color w:val="000000"/>
          <w:spacing w:val="-2"/>
          <w:sz w:val="28"/>
          <w:szCs w:val="28"/>
        </w:rPr>
        <w:t xml:space="preserve"> достигает 65 %. Итак, становящееся все более масштабным и </w:t>
      </w:r>
      <w:r w:rsidRPr="006363AE">
        <w:rPr>
          <w:rFonts w:ascii="Times New Roman" w:hAnsi="Times New Roman" w:cs="Times New Roman"/>
          <w:color w:val="000000"/>
          <w:sz w:val="28"/>
          <w:szCs w:val="28"/>
        </w:rPr>
        <w:t>тяжелым давление глобальной конкуренции в силу углубляющей</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2"/>
          <w:sz w:val="28"/>
          <w:szCs w:val="28"/>
        </w:rPr>
        <w:t>ся социально-имущественной дифференциации приводит к возрас</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танию глобализации не богатства, а нищеты.</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z w:val="28"/>
          <w:szCs w:val="28"/>
        </w:rPr>
        <w:t>Одновременно с этим происходит глобализация преступно</w:t>
      </w:r>
      <w:r w:rsidRPr="006363AE">
        <w:rPr>
          <w:rFonts w:ascii="Times New Roman" w:hAnsi="Times New Roman" w:cs="Times New Roman"/>
          <w:color w:val="000000"/>
          <w:sz w:val="28"/>
          <w:szCs w:val="28"/>
        </w:rPr>
        <w:softHyphen/>
        <w:t xml:space="preserve">сти. Организованные преступные синдикаты действуют далеко за </w:t>
      </w:r>
      <w:r w:rsidRPr="006363AE">
        <w:rPr>
          <w:rFonts w:ascii="Times New Roman" w:hAnsi="Times New Roman" w:cs="Times New Roman"/>
          <w:color w:val="000000"/>
          <w:spacing w:val="2"/>
          <w:sz w:val="28"/>
          <w:szCs w:val="28"/>
        </w:rPr>
        <w:t xml:space="preserve">пределами национальных границ и вступают в стратегические </w:t>
      </w:r>
      <w:r w:rsidRPr="006363AE">
        <w:rPr>
          <w:rFonts w:ascii="Times New Roman" w:hAnsi="Times New Roman" w:cs="Times New Roman"/>
          <w:color w:val="000000"/>
          <w:sz w:val="28"/>
          <w:szCs w:val="28"/>
        </w:rPr>
        <w:t>союзы, объединенные в глобальную сеть, извлекая огромные вы</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годы из глобализации, благодаря которой они зарабатывают, по </w:t>
      </w:r>
      <w:r w:rsidRPr="006363AE">
        <w:rPr>
          <w:rFonts w:ascii="Times New Roman" w:hAnsi="Times New Roman" w:cs="Times New Roman"/>
          <w:color w:val="000000"/>
          <w:spacing w:val="1"/>
          <w:sz w:val="28"/>
          <w:szCs w:val="28"/>
        </w:rPr>
        <w:t xml:space="preserve">оценкам специалистов ООН, 1,5 триллиона долларов в год и по </w:t>
      </w:r>
      <w:r w:rsidRPr="006363AE">
        <w:rPr>
          <w:rFonts w:ascii="Times New Roman" w:hAnsi="Times New Roman" w:cs="Times New Roman"/>
          <w:color w:val="000000"/>
          <w:spacing w:val="-1"/>
          <w:sz w:val="28"/>
          <w:szCs w:val="28"/>
        </w:rPr>
        <w:t>своему экономическому потенциалу сравнимы с транснациональ</w:t>
      </w:r>
      <w:r w:rsidRPr="006363AE">
        <w:rPr>
          <w:rFonts w:ascii="Times New Roman" w:hAnsi="Times New Roman" w:cs="Times New Roman"/>
          <w:color w:val="000000"/>
          <w:spacing w:val="-1"/>
          <w:sz w:val="28"/>
          <w:szCs w:val="28"/>
        </w:rPr>
        <w:softHyphen/>
        <w:t>ными корпорациями. Один только незаконный оборот наркотиков приносит преступным объединениям доход в 400 миллионов дол</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ларов в год и составляет около 8 % всего объема мировой торгов</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2"/>
          <w:sz w:val="28"/>
          <w:szCs w:val="28"/>
        </w:rPr>
        <w:t xml:space="preserve">ли, т.е. почти столько же, сколько дают продажа газа и нефти, и </w:t>
      </w:r>
      <w:r w:rsidRPr="006363AE">
        <w:rPr>
          <w:rFonts w:ascii="Times New Roman" w:hAnsi="Times New Roman" w:cs="Times New Roman"/>
          <w:color w:val="000000"/>
          <w:spacing w:val="-1"/>
          <w:sz w:val="28"/>
          <w:szCs w:val="28"/>
        </w:rPr>
        <w:t xml:space="preserve">превышает долю в мировой торговле текстиля (7,5 %). Примерно </w:t>
      </w:r>
      <w:r w:rsidRPr="006363AE">
        <w:rPr>
          <w:rFonts w:ascii="Times New Roman" w:hAnsi="Times New Roman" w:cs="Times New Roman"/>
          <w:color w:val="000000"/>
          <w:sz w:val="28"/>
          <w:szCs w:val="28"/>
        </w:rPr>
        <w:t>столько же преступным группировкам приносит незаконная тор</w:t>
      </w:r>
      <w:r w:rsidRPr="006363AE">
        <w:rPr>
          <w:rFonts w:ascii="Times New Roman" w:hAnsi="Times New Roman" w:cs="Times New Roman"/>
          <w:color w:val="000000"/>
          <w:sz w:val="28"/>
          <w:szCs w:val="28"/>
        </w:rPr>
        <w:softHyphen/>
        <w:t xml:space="preserve">говля оружием. Одновременно транснациональные преступные </w:t>
      </w:r>
      <w:r w:rsidRPr="006363AE">
        <w:rPr>
          <w:rFonts w:ascii="Times New Roman" w:hAnsi="Times New Roman" w:cs="Times New Roman"/>
          <w:color w:val="000000"/>
          <w:spacing w:val="-1"/>
          <w:sz w:val="28"/>
          <w:szCs w:val="28"/>
        </w:rPr>
        <w:t>синдикаты осуществляют торговлю людьми, прежде всего женщи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3"/>
          <w:sz w:val="28"/>
          <w:szCs w:val="28"/>
        </w:rPr>
        <w:t>нами и детьми. Ежегодно из стран Восточной Европы и СНГ в За</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1"/>
          <w:sz w:val="28"/>
          <w:szCs w:val="28"/>
        </w:rPr>
        <w:t>падную Европу торговцы людьми вывозят 500 тысяч женщин, а доходы от этой преступной деятельности оцениваются в 7 милли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 xml:space="preserve">ардов долларов. Примерно 15 тысяч женщин из России и других </w:t>
      </w:r>
      <w:r w:rsidRPr="006363AE">
        <w:rPr>
          <w:rFonts w:ascii="Times New Roman" w:hAnsi="Times New Roman" w:cs="Times New Roman"/>
          <w:color w:val="000000"/>
          <w:spacing w:val="-2"/>
          <w:sz w:val="28"/>
          <w:szCs w:val="28"/>
        </w:rPr>
        <w:t xml:space="preserve">стран СНГ работают в знаменитых «кварталах красных фонарей» в </w:t>
      </w:r>
      <w:r w:rsidRPr="006363AE">
        <w:rPr>
          <w:rFonts w:ascii="Times New Roman" w:hAnsi="Times New Roman" w:cs="Times New Roman"/>
          <w:color w:val="000000"/>
          <w:spacing w:val="1"/>
          <w:sz w:val="28"/>
          <w:szCs w:val="28"/>
        </w:rPr>
        <w:t>Германии, а в Нидерландах 57 % ввезенных для этих целей жен</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щин составляют лица в возрасте до 21 года.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2"/>
          <w:sz w:val="28"/>
          <w:szCs w:val="28"/>
        </w:rPr>
        <w:t>Экономическая и технологическая глобализация, индикаторы и главные действующие лица которой не считаются ни с нацио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4"/>
          <w:sz w:val="28"/>
          <w:szCs w:val="28"/>
        </w:rPr>
        <w:t xml:space="preserve">нальными интересами, ни с традициями, культурой и своеобразием </w:t>
      </w:r>
      <w:r w:rsidRPr="006363AE">
        <w:rPr>
          <w:rFonts w:ascii="Times New Roman" w:hAnsi="Times New Roman" w:cs="Times New Roman"/>
          <w:color w:val="000000"/>
          <w:spacing w:val="-3"/>
          <w:sz w:val="28"/>
          <w:szCs w:val="28"/>
        </w:rPr>
        <w:t xml:space="preserve">образа жизни народов разных стран, придает новые, гораздо более </w:t>
      </w:r>
      <w:r w:rsidRPr="006363AE">
        <w:rPr>
          <w:rFonts w:ascii="Times New Roman" w:hAnsi="Times New Roman" w:cs="Times New Roman"/>
          <w:color w:val="000000"/>
          <w:spacing w:val="-2"/>
          <w:sz w:val="28"/>
          <w:szCs w:val="28"/>
        </w:rPr>
        <w:t>античеловеческие черты социальным конфликтам. Все более мощ</w:t>
      </w:r>
      <w:r w:rsidRPr="006363AE">
        <w:rPr>
          <w:rFonts w:ascii="Times New Roman" w:hAnsi="Times New Roman" w:cs="Times New Roman"/>
          <w:color w:val="000000"/>
          <w:spacing w:val="-2"/>
          <w:sz w:val="28"/>
          <w:szCs w:val="28"/>
        </w:rPr>
        <w:softHyphen/>
        <w:t xml:space="preserve">ной питательной средой для политических, </w:t>
      </w:r>
      <w:proofErr w:type="spellStart"/>
      <w:r w:rsidRPr="006363AE">
        <w:rPr>
          <w:rFonts w:ascii="Times New Roman" w:hAnsi="Times New Roman" w:cs="Times New Roman"/>
          <w:color w:val="000000"/>
          <w:spacing w:val="-2"/>
          <w:sz w:val="28"/>
          <w:szCs w:val="28"/>
        </w:rPr>
        <w:t>этнонациональных</w:t>
      </w:r>
      <w:proofErr w:type="spellEnd"/>
      <w:r w:rsidRPr="006363AE">
        <w:rPr>
          <w:rFonts w:ascii="Times New Roman" w:hAnsi="Times New Roman" w:cs="Times New Roman"/>
          <w:color w:val="000000"/>
          <w:spacing w:val="-2"/>
          <w:sz w:val="28"/>
          <w:szCs w:val="28"/>
        </w:rPr>
        <w:t xml:space="preserve">, </w:t>
      </w:r>
      <w:r w:rsidRPr="006363AE">
        <w:rPr>
          <w:rFonts w:ascii="Times New Roman" w:hAnsi="Times New Roman" w:cs="Times New Roman"/>
          <w:color w:val="000000"/>
          <w:spacing w:val="-3"/>
          <w:sz w:val="28"/>
          <w:szCs w:val="28"/>
        </w:rPr>
        <w:t xml:space="preserve">межрелигиозных и иных конфликтов становится мировая торговля оружием. В результате многочисленные и разнообразные по своей </w:t>
      </w:r>
      <w:r w:rsidRPr="006363AE">
        <w:rPr>
          <w:rFonts w:ascii="Times New Roman" w:hAnsi="Times New Roman" w:cs="Times New Roman"/>
          <w:color w:val="000000"/>
          <w:spacing w:val="-3"/>
          <w:sz w:val="28"/>
          <w:szCs w:val="28"/>
        </w:rPr>
        <w:lastRenderedPageBreak/>
        <w:t>сущности и формам проявления конфликты становятся: 3) более масштабными; 2) более кровавыми; 3) все чаще смыкаются с орга</w:t>
      </w:r>
      <w:r w:rsidRPr="006363AE">
        <w:rPr>
          <w:rFonts w:ascii="Times New Roman" w:hAnsi="Times New Roman" w:cs="Times New Roman"/>
          <w:color w:val="000000"/>
          <w:spacing w:val="-3"/>
          <w:sz w:val="28"/>
          <w:szCs w:val="28"/>
        </w:rPr>
        <w:softHyphen/>
        <w:t>низованным терроризмом, поскольку в них участвуют все больше наемников, которым хорошо платят. Без эффективного урегулиро</w:t>
      </w:r>
      <w:r w:rsidRPr="006363AE">
        <w:rPr>
          <w:rFonts w:ascii="Times New Roman" w:hAnsi="Times New Roman" w:cs="Times New Roman"/>
          <w:color w:val="000000"/>
          <w:spacing w:val="-3"/>
          <w:sz w:val="28"/>
          <w:szCs w:val="28"/>
        </w:rPr>
        <w:softHyphen/>
        <w:t>вания конфликтных противостояний, в том числе и на международ</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4"/>
          <w:sz w:val="28"/>
          <w:szCs w:val="28"/>
        </w:rPr>
        <w:t xml:space="preserve">ном уровне, глобальная угроза терроризма и </w:t>
      </w:r>
      <w:proofErr w:type="spellStart"/>
      <w:r w:rsidRPr="006363AE">
        <w:rPr>
          <w:rFonts w:ascii="Times New Roman" w:hAnsi="Times New Roman" w:cs="Times New Roman"/>
          <w:color w:val="000000"/>
          <w:spacing w:val="-4"/>
          <w:sz w:val="28"/>
          <w:szCs w:val="28"/>
        </w:rPr>
        <w:t>обусловенных</w:t>
      </w:r>
      <w:proofErr w:type="spellEnd"/>
      <w:r w:rsidRPr="006363AE">
        <w:rPr>
          <w:rFonts w:ascii="Times New Roman" w:hAnsi="Times New Roman" w:cs="Times New Roman"/>
          <w:color w:val="000000"/>
          <w:spacing w:val="-4"/>
          <w:sz w:val="28"/>
          <w:szCs w:val="28"/>
        </w:rPr>
        <w:t xml:space="preserve"> им кон</w:t>
      </w:r>
      <w:r w:rsidRPr="006363AE">
        <w:rPr>
          <w:rFonts w:ascii="Times New Roman" w:hAnsi="Times New Roman" w:cs="Times New Roman"/>
          <w:color w:val="000000"/>
          <w:spacing w:val="-4"/>
          <w:sz w:val="28"/>
          <w:szCs w:val="28"/>
        </w:rPr>
        <w:softHyphen/>
      </w:r>
      <w:r w:rsidRPr="006363AE">
        <w:rPr>
          <w:rFonts w:ascii="Times New Roman" w:hAnsi="Times New Roman" w:cs="Times New Roman"/>
          <w:color w:val="000000"/>
          <w:spacing w:val="-2"/>
          <w:sz w:val="28"/>
          <w:szCs w:val="28"/>
        </w:rPr>
        <w:t xml:space="preserve">фликтов может стать ужасающей реальностью </w:t>
      </w:r>
      <w:r w:rsidRPr="006363AE">
        <w:rPr>
          <w:rFonts w:ascii="Times New Roman" w:hAnsi="Times New Roman" w:cs="Times New Roman"/>
          <w:color w:val="000000"/>
          <w:spacing w:val="-2"/>
          <w:sz w:val="28"/>
          <w:szCs w:val="28"/>
          <w:lang w:val="en-US"/>
        </w:rPr>
        <w:t>XXI</w:t>
      </w:r>
      <w:r w:rsidRPr="006363AE">
        <w:rPr>
          <w:rFonts w:ascii="Times New Roman" w:hAnsi="Times New Roman" w:cs="Times New Roman"/>
          <w:color w:val="000000"/>
          <w:spacing w:val="-2"/>
          <w:sz w:val="28"/>
          <w:szCs w:val="28"/>
        </w:rPr>
        <w:t xml:space="preserve"> века.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z w:val="28"/>
          <w:szCs w:val="28"/>
        </w:rPr>
        <w:t xml:space="preserve">Глобализация информационных процессов создает новые </w:t>
      </w:r>
      <w:r w:rsidRPr="006363AE">
        <w:rPr>
          <w:rFonts w:ascii="Times New Roman" w:hAnsi="Times New Roman" w:cs="Times New Roman"/>
          <w:color w:val="000000"/>
          <w:spacing w:val="1"/>
          <w:sz w:val="28"/>
          <w:szCs w:val="28"/>
        </w:rPr>
        <w:t>угрозы сохранению, воспроизводству и развитию культуры мно</w:t>
      </w:r>
      <w:r w:rsidRPr="006363AE">
        <w:rPr>
          <w:rFonts w:ascii="Times New Roman" w:hAnsi="Times New Roman" w:cs="Times New Roman"/>
          <w:color w:val="000000"/>
          <w:spacing w:val="1"/>
          <w:sz w:val="28"/>
          <w:szCs w:val="28"/>
        </w:rPr>
        <w:softHyphen/>
        <w:t xml:space="preserve">гих народов, особенно в слаборазвитых странах. Сейчас много </w:t>
      </w:r>
      <w:proofErr w:type="gramStart"/>
      <w:r w:rsidRPr="006363AE">
        <w:rPr>
          <w:rFonts w:ascii="Times New Roman" w:hAnsi="Times New Roman" w:cs="Times New Roman"/>
          <w:color w:val="000000"/>
          <w:spacing w:val="1"/>
          <w:sz w:val="28"/>
          <w:szCs w:val="28"/>
        </w:rPr>
        <w:t>го</w:t>
      </w:r>
      <w:r w:rsidRPr="006363AE">
        <w:rPr>
          <w:rFonts w:ascii="Times New Roman" w:hAnsi="Times New Roman" w:cs="Times New Roman"/>
          <w:color w:val="000000"/>
          <w:spacing w:val="-2"/>
          <w:sz w:val="28"/>
          <w:szCs w:val="28"/>
        </w:rPr>
        <w:t xml:space="preserve"> </w:t>
      </w:r>
      <w:proofErr w:type="spellStart"/>
      <w:r w:rsidRPr="006363AE">
        <w:rPr>
          <w:rFonts w:ascii="Times New Roman" w:hAnsi="Times New Roman" w:cs="Times New Roman"/>
          <w:color w:val="000000"/>
          <w:spacing w:val="-2"/>
          <w:sz w:val="28"/>
          <w:szCs w:val="28"/>
        </w:rPr>
        <w:t>ворят</w:t>
      </w:r>
      <w:proofErr w:type="spellEnd"/>
      <w:proofErr w:type="gramEnd"/>
      <w:r w:rsidRPr="006363AE">
        <w:rPr>
          <w:rFonts w:ascii="Times New Roman" w:hAnsi="Times New Roman" w:cs="Times New Roman"/>
          <w:color w:val="000000"/>
          <w:spacing w:val="-2"/>
          <w:sz w:val="28"/>
          <w:szCs w:val="28"/>
        </w:rPr>
        <w:t xml:space="preserve"> и пишут об удивительных перспективах использования гло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 xml:space="preserve">бальной коммуникационной сети </w:t>
      </w:r>
      <w:proofErr w:type="spellStart"/>
      <w:r w:rsidRPr="006363AE">
        <w:rPr>
          <w:rFonts w:ascii="Times New Roman" w:hAnsi="Times New Roman" w:cs="Times New Roman"/>
          <w:color w:val="000000"/>
          <w:spacing w:val="-1"/>
          <w:sz w:val="28"/>
          <w:szCs w:val="28"/>
        </w:rPr>
        <w:t>Интеренет</w:t>
      </w:r>
      <w:proofErr w:type="spellEnd"/>
      <w:r w:rsidRPr="006363AE">
        <w:rPr>
          <w:rFonts w:ascii="Times New Roman" w:hAnsi="Times New Roman" w:cs="Times New Roman"/>
          <w:color w:val="000000"/>
          <w:spacing w:val="-1"/>
          <w:sz w:val="28"/>
          <w:szCs w:val="28"/>
        </w:rPr>
        <w:t xml:space="preserve">. Она действительно создает богатейшие возможности для обмена научными идеями, </w:t>
      </w:r>
      <w:r w:rsidRPr="006363AE">
        <w:rPr>
          <w:rFonts w:ascii="Times New Roman" w:hAnsi="Times New Roman" w:cs="Times New Roman"/>
          <w:color w:val="000000"/>
          <w:spacing w:val="-2"/>
          <w:sz w:val="28"/>
          <w:szCs w:val="28"/>
        </w:rPr>
        <w:t>развития образования, установления международных и межлично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 xml:space="preserve">стных контактов, но все эти блага становятся </w:t>
      </w:r>
      <w:proofErr w:type="gramStart"/>
      <w:r w:rsidRPr="006363AE">
        <w:rPr>
          <w:rFonts w:ascii="Times New Roman" w:hAnsi="Times New Roman" w:cs="Times New Roman"/>
          <w:color w:val="000000"/>
          <w:spacing w:val="-1"/>
          <w:sz w:val="28"/>
          <w:szCs w:val="28"/>
        </w:rPr>
        <w:t>достоянием</w:t>
      </w:r>
      <w:proofErr w:type="gramEnd"/>
      <w:r w:rsidRPr="006363AE">
        <w:rPr>
          <w:rFonts w:ascii="Times New Roman" w:hAnsi="Times New Roman" w:cs="Times New Roman"/>
          <w:color w:val="000000"/>
          <w:spacing w:val="-1"/>
          <w:sz w:val="28"/>
          <w:szCs w:val="28"/>
        </w:rPr>
        <w:t xml:space="preserve"> прежде </w:t>
      </w:r>
      <w:r w:rsidRPr="006363AE">
        <w:rPr>
          <w:rFonts w:ascii="Times New Roman" w:hAnsi="Times New Roman" w:cs="Times New Roman"/>
          <w:color w:val="000000"/>
          <w:spacing w:val="-2"/>
          <w:sz w:val="28"/>
          <w:szCs w:val="28"/>
        </w:rPr>
        <w:t>всего богатых и состоятельных, а не бедных людей. Но покупку компьютера, не говоря уже о его подключении к системе Интерне</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z w:val="28"/>
          <w:szCs w:val="28"/>
        </w:rPr>
        <w:t xml:space="preserve">та, средний </w:t>
      </w:r>
      <w:proofErr w:type="spellStart"/>
      <w:r w:rsidRPr="006363AE">
        <w:rPr>
          <w:rFonts w:ascii="Times New Roman" w:hAnsi="Times New Roman" w:cs="Times New Roman"/>
          <w:color w:val="000000"/>
          <w:sz w:val="28"/>
          <w:szCs w:val="28"/>
        </w:rPr>
        <w:t>бангладежец</w:t>
      </w:r>
      <w:proofErr w:type="spellEnd"/>
      <w:r w:rsidRPr="006363AE">
        <w:rPr>
          <w:rFonts w:ascii="Times New Roman" w:hAnsi="Times New Roman" w:cs="Times New Roman"/>
          <w:color w:val="000000"/>
          <w:sz w:val="28"/>
          <w:szCs w:val="28"/>
        </w:rPr>
        <w:t xml:space="preserve"> (уроженец не самой бедной страны) дол</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жен затратить сумму, превышающую его доход за восемь лет, а </w:t>
      </w:r>
      <w:r w:rsidRPr="006363AE">
        <w:rPr>
          <w:rFonts w:ascii="Times New Roman" w:hAnsi="Times New Roman" w:cs="Times New Roman"/>
          <w:color w:val="000000"/>
          <w:spacing w:val="-2"/>
          <w:sz w:val="28"/>
          <w:szCs w:val="28"/>
        </w:rPr>
        <w:t xml:space="preserve">средний американец - одну месячную зарплату. Поэтому в Южной </w:t>
      </w:r>
      <w:r w:rsidRPr="006363AE">
        <w:rPr>
          <w:rFonts w:ascii="Times New Roman" w:hAnsi="Times New Roman" w:cs="Times New Roman"/>
          <w:color w:val="000000"/>
          <w:sz w:val="28"/>
          <w:szCs w:val="28"/>
        </w:rPr>
        <w:t>Азии, где проживает четверть населения мира (23 %), пользовате</w:t>
      </w:r>
      <w:r w:rsidRPr="006363AE">
        <w:rPr>
          <w:rFonts w:ascii="Times New Roman" w:hAnsi="Times New Roman" w:cs="Times New Roman"/>
          <w:color w:val="000000"/>
          <w:sz w:val="28"/>
          <w:szCs w:val="28"/>
        </w:rPr>
        <w:softHyphen/>
        <w:t xml:space="preserve">ли </w:t>
      </w:r>
      <w:proofErr w:type="spellStart"/>
      <w:r w:rsidRPr="006363AE">
        <w:rPr>
          <w:rFonts w:ascii="Times New Roman" w:hAnsi="Times New Roman" w:cs="Times New Roman"/>
          <w:color w:val="000000"/>
          <w:sz w:val="28"/>
          <w:szCs w:val="28"/>
        </w:rPr>
        <w:t>Интеренет</w:t>
      </w:r>
      <w:proofErr w:type="spellEnd"/>
      <w:r w:rsidRPr="006363AE">
        <w:rPr>
          <w:rFonts w:ascii="Times New Roman" w:hAnsi="Times New Roman" w:cs="Times New Roman"/>
          <w:color w:val="000000"/>
          <w:sz w:val="28"/>
          <w:szCs w:val="28"/>
        </w:rPr>
        <w:t xml:space="preserve"> составляют менее 1 %. Английский язык использу</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2"/>
          <w:sz w:val="28"/>
          <w:szCs w:val="28"/>
        </w:rPr>
        <w:t xml:space="preserve">ется почти в 80 </w:t>
      </w:r>
      <w:r w:rsidRPr="006363AE">
        <w:rPr>
          <w:rFonts w:ascii="Times New Roman" w:hAnsi="Times New Roman" w:cs="Times New Roman"/>
          <w:iCs/>
          <w:color w:val="000000"/>
          <w:spacing w:val="-2"/>
          <w:sz w:val="28"/>
          <w:szCs w:val="28"/>
        </w:rPr>
        <w:t xml:space="preserve">% </w:t>
      </w:r>
      <w:r w:rsidRPr="006363AE">
        <w:rPr>
          <w:rFonts w:ascii="Times New Roman" w:hAnsi="Times New Roman" w:cs="Times New Roman"/>
          <w:color w:val="000000"/>
          <w:spacing w:val="-2"/>
          <w:sz w:val="28"/>
          <w:szCs w:val="28"/>
        </w:rPr>
        <w:t xml:space="preserve">всех сайтов, проходящих через эту систему, хотя говорят по-английски менее 10 % населения планеты. Это создает </w:t>
      </w:r>
      <w:r w:rsidRPr="006363AE">
        <w:rPr>
          <w:rFonts w:ascii="Times New Roman" w:hAnsi="Times New Roman" w:cs="Times New Roman"/>
          <w:color w:val="000000"/>
          <w:spacing w:val="1"/>
          <w:sz w:val="28"/>
          <w:szCs w:val="28"/>
        </w:rPr>
        <w:t xml:space="preserve">предпосылки для </w:t>
      </w:r>
      <w:proofErr w:type="spellStart"/>
      <w:r w:rsidRPr="006363AE">
        <w:rPr>
          <w:rFonts w:ascii="Times New Roman" w:hAnsi="Times New Roman" w:cs="Times New Roman"/>
          <w:color w:val="000000"/>
          <w:spacing w:val="1"/>
          <w:sz w:val="28"/>
          <w:szCs w:val="28"/>
        </w:rPr>
        <w:t>вестернизаци</w:t>
      </w:r>
      <w:proofErr w:type="spellEnd"/>
      <w:r w:rsidRPr="006363AE">
        <w:rPr>
          <w:rFonts w:ascii="Times New Roman" w:hAnsi="Times New Roman" w:cs="Times New Roman"/>
          <w:color w:val="000000"/>
          <w:spacing w:val="1"/>
          <w:sz w:val="28"/>
          <w:szCs w:val="28"/>
        </w:rPr>
        <w:t>, главным образом, американиза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ции, глобальных культурных потоков, что приводит </w:t>
      </w:r>
      <w:proofErr w:type="gramStart"/>
      <w:r w:rsidRPr="006363AE">
        <w:rPr>
          <w:rFonts w:ascii="Times New Roman" w:hAnsi="Times New Roman" w:cs="Times New Roman"/>
          <w:color w:val="000000"/>
          <w:spacing w:val="-2"/>
          <w:sz w:val="28"/>
          <w:szCs w:val="28"/>
        </w:rPr>
        <w:t>ко</w:t>
      </w:r>
      <w:proofErr w:type="gramEnd"/>
      <w:r w:rsidRPr="006363AE">
        <w:rPr>
          <w:rFonts w:ascii="Times New Roman" w:hAnsi="Times New Roman" w:cs="Times New Roman"/>
          <w:color w:val="000000"/>
          <w:spacing w:val="-2"/>
          <w:sz w:val="28"/>
          <w:szCs w:val="28"/>
        </w:rPr>
        <w:t xml:space="preserve"> все более </w:t>
      </w:r>
      <w:r w:rsidRPr="006363AE">
        <w:rPr>
          <w:rFonts w:ascii="Times New Roman" w:hAnsi="Times New Roman" w:cs="Times New Roman"/>
          <w:color w:val="000000"/>
          <w:spacing w:val="-1"/>
          <w:sz w:val="28"/>
          <w:szCs w:val="28"/>
        </w:rPr>
        <w:t>широкому распространению пресловутой «глобальной потреби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тельской культуры», критерием успеха которой становятся не ду</w:t>
      </w:r>
      <w:r w:rsidRPr="006363AE">
        <w:rPr>
          <w:rFonts w:ascii="Times New Roman" w:hAnsi="Times New Roman" w:cs="Times New Roman"/>
          <w:color w:val="000000"/>
          <w:spacing w:val="-2"/>
          <w:sz w:val="28"/>
          <w:szCs w:val="28"/>
        </w:rPr>
        <w:softHyphen/>
        <w:t>ховные ценности, а прибыль и кассовый успех. Тенденции глоба</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лизации информации через систему Интернета отчетливо про</w:t>
      </w:r>
      <w:r w:rsidRPr="006363AE">
        <w:rPr>
          <w:rFonts w:ascii="Times New Roman" w:hAnsi="Times New Roman" w:cs="Times New Roman"/>
          <w:color w:val="000000"/>
          <w:spacing w:val="-1"/>
          <w:sz w:val="28"/>
          <w:szCs w:val="28"/>
        </w:rPr>
        <w:softHyphen/>
        <w:t>сматривается на рис. 63.</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 xml:space="preserve">На все более монополизированной индустрии развлечений, </w:t>
      </w:r>
      <w:r w:rsidRPr="006363AE">
        <w:rPr>
          <w:rFonts w:ascii="Times New Roman" w:hAnsi="Times New Roman" w:cs="Times New Roman"/>
          <w:color w:val="000000"/>
          <w:spacing w:val="-1"/>
          <w:sz w:val="28"/>
          <w:szCs w:val="28"/>
        </w:rPr>
        <w:t>где действуют три главных кита - кинематограф, музыка и телеви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дение, усиливается доминирование американской продукции. До</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ля Голливуда на кинематографическом рынке Японии превышает </w:t>
      </w:r>
      <w:r w:rsidRPr="006363AE">
        <w:rPr>
          <w:rFonts w:ascii="Times New Roman" w:hAnsi="Times New Roman" w:cs="Times New Roman"/>
          <w:color w:val="000000"/>
          <w:spacing w:val="-1"/>
          <w:sz w:val="28"/>
          <w:szCs w:val="28"/>
        </w:rPr>
        <w:t xml:space="preserve">50 %, Европы - 83 %, Латинской Америки - 83 %, а кинофильмы </w:t>
      </w:r>
      <w:r w:rsidRPr="006363AE">
        <w:rPr>
          <w:rFonts w:ascii="Times New Roman" w:hAnsi="Times New Roman" w:cs="Times New Roman"/>
          <w:color w:val="000000"/>
          <w:sz w:val="28"/>
          <w:szCs w:val="28"/>
        </w:rPr>
        <w:t>других стран составляют менее 3 % кинематографического рынка США. В еще более зависимом положении от доминирования аме</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риканской индустрии развлечения оказываются африканские стра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ны. Десять ведущих компаний в сфере телекоммуникаций </w:t>
      </w:r>
      <w:r w:rsidRPr="006363AE">
        <w:rPr>
          <w:rFonts w:ascii="Times New Roman" w:hAnsi="Times New Roman" w:cs="Times New Roman"/>
          <w:color w:val="000000"/>
          <w:spacing w:val="-2"/>
          <w:sz w:val="28"/>
          <w:szCs w:val="28"/>
        </w:rPr>
        <w:lastRenderedPageBreak/>
        <w:t>контро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лируют более 86 % мирового рынка, оцениваемого в 262 миллиар</w:t>
      </w:r>
      <w:r w:rsidRPr="006363AE">
        <w:rPr>
          <w:rFonts w:ascii="Times New Roman" w:hAnsi="Times New Roman" w:cs="Times New Roman"/>
          <w:color w:val="000000"/>
          <w:spacing w:val="-1"/>
          <w:sz w:val="28"/>
          <w:szCs w:val="28"/>
        </w:rPr>
        <w:softHyphen/>
        <w:t xml:space="preserve">да долларов. </w:t>
      </w:r>
      <w:proofErr w:type="spellStart"/>
      <w:proofErr w:type="gramStart"/>
      <w:r w:rsidRPr="006363AE">
        <w:rPr>
          <w:rFonts w:ascii="Times New Roman" w:hAnsi="Times New Roman" w:cs="Times New Roman"/>
          <w:color w:val="000000"/>
          <w:spacing w:val="-1"/>
          <w:sz w:val="28"/>
          <w:szCs w:val="28"/>
        </w:rPr>
        <w:t>Располазающиеся</w:t>
      </w:r>
      <w:proofErr w:type="spellEnd"/>
      <w:r w:rsidRPr="006363AE">
        <w:rPr>
          <w:rFonts w:ascii="Times New Roman" w:hAnsi="Times New Roman" w:cs="Times New Roman"/>
          <w:color w:val="000000"/>
          <w:spacing w:val="-1"/>
          <w:sz w:val="28"/>
          <w:szCs w:val="28"/>
        </w:rPr>
        <w:t xml:space="preserve"> по нашей планете голод (от голода страдает 840 миллионов человек), наркомания (в мире насчитыва</w:t>
      </w:r>
      <w:r w:rsidRPr="006363AE">
        <w:rPr>
          <w:rFonts w:ascii="Times New Roman" w:hAnsi="Times New Roman" w:cs="Times New Roman"/>
          <w:color w:val="000000"/>
          <w:spacing w:val="-1"/>
          <w:sz w:val="28"/>
          <w:szCs w:val="28"/>
        </w:rPr>
        <w:softHyphen/>
        <w:t>ется более 200 миллионов наркоманов), СПИД (свыше 33 миллио</w:t>
      </w:r>
      <w:r w:rsidRPr="006363AE">
        <w:rPr>
          <w:rFonts w:ascii="Times New Roman" w:hAnsi="Times New Roman" w:cs="Times New Roman"/>
          <w:color w:val="000000"/>
          <w:spacing w:val="-1"/>
          <w:sz w:val="28"/>
          <w:szCs w:val="28"/>
        </w:rPr>
        <w:softHyphen/>
        <w:t>нов человек), ухудшение окружающей среды, которую справедли</w:t>
      </w:r>
      <w:r w:rsidRPr="006363AE">
        <w:rPr>
          <w:rFonts w:ascii="Times New Roman" w:hAnsi="Times New Roman" w:cs="Times New Roman"/>
          <w:color w:val="000000"/>
          <w:spacing w:val="-1"/>
          <w:sz w:val="28"/>
          <w:szCs w:val="28"/>
        </w:rPr>
        <w:softHyphen/>
        <w:t>во называют «тихой катастрофой» (ежегодно от нарастающего за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3"/>
          <w:sz w:val="28"/>
          <w:szCs w:val="28"/>
        </w:rPr>
        <w:t xml:space="preserve">грязнения атмосферы умирает почти 3 миллиона человек, почти </w:t>
      </w:r>
      <w:r w:rsidRPr="006363AE">
        <w:rPr>
          <w:rFonts w:ascii="Times New Roman" w:hAnsi="Times New Roman" w:cs="Times New Roman"/>
          <w:color w:val="000000"/>
          <w:spacing w:val="-2"/>
          <w:sz w:val="28"/>
          <w:szCs w:val="28"/>
        </w:rPr>
        <w:t xml:space="preserve">1&gt;3 миллиарда людей не имеют доступа к чистой воде), «утечка </w:t>
      </w:r>
      <w:r w:rsidRPr="006363AE">
        <w:rPr>
          <w:rFonts w:ascii="Times New Roman" w:hAnsi="Times New Roman" w:cs="Times New Roman"/>
          <w:color w:val="000000"/>
          <w:spacing w:val="6"/>
          <w:sz w:val="28"/>
          <w:szCs w:val="28"/>
        </w:rPr>
        <w:t>мозгов» из развивающихся стран в высокоразвитые</w:t>
      </w:r>
      <w:proofErr w:type="gramEnd"/>
      <w:r w:rsidRPr="006363AE">
        <w:rPr>
          <w:rFonts w:ascii="Times New Roman" w:hAnsi="Times New Roman" w:cs="Times New Roman"/>
          <w:color w:val="000000"/>
          <w:spacing w:val="6"/>
          <w:sz w:val="28"/>
          <w:szCs w:val="28"/>
        </w:rPr>
        <w:t xml:space="preserve"> (только в </w:t>
      </w:r>
      <w:smartTag w:uri="urn:schemas-microsoft-com:office:smarttags" w:element="metricconverter">
        <w:smartTagPr>
          <w:attr w:name="ProductID" w:val="1998 г"/>
        </w:smartTagPr>
        <w:r w:rsidRPr="006363AE">
          <w:rPr>
            <w:rFonts w:ascii="Times New Roman" w:hAnsi="Times New Roman" w:cs="Times New Roman"/>
            <w:color w:val="000000"/>
            <w:spacing w:val="6"/>
            <w:sz w:val="28"/>
            <w:szCs w:val="28"/>
          </w:rPr>
          <w:t>1</w:t>
        </w:r>
        <w:r w:rsidRPr="006363AE">
          <w:rPr>
            <w:rFonts w:ascii="Times New Roman" w:hAnsi="Times New Roman" w:cs="Times New Roman"/>
            <w:color w:val="000000"/>
            <w:spacing w:val="2"/>
            <w:sz w:val="28"/>
            <w:szCs w:val="28"/>
          </w:rPr>
          <w:t>998 г</w:t>
        </w:r>
      </w:smartTag>
      <w:r w:rsidRPr="006363AE">
        <w:rPr>
          <w:rFonts w:ascii="Times New Roman" w:hAnsi="Times New Roman" w:cs="Times New Roman"/>
          <w:color w:val="000000"/>
          <w:spacing w:val="2"/>
          <w:sz w:val="28"/>
          <w:szCs w:val="28"/>
        </w:rPr>
        <w:t>. в США и Западной Европе работало более 250 тысяч спе</w:t>
      </w:r>
      <w:r w:rsidRPr="006363AE">
        <w:rPr>
          <w:rFonts w:ascii="Times New Roman" w:hAnsi="Times New Roman" w:cs="Times New Roman"/>
          <w:color w:val="000000"/>
          <w:spacing w:val="-1"/>
          <w:sz w:val="28"/>
          <w:szCs w:val="28"/>
        </w:rPr>
        <w:t>циалистов из Африки) - вот далеко не полный перечень тех нега</w:t>
      </w:r>
      <w:r w:rsidRPr="006363AE">
        <w:rPr>
          <w:rFonts w:ascii="Times New Roman" w:hAnsi="Times New Roman" w:cs="Times New Roman"/>
          <w:color w:val="000000"/>
          <w:spacing w:val="-1"/>
          <w:sz w:val="28"/>
          <w:szCs w:val="28"/>
        </w:rPr>
        <w:softHyphen/>
        <w:t>тивных явлений, которые более или менее тесно связаны с глоба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z w:val="28"/>
          <w:szCs w:val="28"/>
        </w:rPr>
        <w:t>лизацией богатства и нищеты.</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 xml:space="preserve">Приведенные факты свидетельствуют о неравномерности и </w:t>
      </w:r>
      <w:r w:rsidRPr="006363AE">
        <w:rPr>
          <w:rFonts w:ascii="Times New Roman" w:hAnsi="Times New Roman" w:cs="Times New Roman"/>
          <w:color w:val="000000"/>
          <w:spacing w:val="6"/>
          <w:sz w:val="28"/>
          <w:szCs w:val="28"/>
        </w:rPr>
        <w:t xml:space="preserve">противоречивости процесса глобализации, который ведет не </w:t>
      </w:r>
      <w:r w:rsidRPr="006363AE">
        <w:rPr>
          <w:rFonts w:ascii="Times New Roman" w:hAnsi="Times New Roman" w:cs="Times New Roman"/>
          <w:color w:val="000000"/>
          <w:spacing w:val="3"/>
          <w:sz w:val="28"/>
          <w:szCs w:val="28"/>
        </w:rPr>
        <w:t xml:space="preserve">только к социальной интеграции, но и к дезинтеграции, а </w:t>
      </w:r>
      <w:r w:rsidRPr="006363AE">
        <w:rPr>
          <w:rFonts w:ascii="Times New Roman" w:hAnsi="Times New Roman" w:cs="Times New Roman"/>
          <w:color w:val="000000"/>
          <w:spacing w:val="1"/>
          <w:sz w:val="28"/>
          <w:szCs w:val="28"/>
        </w:rPr>
        <w:t>следовательн</w:t>
      </w:r>
      <w:proofErr w:type="gramStart"/>
      <w:r w:rsidRPr="006363AE">
        <w:rPr>
          <w:rFonts w:ascii="Times New Roman" w:hAnsi="Times New Roman" w:cs="Times New Roman"/>
          <w:color w:val="000000"/>
          <w:spacing w:val="1"/>
          <w:sz w:val="28"/>
          <w:szCs w:val="28"/>
        </w:rPr>
        <w:t>о-</w:t>
      </w:r>
      <w:proofErr w:type="gramEnd"/>
      <w:r w:rsidRPr="006363AE">
        <w:rPr>
          <w:rFonts w:ascii="Times New Roman" w:hAnsi="Times New Roman" w:cs="Times New Roman"/>
          <w:color w:val="000000"/>
          <w:spacing w:val="1"/>
          <w:sz w:val="28"/>
          <w:szCs w:val="28"/>
        </w:rPr>
        <w:t xml:space="preserve"> к углубляющейся социальной дифференциации </w:t>
      </w:r>
      <w:r w:rsidRPr="006363AE">
        <w:rPr>
          <w:rFonts w:ascii="Times New Roman" w:hAnsi="Times New Roman" w:cs="Times New Roman"/>
          <w:color w:val="000000"/>
          <w:spacing w:val="-1"/>
          <w:sz w:val="28"/>
          <w:szCs w:val="28"/>
        </w:rPr>
        <w:t xml:space="preserve">общин, наций, стран, регионов современного мира по критерию </w:t>
      </w:r>
      <w:r w:rsidRPr="006363AE">
        <w:rPr>
          <w:rFonts w:ascii="Times New Roman" w:hAnsi="Times New Roman" w:cs="Times New Roman"/>
          <w:color w:val="000000"/>
          <w:sz w:val="28"/>
          <w:szCs w:val="28"/>
        </w:rPr>
        <w:t xml:space="preserve">принадлежности к интеграционным процессам, к благам культуры </w:t>
      </w:r>
      <w:r w:rsidRPr="006363AE">
        <w:rPr>
          <w:rFonts w:ascii="Times New Roman" w:hAnsi="Times New Roman" w:cs="Times New Roman"/>
          <w:color w:val="000000"/>
          <w:spacing w:val="-1"/>
          <w:sz w:val="28"/>
          <w:szCs w:val="28"/>
        </w:rPr>
        <w:t>и цивилизации.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2"/>
          <w:sz w:val="28"/>
          <w:szCs w:val="28"/>
        </w:rPr>
        <w:t>Нельзя не замечать, что интенсификация транснациональ</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 xml:space="preserve">ных отношений, неизбежно снижающая статус национальных </w:t>
      </w:r>
      <w:proofErr w:type="spellStart"/>
      <w:proofErr w:type="gramStart"/>
      <w:r w:rsidRPr="006363AE">
        <w:rPr>
          <w:rFonts w:ascii="Times New Roman" w:hAnsi="Times New Roman" w:cs="Times New Roman"/>
          <w:color w:val="000000"/>
          <w:spacing w:val="-1"/>
          <w:sz w:val="28"/>
          <w:szCs w:val="28"/>
        </w:rPr>
        <w:t>го-</w:t>
      </w:r>
      <w:r w:rsidRPr="006363AE">
        <w:rPr>
          <w:rFonts w:ascii="Times New Roman" w:hAnsi="Times New Roman" w:cs="Times New Roman"/>
          <w:color w:val="000000"/>
          <w:spacing w:val="-1"/>
          <w:sz w:val="28"/>
          <w:szCs w:val="28"/>
          <w:vertAlign w:val="subscript"/>
        </w:rPr>
        <w:t>с</w:t>
      </w:r>
      <w:r w:rsidRPr="006363AE">
        <w:rPr>
          <w:rFonts w:ascii="Times New Roman" w:hAnsi="Times New Roman" w:cs="Times New Roman"/>
          <w:color w:val="000000"/>
          <w:spacing w:val="-1"/>
          <w:sz w:val="28"/>
          <w:szCs w:val="28"/>
        </w:rPr>
        <w:t>ударств</w:t>
      </w:r>
      <w:proofErr w:type="spellEnd"/>
      <w:proofErr w:type="gramEnd"/>
      <w:r w:rsidRPr="006363AE">
        <w:rPr>
          <w:rFonts w:ascii="Times New Roman" w:hAnsi="Times New Roman" w:cs="Times New Roman"/>
          <w:color w:val="000000"/>
          <w:spacing w:val="-1"/>
          <w:sz w:val="28"/>
          <w:szCs w:val="28"/>
        </w:rPr>
        <w:t xml:space="preserve">, их социально-политическую значимость, оборачивается противоположной тенденцией - усилением националистических </w:t>
      </w:r>
      <w:r w:rsidRPr="006363AE">
        <w:rPr>
          <w:rFonts w:ascii="Times New Roman" w:hAnsi="Times New Roman" w:cs="Times New Roman"/>
          <w:color w:val="000000"/>
          <w:spacing w:val="-2"/>
          <w:sz w:val="28"/>
          <w:szCs w:val="28"/>
        </w:rPr>
        <w:t xml:space="preserve">ориентации, подчеркнутым регионализмом многих слаборазвитых </w:t>
      </w:r>
      <w:r w:rsidRPr="006363AE">
        <w:rPr>
          <w:rFonts w:ascii="Times New Roman" w:hAnsi="Times New Roman" w:cs="Times New Roman"/>
          <w:color w:val="000000"/>
          <w:spacing w:val="-1"/>
          <w:sz w:val="28"/>
          <w:szCs w:val="28"/>
        </w:rPr>
        <w:t>стран и возмущенных своим бедственным положением народов.</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z w:val="28"/>
          <w:szCs w:val="28"/>
        </w:rPr>
        <w:t>А это чревато новыми противостояниями интересов - наро</w:t>
      </w:r>
      <w:r w:rsidRPr="006363AE">
        <w:rPr>
          <w:rFonts w:ascii="Times New Roman" w:hAnsi="Times New Roman" w:cs="Times New Roman"/>
          <w:color w:val="000000"/>
          <w:sz w:val="28"/>
          <w:szCs w:val="28"/>
        </w:rPr>
        <w:softHyphen/>
        <w:t>дов бедных и богатых стран, лидеров и аутсайдеров социально-экономического развития, мировых центров и периферии. Это в любой момент способно обернуться острыми и крупномасштаб</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2"/>
          <w:sz w:val="28"/>
          <w:szCs w:val="28"/>
        </w:rPr>
        <w:t xml:space="preserve">ными конфликтами, предвестниками чему сегодня могут служить </w:t>
      </w:r>
      <w:r w:rsidRPr="006363AE">
        <w:rPr>
          <w:rFonts w:ascii="Times New Roman" w:hAnsi="Times New Roman" w:cs="Times New Roman"/>
          <w:color w:val="000000"/>
          <w:spacing w:val="-1"/>
          <w:sz w:val="28"/>
          <w:szCs w:val="28"/>
        </w:rPr>
        <w:t xml:space="preserve">напряженные, чреватые конфликтами отношения между США и </w:t>
      </w:r>
      <w:r w:rsidRPr="006363AE">
        <w:rPr>
          <w:rFonts w:ascii="Times New Roman" w:hAnsi="Times New Roman" w:cs="Times New Roman"/>
          <w:color w:val="000000"/>
          <w:spacing w:val="-2"/>
          <w:sz w:val="28"/>
          <w:szCs w:val="28"/>
        </w:rPr>
        <w:t>Ираном, между США и Северной Кореей.</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А кто может поручиться, что экономически преуспевающе</w:t>
      </w:r>
      <w:r w:rsidRPr="006363AE">
        <w:rPr>
          <w:rFonts w:ascii="Times New Roman" w:hAnsi="Times New Roman" w:cs="Times New Roman"/>
          <w:color w:val="000000"/>
          <w:spacing w:val="1"/>
          <w:sz w:val="28"/>
          <w:szCs w:val="28"/>
        </w:rPr>
        <w:softHyphen/>
        <w:t>му, присваивающему себе все преимущества и плоды глобализа</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ции «треугольнику»: СШ</w:t>
      </w:r>
      <w:proofErr w:type="gramStart"/>
      <w:r w:rsidRPr="006363AE">
        <w:rPr>
          <w:rFonts w:ascii="Times New Roman" w:hAnsi="Times New Roman" w:cs="Times New Roman"/>
          <w:color w:val="000000"/>
          <w:spacing w:val="-1"/>
          <w:sz w:val="28"/>
          <w:szCs w:val="28"/>
        </w:rPr>
        <w:t>А-</w:t>
      </w:r>
      <w:proofErr w:type="gramEnd"/>
      <w:r w:rsidRPr="006363AE">
        <w:rPr>
          <w:rFonts w:ascii="Times New Roman" w:hAnsi="Times New Roman" w:cs="Times New Roman"/>
          <w:color w:val="000000"/>
          <w:spacing w:val="-1"/>
          <w:sz w:val="28"/>
          <w:szCs w:val="28"/>
        </w:rPr>
        <w:t xml:space="preserve"> Западная Европа- Япония не станет </w:t>
      </w:r>
      <w:r w:rsidRPr="006363AE">
        <w:rPr>
          <w:rFonts w:ascii="Times New Roman" w:hAnsi="Times New Roman" w:cs="Times New Roman"/>
          <w:color w:val="000000"/>
          <w:sz w:val="28"/>
          <w:szCs w:val="28"/>
        </w:rPr>
        <w:t>противостоять вполне возможный в перспективе новый «тре</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угольник»: Россия - Китай - Индия?</w:t>
      </w:r>
    </w:p>
    <w:p w:rsidR="006363AE" w:rsidRPr="006363AE" w:rsidRDefault="006363AE" w:rsidP="006363AE">
      <w:pPr>
        <w:shd w:val="clear" w:color="auto" w:fill="FFFFFF"/>
        <w:spacing w:line="288" w:lineRule="auto"/>
        <w:ind w:firstLine="709"/>
        <w:jc w:val="both"/>
        <w:rPr>
          <w:rFonts w:ascii="Times New Roman" w:hAnsi="Times New Roman" w:cs="Times New Roman"/>
          <w:color w:val="000000"/>
          <w:spacing w:val="-2"/>
          <w:sz w:val="28"/>
          <w:szCs w:val="28"/>
        </w:rPr>
      </w:pPr>
      <w:proofErr w:type="gramStart"/>
      <w:r w:rsidRPr="006363AE">
        <w:rPr>
          <w:rFonts w:ascii="Times New Roman" w:hAnsi="Times New Roman" w:cs="Times New Roman"/>
          <w:color w:val="000000"/>
          <w:spacing w:val="-1"/>
          <w:sz w:val="28"/>
          <w:szCs w:val="28"/>
        </w:rPr>
        <w:lastRenderedPageBreak/>
        <w:t xml:space="preserve">Становящийся все более масштабным новый «культурный </w:t>
      </w:r>
      <w:proofErr w:type="spellStart"/>
      <w:r w:rsidRPr="006363AE">
        <w:rPr>
          <w:rFonts w:ascii="Times New Roman" w:hAnsi="Times New Roman" w:cs="Times New Roman"/>
          <w:color w:val="000000"/>
          <w:spacing w:val="-2"/>
          <w:sz w:val="28"/>
          <w:szCs w:val="28"/>
        </w:rPr>
        <w:t>интервенционизм</w:t>
      </w:r>
      <w:proofErr w:type="spellEnd"/>
      <w:r w:rsidRPr="006363AE">
        <w:rPr>
          <w:rFonts w:ascii="Times New Roman" w:hAnsi="Times New Roman" w:cs="Times New Roman"/>
          <w:color w:val="000000"/>
          <w:spacing w:val="-2"/>
          <w:sz w:val="28"/>
          <w:szCs w:val="28"/>
        </w:rPr>
        <w:t>», основанный на информационных новинках и стремящийся к насаждению во всех регионах мира американизи</w:t>
      </w:r>
      <w:r w:rsidRPr="006363AE">
        <w:rPr>
          <w:rFonts w:ascii="Times New Roman" w:hAnsi="Times New Roman" w:cs="Times New Roman"/>
          <w:color w:val="000000"/>
          <w:spacing w:val="-2"/>
          <w:sz w:val="28"/>
          <w:szCs w:val="28"/>
        </w:rPr>
        <w:softHyphen/>
        <w:t>рованных вариантов культуры и потребительской системы ценно</w:t>
      </w:r>
      <w:r w:rsidRPr="006363AE">
        <w:rPr>
          <w:rFonts w:ascii="Times New Roman" w:hAnsi="Times New Roman" w:cs="Times New Roman"/>
          <w:color w:val="000000"/>
          <w:spacing w:val="-2"/>
          <w:sz w:val="28"/>
          <w:szCs w:val="28"/>
        </w:rPr>
        <w:softHyphen/>
        <w:t>стей, наталкивается на возрастающее неприятие, а нередко и со</w:t>
      </w:r>
      <w:r w:rsidRPr="006363AE">
        <w:rPr>
          <w:rFonts w:ascii="Times New Roman" w:hAnsi="Times New Roman" w:cs="Times New Roman"/>
          <w:color w:val="000000"/>
          <w:spacing w:val="-2"/>
          <w:sz w:val="28"/>
          <w:szCs w:val="28"/>
        </w:rPr>
        <w:softHyphen/>
        <w:t xml:space="preserve">противление национальных и региональных культурных элит и не </w:t>
      </w:r>
      <w:r w:rsidRPr="006363AE">
        <w:rPr>
          <w:rFonts w:ascii="Times New Roman" w:hAnsi="Times New Roman" w:cs="Times New Roman"/>
          <w:color w:val="000000"/>
          <w:spacing w:val="-3"/>
          <w:sz w:val="28"/>
          <w:szCs w:val="28"/>
        </w:rPr>
        <w:t>только в развивающихся странах Азии и Африки, но и в такой вы</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2"/>
          <w:sz w:val="28"/>
          <w:szCs w:val="28"/>
        </w:rPr>
        <w:t>сококультурной и преуспевающей стране, как Франция.</w:t>
      </w:r>
      <w:proofErr w:type="gramEnd"/>
      <w:r w:rsidRPr="006363AE">
        <w:rPr>
          <w:rFonts w:ascii="Times New Roman" w:hAnsi="Times New Roman" w:cs="Times New Roman"/>
          <w:color w:val="000000"/>
          <w:spacing w:val="-2"/>
          <w:sz w:val="28"/>
          <w:szCs w:val="28"/>
        </w:rPr>
        <w:t xml:space="preserve"> А это оз</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начает, что усиливающаяся глобализация, вопреки ее самым ак</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тивным приверженцам и собирателям ее плодов, не ведет к исчез</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 xml:space="preserve">новению национальных интересов ни в экономике, ни в политике, ни тем более, в культуре. Глобально взаимосвязанный мир отнюдь </w:t>
      </w:r>
      <w:r w:rsidRPr="006363AE">
        <w:rPr>
          <w:rFonts w:ascii="Times New Roman" w:hAnsi="Times New Roman" w:cs="Times New Roman"/>
          <w:color w:val="000000"/>
          <w:spacing w:val="-2"/>
          <w:sz w:val="28"/>
          <w:szCs w:val="28"/>
        </w:rPr>
        <w:t xml:space="preserve">не является </w:t>
      </w:r>
      <w:proofErr w:type="spellStart"/>
      <w:r w:rsidRPr="006363AE">
        <w:rPr>
          <w:rFonts w:ascii="Times New Roman" w:hAnsi="Times New Roman" w:cs="Times New Roman"/>
          <w:color w:val="000000"/>
          <w:spacing w:val="-2"/>
          <w:sz w:val="28"/>
          <w:szCs w:val="28"/>
        </w:rPr>
        <w:t>безнациональным</w:t>
      </w:r>
      <w:proofErr w:type="spellEnd"/>
      <w:r w:rsidRPr="006363AE">
        <w:rPr>
          <w:rFonts w:ascii="Times New Roman" w:hAnsi="Times New Roman" w:cs="Times New Roman"/>
          <w:color w:val="000000"/>
          <w:spacing w:val="-2"/>
          <w:sz w:val="28"/>
          <w:szCs w:val="28"/>
        </w:rPr>
        <w:t xml:space="preserve">, а широко распространяемые в нем </w:t>
      </w:r>
      <w:r w:rsidRPr="006363AE">
        <w:rPr>
          <w:rFonts w:ascii="Times New Roman" w:hAnsi="Times New Roman" w:cs="Times New Roman"/>
          <w:color w:val="000000"/>
          <w:spacing w:val="-1"/>
          <w:sz w:val="28"/>
          <w:szCs w:val="28"/>
        </w:rPr>
        <w:t xml:space="preserve">стандарты </w:t>
      </w:r>
      <w:proofErr w:type="spellStart"/>
      <w:r w:rsidRPr="006363AE">
        <w:rPr>
          <w:rFonts w:ascii="Times New Roman" w:hAnsi="Times New Roman" w:cs="Times New Roman"/>
          <w:color w:val="000000"/>
          <w:spacing w:val="-1"/>
          <w:sz w:val="28"/>
          <w:szCs w:val="28"/>
        </w:rPr>
        <w:t>вестернизированной</w:t>
      </w:r>
      <w:proofErr w:type="spellEnd"/>
      <w:r w:rsidRPr="006363AE">
        <w:rPr>
          <w:rFonts w:ascii="Times New Roman" w:hAnsi="Times New Roman" w:cs="Times New Roman"/>
          <w:color w:val="000000"/>
          <w:spacing w:val="-1"/>
          <w:sz w:val="28"/>
          <w:szCs w:val="28"/>
        </w:rPr>
        <w:t>, преимущественно американизи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рованной, культуры не в состоянии стать эталоном единой, скро</w:t>
      </w:r>
      <w:r w:rsidRPr="006363AE">
        <w:rPr>
          <w:rFonts w:ascii="Times New Roman" w:hAnsi="Times New Roman" w:cs="Times New Roman"/>
          <w:color w:val="000000"/>
          <w:spacing w:val="-2"/>
          <w:sz w:val="28"/>
          <w:szCs w:val="28"/>
        </w:rPr>
        <w:softHyphen/>
        <w:t>енной по одному образцу «мировой культуры».</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
    <w:p w:rsidR="006363AE" w:rsidRPr="006363AE" w:rsidRDefault="006363AE" w:rsidP="006363AE">
      <w:pPr>
        <w:shd w:val="clear" w:color="auto" w:fill="FFFFFF"/>
        <w:spacing w:line="288" w:lineRule="auto"/>
        <w:ind w:firstLine="709"/>
        <w:jc w:val="both"/>
        <w:rPr>
          <w:rFonts w:ascii="Times New Roman" w:hAnsi="Times New Roman" w:cs="Times New Roman"/>
          <w:color w:val="000000"/>
          <w:spacing w:val="-1"/>
          <w:sz w:val="28"/>
          <w:szCs w:val="28"/>
        </w:rPr>
      </w:pPr>
    </w:p>
    <w:p w:rsidR="006363AE" w:rsidRPr="006363AE" w:rsidRDefault="006363AE" w:rsidP="006363AE">
      <w:pPr>
        <w:shd w:val="clear" w:color="auto" w:fill="FFFFFF"/>
        <w:spacing w:line="288" w:lineRule="auto"/>
        <w:jc w:val="both"/>
        <w:rPr>
          <w:rFonts w:ascii="Times New Roman" w:hAnsi="Times New Roman" w:cs="Times New Roman"/>
          <w:b/>
          <w:iCs/>
          <w:color w:val="000000"/>
          <w:spacing w:val="2"/>
          <w:sz w:val="28"/>
          <w:szCs w:val="28"/>
        </w:rPr>
      </w:pPr>
      <w:r w:rsidRPr="006363AE">
        <w:rPr>
          <w:rFonts w:ascii="Times New Roman" w:hAnsi="Times New Roman" w:cs="Times New Roman"/>
          <w:b/>
          <w:color w:val="000000"/>
          <w:spacing w:val="-1"/>
          <w:sz w:val="28"/>
          <w:szCs w:val="28"/>
        </w:rPr>
        <w:t xml:space="preserve">2.Концепции глобализации и модернизации </w:t>
      </w:r>
    </w:p>
    <w:p w:rsidR="006363AE" w:rsidRPr="006363AE" w:rsidRDefault="006363AE" w:rsidP="006363AE">
      <w:pPr>
        <w:shd w:val="clear" w:color="auto" w:fill="FFFFFF"/>
        <w:spacing w:line="288" w:lineRule="auto"/>
        <w:ind w:left="1080"/>
        <w:jc w:val="both"/>
        <w:rPr>
          <w:rFonts w:ascii="Times New Roman" w:hAnsi="Times New Roman" w:cs="Times New Roman"/>
          <w:iCs/>
          <w:color w:val="000000"/>
          <w:spacing w:val="2"/>
          <w:sz w:val="28"/>
          <w:szCs w:val="28"/>
        </w:rPr>
      </w:pP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Глобализация современного мира ставит проблему форми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рования глобальной социологии. И на эту потребность все чаще </w:t>
      </w:r>
      <w:r w:rsidRPr="006363AE">
        <w:rPr>
          <w:rFonts w:ascii="Times New Roman" w:hAnsi="Times New Roman" w:cs="Times New Roman"/>
          <w:color w:val="000000"/>
          <w:sz w:val="28"/>
          <w:szCs w:val="28"/>
        </w:rPr>
        <w:t>откликаются известные социологи разных стран. Среди появив</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 xml:space="preserve">шихся в последние годы </w:t>
      </w:r>
      <w:proofErr w:type="spellStart"/>
      <w:r w:rsidRPr="006363AE">
        <w:rPr>
          <w:rFonts w:ascii="Times New Roman" w:hAnsi="Times New Roman" w:cs="Times New Roman"/>
          <w:color w:val="000000"/>
          <w:spacing w:val="-1"/>
          <w:sz w:val="28"/>
          <w:szCs w:val="28"/>
        </w:rPr>
        <w:t>глобалистских</w:t>
      </w:r>
      <w:proofErr w:type="spellEnd"/>
      <w:r w:rsidRPr="006363AE">
        <w:rPr>
          <w:rFonts w:ascii="Times New Roman" w:hAnsi="Times New Roman" w:cs="Times New Roman"/>
          <w:color w:val="000000"/>
          <w:spacing w:val="-1"/>
          <w:sz w:val="28"/>
          <w:szCs w:val="28"/>
        </w:rPr>
        <w:t xml:space="preserve"> социологических концепции</w:t>
      </w:r>
      <w:r w:rsidRPr="006363AE">
        <w:rPr>
          <w:rFonts w:ascii="Times New Roman" w:hAnsi="Times New Roman" w:cs="Times New Roman"/>
          <w:color w:val="000000"/>
          <w:spacing w:val="2"/>
          <w:sz w:val="28"/>
          <w:szCs w:val="28"/>
        </w:rPr>
        <w:t>. самой влиятельной является теория ми</w:t>
      </w:r>
      <w:proofErr w:type="gramStart"/>
      <w:r w:rsidRPr="006363AE">
        <w:rPr>
          <w:rFonts w:ascii="Times New Roman" w:hAnsi="Times New Roman" w:cs="Times New Roman"/>
          <w:color w:val="000000"/>
          <w:spacing w:val="2"/>
          <w:sz w:val="28"/>
          <w:szCs w:val="28"/>
        </w:rPr>
        <w:t>р-</w:t>
      </w:r>
      <w:proofErr w:type="gramEnd"/>
      <w:r w:rsidRPr="006363AE">
        <w:rPr>
          <w:rFonts w:ascii="Times New Roman" w:hAnsi="Times New Roman" w:cs="Times New Roman"/>
          <w:color w:val="000000"/>
          <w:spacing w:val="2"/>
          <w:sz w:val="28"/>
          <w:szCs w:val="28"/>
        </w:rPr>
        <w:t xml:space="preserve"> системы (</w:t>
      </w:r>
      <w:r w:rsidRPr="006363AE">
        <w:rPr>
          <w:rFonts w:ascii="Times New Roman" w:hAnsi="Times New Roman" w:cs="Times New Roman"/>
          <w:color w:val="000000"/>
          <w:spacing w:val="2"/>
          <w:sz w:val="28"/>
          <w:szCs w:val="28"/>
          <w:lang w:val="en-US"/>
        </w:rPr>
        <w:t>world</w:t>
      </w:r>
      <w:r w:rsidRPr="006363AE">
        <w:rPr>
          <w:rFonts w:ascii="Times New Roman" w:hAnsi="Times New Roman" w:cs="Times New Roman"/>
          <w:color w:val="000000"/>
          <w:spacing w:val="2"/>
          <w:sz w:val="28"/>
          <w:szCs w:val="28"/>
        </w:rPr>
        <w:t>-</w:t>
      </w:r>
      <w:r w:rsidRPr="006363AE">
        <w:rPr>
          <w:rFonts w:ascii="Times New Roman" w:hAnsi="Times New Roman" w:cs="Times New Roman"/>
          <w:color w:val="000000"/>
          <w:spacing w:val="-2"/>
          <w:sz w:val="28"/>
          <w:szCs w:val="28"/>
          <w:vertAlign w:val="superscript"/>
          <w:lang w:val="en-US"/>
        </w:rPr>
        <w:t>s</w:t>
      </w:r>
      <w:r w:rsidRPr="006363AE">
        <w:rPr>
          <w:rFonts w:ascii="Times New Roman" w:hAnsi="Times New Roman" w:cs="Times New Roman"/>
          <w:color w:val="000000"/>
          <w:spacing w:val="-2"/>
          <w:sz w:val="28"/>
          <w:szCs w:val="28"/>
          <w:lang w:val="en-US"/>
        </w:rPr>
        <w:t>ystem</w:t>
      </w:r>
      <w:r w:rsidRPr="006363AE">
        <w:rPr>
          <w:rFonts w:ascii="Times New Roman" w:hAnsi="Times New Roman" w:cs="Times New Roman"/>
          <w:color w:val="000000"/>
          <w:spacing w:val="-2"/>
          <w:sz w:val="28"/>
          <w:szCs w:val="28"/>
        </w:rPr>
        <w:t xml:space="preserve">) разработанная профессором </w:t>
      </w:r>
      <w:proofErr w:type="spellStart"/>
      <w:r w:rsidRPr="006363AE">
        <w:rPr>
          <w:rFonts w:ascii="Times New Roman" w:hAnsi="Times New Roman" w:cs="Times New Roman"/>
          <w:color w:val="000000"/>
          <w:spacing w:val="-2"/>
          <w:sz w:val="28"/>
          <w:szCs w:val="28"/>
        </w:rPr>
        <w:t>Бингемтонского</w:t>
      </w:r>
      <w:proofErr w:type="spellEnd"/>
      <w:r w:rsidRPr="006363AE">
        <w:rPr>
          <w:rFonts w:ascii="Times New Roman" w:hAnsi="Times New Roman" w:cs="Times New Roman"/>
          <w:color w:val="000000"/>
          <w:spacing w:val="-2"/>
          <w:sz w:val="28"/>
          <w:szCs w:val="28"/>
        </w:rPr>
        <w:t xml:space="preserve"> университета </w:t>
      </w:r>
      <w:r w:rsidRPr="006363AE">
        <w:rPr>
          <w:rFonts w:ascii="Times New Roman" w:hAnsi="Times New Roman" w:cs="Times New Roman"/>
          <w:color w:val="000000"/>
          <w:spacing w:val="-1"/>
          <w:sz w:val="28"/>
          <w:szCs w:val="28"/>
          <w:lang w:val="en-US"/>
        </w:rPr>
        <w:t>CLLJ</w:t>
      </w:r>
      <w:r w:rsidRPr="006363AE">
        <w:rPr>
          <w:rFonts w:ascii="Times New Roman" w:hAnsi="Times New Roman" w:cs="Times New Roman"/>
          <w:color w:val="000000"/>
          <w:spacing w:val="-1"/>
          <w:sz w:val="28"/>
          <w:szCs w:val="28"/>
        </w:rPr>
        <w:t xml:space="preserve">       президентом Международной социологической ассоциа</w:t>
      </w:r>
      <w:r w:rsidRPr="006363AE">
        <w:rPr>
          <w:rFonts w:ascii="Times New Roman" w:hAnsi="Times New Roman" w:cs="Times New Roman"/>
          <w:color w:val="000000"/>
          <w:spacing w:val="-2"/>
          <w:sz w:val="28"/>
          <w:szCs w:val="28"/>
        </w:rPr>
        <w:t xml:space="preserve">ции </w:t>
      </w:r>
      <w:proofErr w:type="spellStart"/>
      <w:r w:rsidRPr="006363AE">
        <w:rPr>
          <w:rFonts w:ascii="Times New Roman" w:hAnsi="Times New Roman" w:cs="Times New Roman"/>
          <w:color w:val="000000"/>
          <w:spacing w:val="-2"/>
          <w:sz w:val="28"/>
          <w:szCs w:val="28"/>
        </w:rPr>
        <w:t>Иммануэлем</w:t>
      </w:r>
      <w:proofErr w:type="spellEnd"/>
      <w:r w:rsidRPr="006363AE">
        <w:rPr>
          <w:rFonts w:ascii="Times New Roman" w:hAnsi="Times New Roman" w:cs="Times New Roman"/>
          <w:color w:val="000000"/>
          <w:spacing w:val="-2"/>
          <w:sz w:val="28"/>
          <w:szCs w:val="28"/>
        </w:rPr>
        <w:t xml:space="preserve"> </w:t>
      </w:r>
      <w:proofErr w:type="spellStart"/>
      <w:r w:rsidRPr="006363AE">
        <w:rPr>
          <w:rFonts w:ascii="Times New Roman" w:hAnsi="Times New Roman" w:cs="Times New Roman"/>
          <w:color w:val="000000"/>
          <w:spacing w:val="-2"/>
          <w:sz w:val="28"/>
          <w:szCs w:val="28"/>
        </w:rPr>
        <w:t>Валлерстайном</w:t>
      </w:r>
      <w:proofErr w:type="spellEnd"/>
      <w:r w:rsidRPr="006363AE">
        <w:rPr>
          <w:rFonts w:ascii="Times New Roman" w:hAnsi="Times New Roman" w:cs="Times New Roman"/>
          <w:color w:val="000000"/>
          <w:spacing w:val="-2"/>
          <w:sz w:val="28"/>
          <w:szCs w:val="28"/>
        </w:rPr>
        <w:t xml:space="preserve">. Суть этой теории состоит в </w:t>
      </w:r>
      <w:proofErr w:type="gramStart"/>
      <w:r w:rsidRPr="006363AE">
        <w:rPr>
          <w:rFonts w:ascii="Times New Roman" w:hAnsi="Times New Roman" w:cs="Times New Roman"/>
          <w:color w:val="000000"/>
          <w:spacing w:val="-2"/>
          <w:sz w:val="28"/>
          <w:szCs w:val="28"/>
        </w:rPr>
        <w:t>том</w:t>
      </w:r>
      <w:proofErr w:type="gramEnd"/>
      <w:r w:rsidRPr="006363AE">
        <w:rPr>
          <w:rFonts w:ascii="Times New Roman" w:hAnsi="Times New Roman" w:cs="Times New Roman"/>
          <w:color w:val="000000"/>
          <w:spacing w:val="-2"/>
          <w:sz w:val="28"/>
          <w:szCs w:val="28"/>
        </w:rPr>
        <w:t xml:space="preserve"> </w:t>
      </w:r>
      <w:r w:rsidRPr="006363AE">
        <w:rPr>
          <w:rFonts w:ascii="Times New Roman" w:hAnsi="Times New Roman" w:cs="Times New Roman"/>
          <w:color w:val="000000"/>
          <w:spacing w:val="-1"/>
          <w:sz w:val="28"/>
          <w:szCs w:val="28"/>
        </w:rPr>
        <w:t xml:space="preserve">что основополагающей единицей анализа социальной реальности </w:t>
      </w:r>
      <w:r w:rsidRPr="006363AE">
        <w:rPr>
          <w:rFonts w:ascii="Times New Roman" w:hAnsi="Times New Roman" w:cs="Times New Roman"/>
          <w:color w:val="000000"/>
          <w:sz w:val="28"/>
          <w:szCs w:val="28"/>
        </w:rPr>
        <w:t>должна стать категория «Историческая система».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2"/>
          <w:sz w:val="28"/>
          <w:szCs w:val="28"/>
        </w:rPr>
        <w:t xml:space="preserve">При таком подходе в мировом </w:t>
      </w:r>
      <w:proofErr w:type="gramStart"/>
      <w:r w:rsidRPr="006363AE">
        <w:rPr>
          <w:rFonts w:ascii="Times New Roman" w:hAnsi="Times New Roman" w:cs="Times New Roman"/>
          <w:color w:val="000000"/>
          <w:spacing w:val="-2"/>
          <w:sz w:val="28"/>
          <w:szCs w:val="28"/>
        </w:rPr>
        <w:t>историческим</w:t>
      </w:r>
      <w:proofErr w:type="gramEnd"/>
      <w:r w:rsidRPr="006363AE">
        <w:rPr>
          <w:rFonts w:ascii="Times New Roman" w:hAnsi="Times New Roman" w:cs="Times New Roman"/>
          <w:color w:val="000000"/>
          <w:spacing w:val="-2"/>
          <w:sz w:val="28"/>
          <w:szCs w:val="28"/>
        </w:rPr>
        <w:t xml:space="preserve"> процессе мож</w:t>
      </w:r>
      <w:r w:rsidRPr="006363AE">
        <w:rPr>
          <w:rFonts w:ascii="Times New Roman" w:hAnsi="Times New Roman" w:cs="Times New Roman"/>
          <w:color w:val="000000"/>
          <w:spacing w:val="3"/>
          <w:sz w:val="28"/>
          <w:szCs w:val="28"/>
        </w:rPr>
        <w:t xml:space="preserve">но выделить несколько видов исторических систем. Первым из </w:t>
      </w:r>
      <w:r w:rsidRPr="006363AE">
        <w:rPr>
          <w:rFonts w:ascii="Times New Roman" w:hAnsi="Times New Roman" w:cs="Times New Roman"/>
          <w:color w:val="000000"/>
          <w:spacing w:val="-2"/>
          <w:sz w:val="28"/>
          <w:szCs w:val="28"/>
        </w:rPr>
        <w:t xml:space="preserve">них являются «мини-системы», называемые так потому, что они </w:t>
      </w:r>
      <w:r w:rsidRPr="006363AE">
        <w:rPr>
          <w:rFonts w:ascii="Times New Roman" w:hAnsi="Times New Roman" w:cs="Times New Roman"/>
          <w:color w:val="000000"/>
          <w:spacing w:val="-1"/>
          <w:sz w:val="28"/>
          <w:szCs w:val="28"/>
        </w:rPr>
        <w:t>небольшие по размерам и относительно кратковременны (жизнен</w:t>
      </w:r>
      <w:r w:rsidRPr="006363AE">
        <w:rPr>
          <w:rFonts w:ascii="Times New Roman" w:hAnsi="Times New Roman" w:cs="Times New Roman"/>
          <w:color w:val="000000"/>
          <w:spacing w:val="-1"/>
          <w:sz w:val="28"/>
          <w:szCs w:val="28"/>
        </w:rPr>
        <w:softHyphen/>
        <w:t xml:space="preserve">ный путь примерно шести поколений), </w:t>
      </w:r>
      <w:proofErr w:type="spellStart"/>
      <w:r w:rsidRPr="006363AE">
        <w:rPr>
          <w:rFonts w:ascii="Times New Roman" w:hAnsi="Times New Roman" w:cs="Times New Roman"/>
          <w:color w:val="000000"/>
          <w:spacing w:val="-1"/>
          <w:sz w:val="28"/>
          <w:szCs w:val="28"/>
        </w:rPr>
        <w:t>высокогомогенны</w:t>
      </w:r>
      <w:proofErr w:type="spellEnd"/>
      <w:r w:rsidRPr="006363AE">
        <w:rPr>
          <w:rFonts w:ascii="Times New Roman" w:hAnsi="Times New Roman" w:cs="Times New Roman"/>
          <w:color w:val="000000"/>
          <w:spacing w:val="-1"/>
          <w:sz w:val="28"/>
          <w:szCs w:val="28"/>
        </w:rPr>
        <w:t>, т.е. од</w:t>
      </w:r>
      <w:r w:rsidRPr="006363AE">
        <w:rPr>
          <w:rFonts w:ascii="Times New Roman" w:hAnsi="Times New Roman" w:cs="Times New Roman"/>
          <w:color w:val="000000"/>
          <w:spacing w:val="-1"/>
          <w:sz w:val="28"/>
          <w:szCs w:val="28"/>
        </w:rPr>
        <w:softHyphen/>
        <w:t xml:space="preserve">нородны, с точки зрения культурных, и </w:t>
      </w:r>
      <w:r w:rsidRPr="006363AE">
        <w:rPr>
          <w:rFonts w:ascii="Times New Roman" w:hAnsi="Times New Roman" w:cs="Times New Roman"/>
          <w:color w:val="000000"/>
          <w:spacing w:val="-1"/>
          <w:sz w:val="28"/>
          <w:szCs w:val="28"/>
        </w:rPr>
        <w:lastRenderedPageBreak/>
        <w:t xml:space="preserve">управляющих структур. </w:t>
      </w:r>
      <w:r w:rsidRPr="006363AE">
        <w:rPr>
          <w:rFonts w:ascii="Times New Roman" w:hAnsi="Times New Roman" w:cs="Times New Roman"/>
          <w:color w:val="000000"/>
          <w:spacing w:val="6"/>
          <w:sz w:val="28"/>
          <w:szCs w:val="28"/>
        </w:rPr>
        <w:t xml:space="preserve">Примером такой именно системы может быть структура майя в </w:t>
      </w:r>
      <w:r w:rsidRPr="006363AE">
        <w:rPr>
          <w:rFonts w:ascii="Times New Roman" w:hAnsi="Times New Roman" w:cs="Times New Roman"/>
          <w:color w:val="000000"/>
          <w:spacing w:val="-1"/>
          <w:sz w:val="28"/>
          <w:szCs w:val="28"/>
        </w:rPr>
        <w:t>Центральной Америке.</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z w:val="28"/>
          <w:szCs w:val="28"/>
        </w:rPr>
        <w:t>Второй вид исторической систем</w:t>
      </w:r>
      <w:proofErr w:type="gramStart"/>
      <w:r w:rsidRPr="006363AE">
        <w:rPr>
          <w:rFonts w:ascii="Times New Roman" w:hAnsi="Times New Roman" w:cs="Times New Roman"/>
          <w:color w:val="000000"/>
          <w:sz w:val="28"/>
          <w:szCs w:val="28"/>
        </w:rPr>
        <w:t>ы-</w:t>
      </w:r>
      <w:proofErr w:type="gramEnd"/>
      <w:r w:rsidRPr="006363AE">
        <w:rPr>
          <w:rFonts w:ascii="Times New Roman" w:hAnsi="Times New Roman" w:cs="Times New Roman"/>
          <w:color w:val="000000"/>
          <w:sz w:val="28"/>
          <w:szCs w:val="28"/>
        </w:rPr>
        <w:t xml:space="preserve"> «мировые империи», </w:t>
      </w:r>
      <w:r w:rsidRPr="006363AE">
        <w:rPr>
          <w:rFonts w:ascii="Times New Roman" w:hAnsi="Times New Roman" w:cs="Times New Roman"/>
          <w:color w:val="000000"/>
          <w:spacing w:val="-1"/>
          <w:sz w:val="28"/>
          <w:szCs w:val="28"/>
        </w:rPr>
        <w:t>которые являются крупными политическими структурами и за</w:t>
      </w:r>
      <w:r w:rsidRPr="006363AE">
        <w:rPr>
          <w:rFonts w:ascii="Times New Roman" w:hAnsi="Times New Roman" w:cs="Times New Roman"/>
          <w:color w:val="000000"/>
          <w:spacing w:val="-1"/>
          <w:sz w:val="28"/>
          <w:szCs w:val="28"/>
        </w:rPr>
        <w:softHyphen/>
        <w:t>ключают в себе разнообразные «культурные» модели. Действую</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3"/>
          <w:sz w:val="28"/>
          <w:szCs w:val="28"/>
        </w:rPr>
        <w:t xml:space="preserve">щая логика такой системы - экстракция дани из </w:t>
      </w:r>
      <w:proofErr w:type="spellStart"/>
      <w:r w:rsidRPr="006363AE">
        <w:rPr>
          <w:rFonts w:ascii="Times New Roman" w:hAnsi="Times New Roman" w:cs="Times New Roman"/>
          <w:color w:val="000000"/>
          <w:spacing w:val="3"/>
          <w:sz w:val="28"/>
          <w:szCs w:val="28"/>
        </w:rPr>
        <w:t>самоуправля</w:t>
      </w:r>
      <w:proofErr w:type="gramStart"/>
      <w:r w:rsidRPr="006363AE">
        <w:rPr>
          <w:rFonts w:ascii="Times New Roman" w:hAnsi="Times New Roman" w:cs="Times New Roman"/>
          <w:color w:val="000000"/>
          <w:spacing w:val="3"/>
          <w:sz w:val="28"/>
          <w:szCs w:val="28"/>
        </w:rPr>
        <w:t>ю</w:t>
      </w:r>
      <w:proofErr w:type="spellEnd"/>
      <w:r w:rsidRPr="006363AE">
        <w:rPr>
          <w:rFonts w:ascii="Times New Roman" w:hAnsi="Times New Roman" w:cs="Times New Roman"/>
          <w:color w:val="000000"/>
          <w:spacing w:val="3"/>
          <w:sz w:val="28"/>
          <w:szCs w:val="28"/>
        </w:rPr>
        <w:t>-</w:t>
      </w:r>
      <w:proofErr w:type="gramEnd"/>
      <w:r w:rsidRPr="006363AE">
        <w:rPr>
          <w:rFonts w:ascii="Times New Roman" w:hAnsi="Times New Roman" w:cs="Times New Roman"/>
          <w:color w:val="000000"/>
          <w:spacing w:val="3"/>
          <w:sz w:val="28"/>
          <w:szCs w:val="28"/>
        </w:rPr>
        <w:t xml:space="preserve"> ' </w:t>
      </w:r>
      <w:proofErr w:type="spellStart"/>
      <w:r w:rsidRPr="006363AE">
        <w:rPr>
          <w:rFonts w:ascii="Times New Roman" w:hAnsi="Times New Roman" w:cs="Times New Roman"/>
          <w:color w:val="000000"/>
          <w:spacing w:val="-1"/>
          <w:sz w:val="28"/>
          <w:szCs w:val="28"/>
        </w:rPr>
        <w:t>щихся</w:t>
      </w:r>
      <w:proofErr w:type="spellEnd"/>
      <w:r w:rsidRPr="006363AE">
        <w:rPr>
          <w:rFonts w:ascii="Times New Roman" w:hAnsi="Times New Roman" w:cs="Times New Roman"/>
          <w:color w:val="000000"/>
          <w:spacing w:val="-1"/>
          <w:sz w:val="28"/>
          <w:szCs w:val="28"/>
        </w:rPr>
        <w:t xml:space="preserve"> прямых производителей (в основном сельских), которая пе</w:t>
      </w:r>
      <w:r w:rsidRPr="006363AE">
        <w:rPr>
          <w:rFonts w:ascii="Times New Roman" w:hAnsi="Times New Roman" w:cs="Times New Roman"/>
          <w:color w:val="000000"/>
          <w:spacing w:val="-1"/>
          <w:sz w:val="28"/>
          <w:szCs w:val="28"/>
        </w:rPr>
        <w:softHyphen/>
        <w:t>редается к центру и перераспределяется среди немногочисленной, но значимой сети чиновников.</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2"/>
          <w:sz w:val="28"/>
          <w:szCs w:val="28"/>
        </w:rPr>
        <w:t xml:space="preserve">Наконец, третий вид исторической системы, согласно теории </w:t>
      </w:r>
      <w:r w:rsidRPr="006363AE">
        <w:rPr>
          <w:rFonts w:ascii="Times New Roman" w:hAnsi="Times New Roman" w:cs="Times New Roman"/>
          <w:color w:val="000000"/>
          <w:spacing w:val="-1"/>
          <w:sz w:val="28"/>
          <w:szCs w:val="28"/>
        </w:rPr>
        <w:t xml:space="preserve">И. </w:t>
      </w:r>
      <w:proofErr w:type="spellStart"/>
      <w:r w:rsidRPr="006363AE">
        <w:rPr>
          <w:rFonts w:ascii="Times New Roman" w:hAnsi="Times New Roman" w:cs="Times New Roman"/>
          <w:color w:val="000000"/>
          <w:spacing w:val="-1"/>
          <w:sz w:val="28"/>
          <w:szCs w:val="28"/>
        </w:rPr>
        <w:t>Валлерстайна</w:t>
      </w:r>
      <w:proofErr w:type="spellEnd"/>
      <w:r w:rsidRPr="006363AE">
        <w:rPr>
          <w:rFonts w:ascii="Times New Roman" w:hAnsi="Times New Roman" w:cs="Times New Roman"/>
          <w:color w:val="000000"/>
          <w:spacing w:val="-1"/>
          <w:sz w:val="28"/>
          <w:szCs w:val="28"/>
        </w:rPr>
        <w:t>, это - «мировые хозяйства», представляющие со</w:t>
      </w:r>
      <w:r w:rsidRPr="006363AE">
        <w:rPr>
          <w:rFonts w:ascii="Times New Roman" w:hAnsi="Times New Roman" w:cs="Times New Roman"/>
          <w:color w:val="000000"/>
          <w:spacing w:val="-1"/>
          <w:sz w:val="28"/>
          <w:szCs w:val="28"/>
        </w:rPr>
        <w:softHyphen/>
        <w:t>бой огромные неравные цепи интегрированных производственных структур, разделенных многочисленными политическими струк</w:t>
      </w:r>
      <w:r w:rsidRPr="006363AE">
        <w:rPr>
          <w:rFonts w:ascii="Times New Roman" w:hAnsi="Times New Roman" w:cs="Times New Roman"/>
          <w:color w:val="000000"/>
          <w:spacing w:val="-1"/>
          <w:sz w:val="28"/>
          <w:szCs w:val="28"/>
        </w:rPr>
        <w:softHyphen/>
        <w:t xml:space="preserve">турами. Объективная логика их существования заключается в том, </w:t>
      </w:r>
      <w:r w:rsidRPr="006363AE">
        <w:rPr>
          <w:rFonts w:ascii="Times New Roman" w:hAnsi="Times New Roman" w:cs="Times New Roman"/>
          <w:color w:val="000000"/>
          <w:spacing w:val="-2"/>
          <w:sz w:val="28"/>
          <w:szCs w:val="28"/>
        </w:rPr>
        <w:t xml:space="preserve">что прибавочная стоимость неравномерно распределяется в пользу </w:t>
      </w:r>
      <w:r w:rsidRPr="006363AE">
        <w:rPr>
          <w:rFonts w:ascii="Times New Roman" w:hAnsi="Times New Roman" w:cs="Times New Roman"/>
          <w:color w:val="000000"/>
          <w:sz w:val="28"/>
          <w:szCs w:val="28"/>
        </w:rPr>
        <w:t>тех, кто смог захватить временную монополию на рынке. Эт</w:t>
      </w:r>
      <w:proofErr w:type="gramStart"/>
      <w:r w:rsidRPr="006363AE">
        <w:rPr>
          <w:rFonts w:ascii="Times New Roman" w:hAnsi="Times New Roman" w:cs="Times New Roman"/>
          <w:color w:val="000000"/>
          <w:sz w:val="28"/>
          <w:szCs w:val="28"/>
        </w:rPr>
        <w:t>о-</w:t>
      </w:r>
      <w:proofErr w:type="gramEnd"/>
      <w:r w:rsidRPr="006363AE">
        <w:rPr>
          <w:rFonts w:ascii="Times New Roman" w:hAnsi="Times New Roman" w:cs="Times New Roman"/>
          <w:color w:val="000000"/>
          <w:spacing w:val="-1"/>
          <w:sz w:val="28"/>
          <w:szCs w:val="28"/>
        </w:rPr>
        <w:t>«капиталистическая» логика, (2; 154-155). Конкретным воплоще</w:t>
      </w:r>
      <w:r w:rsidRPr="006363AE">
        <w:rPr>
          <w:rFonts w:ascii="Times New Roman" w:hAnsi="Times New Roman" w:cs="Times New Roman"/>
          <w:color w:val="000000"/>
          <w:spacing w:val="-1"/>
          <w:sz w:val="28"/>
          <w:szCs w:val="28"/>
        </w:rPr>
        <w:softHyphen/>
        <w:t>нием такой именно системы, с точки зрения</w:t>
      </w:r>
      <w:proofErr w:type="gramStart"/>
      <w:r w:rsidRPr="006363AE">
        <w:rPr>
          <w:rFonts w:ascii="Times New Roman" w:hAnsi="Times New Roman" w:cs="Times New Roman"/>
          <w:color w:val="000000"/>
          <w:spacing w:val="-1"/>
          <w:sz w:val="28"/>
          <w:szCs w:val="28"/>
        </w:rPr>
        <w:t xml:space="preserve"> И</w:t>
      </w:r>
      <w:proofErr w:type="gramEnd"/>
      <w:r w:rsidRPr="006363AE">
        <w:rPr>
          <w:rFonts w:ascii="Times New Roman" w:hAnsi="Times New Roman" w:cs="Times New Roman"/>
          <w:color w:val="000000"/>
          <w:spacing w:val="-1"/>
          <w:sz w:val="28"/>
          <w:szCs w:val="28"/>
        </w:rPr>
        <w:t xml:space="preserve">, </w:t>
      </w:r>
      <w:proofErr w:type="spellStart"/>
      <w:r w:rsidRPr="006363AE">
        <w:rPr>
          <w:rFonts w:ascii="Times New Roman" w:hAnsi="Times New Roman" w:cs="Times New Roman"/>
          <w:color w:val="000000"/>
          <w:spacing w:val="-1"/>
          <w:sz w:val="28"/>
          <w:szCs w:val="28"/>
        </w:rPr>
        <w:t>Валлерстайна</w:t>
      </w:r>
      <w:proofErr w:type="spellEnd"/>
      <w:r w:rsidRPr="006363AE">
        <w:rPr>
          <w:rFonts w:ascii="Times New Roman" w:hAnsi="Times New Roman" w:cs="Times New Roman"/>
          <w:color w:val="000000"/>
          <w:spacing w:val="-1"/>
          <w:sz w:val="28"/>
          <w:szCs w:val="28"/>
        </w:rPr>
        <w:t>, яв</w:t>
      </w:r>
      <w:r w:rsidRPr="006363AE">
        <w:rPr>
          <w:rFonts w:ascii="Times New Roman" w:hAnsi="Times New Roman" w:cs="Times New Roman"/>
          <w:color w:val="000000"/>
          <w:spacing w:val="-1"/>
          <w:sz w:val="28"/>
          <w:szCs w:val="28"/>
        </w:rPr>
        <w:softHyphen/>
        <w:t>ляется современная капиталистическая мировая экономика. Суще</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ствующая ныне «ми</w:t>
      </w:r>
      <w:proofErr w:type="gramStart"/>
      <w:r w:rsidRPr="006363AE">
        <w:rPr>
          <w:rFonts w:ascii="Times New Roman" w:hAnsi="Times New Roman" w:cs="Times New Roman"/>
          <w:color w:val="000000"/>
          <w:spacing w:val="2"/>
          <w:sz w:val="28"/>
          <w:szCs w:val="28"/>
        </w:rPr>
        <w:t>р-</w:t>
      </w:r>
      <w:proofErr w:type="gramEnd"/>
      <w:r w:rsidRPr="006363AE">
        <w:rPr>
          <w:rFonts w:ascii="Times New Roman" w:hAnsi="Times New Roman" w:cs="Times New Roman"/>
          <w:color w:val="000000"/>
          <w:spacing w:val="2"/>
          <w:sz w:val="28"/>
          <w:szCs w:val="28"/>
        </w:rPr>
        <w:t xml:space="preserve"> система», считает он, охватывает весь мир </w:t>
      </w:r>
      <w:r w:rsidRPr="006363AE">
        <w:rPr>
          <w:rFonts w:ascii="Times New Roman" w:hAnsi="Times New Roman" w:cs="Times New Roman"/>
          <w:color w:val="000000"/>
          <w:spacing w:val="-1"/>
          <w:sz w:val="28"/>
          <w:szCs w:val="28"/>
        </w:rPr>
        <w:t>и представляет из себя в своей сущности капиталистическую ми</w:t>
      </w:r>
      <w:r w:rsidRPr="006363AE">
        <w:rPr>
          <w:rFonts w:ascii="Times New Roman" w:hAnsi="Times New Roman" w:cs="Times New Roman"/>
          <w:color w:val="000000"/>
          <w:spacing w:val="-1"/>
          <w:sz w:val="28"/>
          <w:szCs w:val="28"/>
        </w:rPr>
        <w:softHyphen/>
        <w:t>ровую экономику.</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t xml:space="preserve">По утверждению И. </w:t>
      </w:r>
      <w:proofErr w:type="spellStart"/>
      <w:r w:rsidRPr="006363AE">
        <w:rPr>
          <w:rFonts w:ascii="Times New Roman" w:hAnsi="Times New Roman" w:cs="Times New Roman"/>
          <w:color w:val="000000"/>
          <w:spacing w:val="-1"/>
          <w:sz w:val="28"/>
          <w:szCs w:val="28"/>
        </w:rPr>
        <w:t>Валлерстайна</w:t>
      </w:r>
      <w:proofErr w:type="spellEnd"/>
      <w:r w:rsidRPr="006363AE">
        <w:rPr>
          <w:rFonts w:ascii="Times New Roman" w:hAnsi="Times New Roman" w:cs="Times New Roman"/>
          <w:color w:val="000000"/>
          <w:spacing w:val="-1"/>
          <w:sz w:val="28"/>
          <w:szCs w:val="28"/>
        </w:rPr>
        <w:t>, А. Смит и К. Маркс оши</w:t>
      </w:r>
      <w:r w:rsidRPr="006363AE">
        <w:rPr>
          <w:rFonts w:ascii="Times New Roman" w:hAnsi="Times New Roman" w:cs="Times New Roman"/>
          <w:color w:val="000000"/>
          <w:spacing w:val="-1"/>
          <w:sz w:val="28"/>
          <w:szCs w:val="28"/>
        </w:rPr>
        <w:softHyphen/>
        <w:t>бочно полагали, что суть капитализма заключена в рынке, буржуа</w:t>
      </w:r>
      <w:r w:rsidRPr="006363AE">
        <w:rPr>
          <w:rFonts w:ascii="Times New Roman" w:hAnsi="Times New Roman" w:cs="Times New Roman"/>
          <w:color w:val="000000"/>
          <w:spacing w:val="-1"/>
          <w:sz w:val="28"/>
          <w:szCs w:val="28"/>
        </w:rPr>
        <w:softHyphen/>
        <w:t>зии и свободном труде, тогда как на самом деле капитализм - это системы с единой общемировой логикой. Причем самое главное в этой системе состоит не просто в накоплении капитала, а в при</w:t>
      </w:r>
      <w:r w:rsidRPr="006363AE">
        <w:rPr>
          <w:rFonts w:ascii="Times New Roman" w:hAnsi="Times New Roman" w:cs="Times New Roman"/>
          <w:color w:val="000000"/>
          <w:spacing w:val="-1"/>
          <w:sz w:val="28"/>
          <w:szCs w:val="28"/>
        </w:rPr>
        <w:softHyphen/>
        <w:t>оритете бесконечного накопления капитала. Иначе говоря, это-</w:t>
      </w:r>
      <w:r w:rsidRPr="006363AE">
        <w:rPr>
          <w:rFonts w:ascii="Times New Roman" w:hAnsi="Times New Roman" w:cs="Times New Roman"/>
          <w:color w:val="000000"/>
          <w:spacing w:val="-2"/>
          <w:sz w:val="28"/>
          <w:szCs w:val="28"/>
        </w:rPr>
        <w:t>система, «чьи институты призваны выделять из общей массы и по</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1"/>
          <w:sz w:val="28"/>
          <w:szCs w:val="28"/>
        </w:rPr>
        <w:t>ощрять тех, кто в своей деятельности соблюдает первенство нако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пления капитала, и наказывать тех, кто пытается следовать другим </w:t>
      </w:r>
      <w:r w:rsidRPr="006363AE">
        <w:rPr>
          <w:rFonts w:ascii="Times New Roman" w:hAnsi="Times New Roman" w:cs="Times New Roman"/>
          <w:color w:val="000000"/>
          <w:spacing w:val="-1"/>
          <w:sz w:val="28"/>
          <w:szCs w:val="28"/>
        </w:rPr>
        <w:t xml:space="preserve">приоритетам. </w:t>
      </w:r>
      <w:proofErr w:type="gramStart"/>
      <w:r w:rsidRPr="006363AE">
        <w:rPr>
          <w:rFonts w:ascii="Times New Roman" w:hAnsi="Times New Roman" w:cs="Times New Roman"/>
          <w:color w:val="000000"/>
          <w:spacing w:val="-1"/>
          <w:sz w:val="28"/>
          <w:szCs w:val="28"/>
        </w:rPr>
        <w:t xml:space="preserve">Совокупность институтов, рассчитанных на эти </w:t>
      </w:r>
      <w:proofErr w:type="spellStart"/>
      <w:r w:rsidRPr="006363AE">
        <w:rPr>
          <w:rFonts w:ascii="Times New Roman" w:hAnsi="Times New Roman" w:cs="Times New Roman"/>
          <w:color w:val="000000"/>
          <w:spacing w:val="-1"/>
          <w:sz w:val="28"/>
          <w:szCs w:val="28"/>
        </w:rPr>
        <w:t>опе</w:t>
      </w:r>
      <w:proofErr w:type="spellEnd"/>
      <w:r w:rsidRPr="006363AE">
        <w:rPr>
          <w:rFonts w:ascii="Times New Roman" w:hAnsi="Times New Roman" w:cs="Times New Roman"/>
          <w:color w:val="000000"/>
          <w:spacing w:val="-1"/>
          <w:sz w:val="28"/>
          <w:szCs w:val="28"/>
        </w:rPr>
        <w:t>-</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roofErr w:type="gramStart"/>
      <w:r w:rsidRPr="006363AE">
        <w:rPr>
          <w:rFonts w:ascii="Times New Roman" w:hAnsi="Times New Roman" w:cs="Times New Roman"/>
          <w:color w:val="000000"/>
          <w:sz w:val="28"/>
          <w:szCs w:val="28"/>
        </w:rPr>
        <w:t>рации, включает в себя обустройство товарных связей, объеди</w:t>
      </w:r>
      <w:r w:rsidRPr="006363AE">
        <w:rPr>
          <w:rFonts w:ascii="Times New Roman" w:hAnsi="Times New Roman" w:cs="Times New Roman"/>
          <w:color w:val="000000"/>
          <w:sz w:val="28"/>
          <w:szCs w:val="28"/>
        </w:rPr>
        <w:softHyphen/>
      </w:r>
      <w:r w:rsidRPr="006363AE">
        <w:rPr>
          <w:rFonts w:ascii="Times New Roman" w:hAnsi="Times New Roman" w:cs="Times New Roman"/>
          <w:color w:val="000000"/>
          <w:spacing w:val="-1"/>
          <w:sz w:val="28"/>
          <w:szCs w:val="28"/>
        </w:rPr>
        <w:t>няющих географически разделенные производства и оптимизи</w:t>
      </w:r>
      <w:r w:rsidRPr="006363AE">
        <w:rPr>
          <w:rFonts w:ascii="Times New Roman" w:hAnsi="Times New Roman" w:cs="Times New Roman"/>
          <w:color w:val="000000"/>
          <w:spacing w:val="-1"/>
          <w:sz w:val="28"/>
          <w:szCs w:val="28"/>
        </w:rPr>
        <w:softHyphen/>
        <w:t>рующие системную норму прибыли; сеть государственных струк</w:t>
      </w:r>
      <w:r w:rsidRPr="006363AE">
        <w:rPr>
          <w:rFonts w:ascii="Times New Roman" w:hAnsi="Times New Roman" w:cs="Times New Roman"/>
          <w:color w:val="000000"/>
          <w:spacing w:val="-1"/>
          <w:sz w:val="28"/>
          <w:szCs w:val="28"/>
        </w:rPr>
        <w:softHyphen/>
        <w:t xml:space="preserve">тур, складывающихся в межгосударственную систему; создание </w:t>
      </w:r>
      <w:r w:rsidRPr="006363AE">
        <w:rPr>
          <w:rFonts w:ascii="Times New Roman" w:hAnsi="Times New Roman" w:cs="Times New Roman"/>
          <w:color w:val="000000"/>
          <w:spacing w:val="-2"/>
          <w:sz w:val="28"/>
          <w:szCs w:val="28"/>
        </w:rPr>
        <w:t xml:space="preserve">подоходно дифференцированных семейных хозяйств как основных </w:t>
      </w:r>
      <w:r w:rsidRPr="006363AE">
        <w:rPr>
          <w:rFonts w:ascii="Times New Roman" w:hAnsi="Times New Roman" w:cs="Times New Roman"/>
          <w:color w:val="000000"/>
          <w:spacing w:val="-1"/>
          <w:sz w:val="28"/>
          <w:szCs w:val="28"/>
        </w:rPr>
        <w:t xml:space="preserve">единиц социальной репродукции; наконец, интегрированную </w:t>
      </w:r>
      <w:proofErr w:type="spellStart"/>
      <w:r w:rsidRPr="006363AE">
        <w:rPr>
          <w:rFonts w:ascii="Times New Roman" w:hAnsi="Times New Roman" w:cs="Times New Roman"/>
          <w:color w:val="000000"/>
          <w:spacing w:val="-1"/>
          <w:sz w:val="28"/>
          <w:szCs w:val="28"/>
        </w:rPr>
        <w:t>гео</w:t>
      </w:r>
      <w:r w:rsidRPr="006363AE">
        <w:rPr>
          <w:rFonts w:ascii="Times New Roman" w:hAnsi="Times New Roman" w:cs="Times New Roman"/>
          <w:color w:val="000000"/>
          <w:spacing w:val="-1"/>
          <w:sz w:val="28"/>
          <w:szCs w:val="28"/>
        </w:rPr>
        <w:softHyphen/>
        <w:t>культуру</w:t>
      </w:r>
      <w:proofErr w:type="spellEnd"/>
      <w:r w:rsidRPr="006363AE">
        <w:rPr>
          <w:rFonts w:ascii="Times New Roman" w:hAnsi="Times New Roman" w:cs="Times New Roman"/>
          <w:color w:val="000000"/>
          <w:spacing w:val="-1"/>
          <w:sz w:val="28"/>
          <w:szCs w:val="28"/>
        </w:rPr>
        <w:t xml:space="preserve">, легитимирующую институциональные структуры и </w:t>
      </w:r>
      <w:r w:rsidRPr="006363AE">
        <w:rPr>
          <w:rFonts w:ascii="Times New Roman" w:hAnsi="Times New Roman" w:cs="Times New Roman"/>
          <w:color w:val="000000"/>
          <w:sz w:val="28"/>
          <w:szCs w:val="28"/>
        </w:rPr>
        <w:t>сдерживающую недовольство эксплуатируемых классов» (1; 17).</w:t>
      </w:r>
      <w:proofErr w:type="gramEnd"/>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proofErr w:type="spellStart"/>
      <w:r w:rsidRPr="006363AE">
        <w:rPr>
          <w:rFonts w:ascii="Times New Roman" w:hAnsi="Times New Roman" w:cs="Times New Roman"/>
          <w:color w:val="000000"/>
          <w:spacing w:val="-1"/>
          <w:sz w:val="28"/>
          <w:szCs w:val="28"/>
        </w:rPr>
        <w:lastRenderedPageBreak/>
        <w:t>Мир-системный</w:t>
      </w:r>
      <w:proofErr w:type="spellEnd"/>
      <w:r w:rsidRPr="006363AE">
        <w:rPr>
          <w:rFonts w:ascii="Times New Roman" w:hAnsi="Times New Roman" w:cs="Times New Roman"/>
          <w:color w:val="000000"/>
          <w:spacing w:val="-1"/>
          <w:sz w:val="28"/>
          <w:szCs w:val="28"/>
        </w:rPr>
        <w:t xml:space="preserve"> анализ процессов глобализации выработал несколько концепто</w:t>
      </w:r>
      <w:proofErr w:type="gramStart"/>
      <w:r w:rsidRPr="006363AE">
        <w:rPr>
          <w:rFonts w:ascii="Times New Roman" w:hAnsi="Times New Roman" w:cs="Times New Roman"/>
          <w:color w:val="000000"/>
          <w:spacing w:val="-1"/>
          <w:sz w:val="28"/>
          <w:szCs w:val="28"/>
        </w:rPr>
        <w:t>в-</w:t>
      </w:r>
      <w:proofErr w:type="gramEnd"/>
      <w:r w:rsidRPr="006363AE">
        <w:rPr>
          <w:rFonts w:ascii="Times New Roman" w:hAnsi="Times New Roman" w:cs="Times New Roman"/>
          <w:color w:val="000000"/>
          <w:spacing w:val="-1"/>
          <w:sz w:val="28"/>
          <w:szCs w:val="28"/>
        </w:rPr>
        <w:t xml:space="preserve"> описаний современной капиталистической </w:t>
      </w:r>
      <w:r w:rsidRPr="006363AE">
        <w:rPr>
          <w:rFonts w:ascii="Times New Roman" w:hAnsi="Times New Roman" w:cs="Times New Roman"/>
          <w:color w:val="000000"/>
          <w:spacing w:val="4"/>
          <w:sz w:val="28"/>
          <w:szCs w:val="28"/>
        </w:rPr>
        <w:t xml:space="preserve">мировой экономики. Наиболее существенные из них сводятся к </w:t>
      </w:r>
      <w:r w:rsidRPr="006363AE">
        <w:rPr>
          <w:rFonts w:ascii="Times New Roman" w:hAnsi="Times New Roman" w:cs="Times New Roman"/>
          <w:color w:val="000000"/>
          <w:spacing w:val="-3"/>
          <w:sz w:val="28"/>
          <w:szCs w:val="28"/>
        </w:rPr>
        <w:t>следующему.</w:t>
      </w:r>
    </w:p>
    <w:p w:rsidR="006363AE" w:rsidRPr="006363AE" w:rsidRDefault="006363AE" w:rsidP="00AC2B25">
      <w:pPr>
        <w:widowControl w:val="0"/>
        <w:numPr>
          <w:ilvl w:val="0"/>
          <w:numId w:val="17"/>
        </w:numPr>
        <w:shd w:val="clear" w:color="auto" w:fill="FFFFFF"/>
        <w:tabs>
          <w:tab w:val="left" w:pos="864"/>
        </w:tabs>
        <w:autoSpaceDE w:val="0"/>
        <w:autoSpaceDN w:val="0"/>
        <w:adjustRightInd w:val="0"/>
        <w:spacing w:after="0" w:line="288" w:lineRule="auto"/>
        <w:ind w:firstLine="709"/>
        <w:jc w:val="both"/>
        <w:rPr>
          <w:rFonts w:ascii="Times New Roman" w:hAnsi="Times New Roman" w:cs="Times New Roman"/>
          <w:color w:val="000000"/>
          <w:spacing w:val="-21"/>
          <w:sz w:val="28"/>
          <w:szCs w:val="28"/>
        </w:rPr>
      </w:pPr>
      <w:r w:rsidRPr="006363AE">
        <w:rPr>
          <w:rFonts w:ascii="Times New Roman" w:hAnsi="Times New Roman" w:cs="Times New Roman"/>
          <w:color w:val="000000"/>
          <w:spacing w:val="1"/>
          <w:sz w:val="28"/>
          <w:szCs w:val="28"/>
        </w:rPr>
        <w:t>Непрерывное накопление капитал</w:t>
      </w:r>
      <w:proofErr w:type="gramStart"/>
      <w:r w:rsidRPr="006363AE">
        <w:rPr>
          <w:rFonts w:ascii="Times New Roman" w:hAnsi="Times New Roman" w:cs="Times New Roman"/>
          <w:color w:val="000000"/>
          <w:spacing w:val="1"/>
          <w:sz w:val="28"/>
          <w:szCs w:val="28"/>
        </w:rPr>
        <w:t>а-</w:t>
      </w:r>
      <w:proofErr w:type="gramEnd"/>
      <w:r w:rsidRPr="006363AE">
        <w:rPr>
          <w:rFonts w:ascii="Times New Roman" w:hAnsi="Times New Roman" w:cs="Times New Roman"/>
          <w:color w:val="000000"/>
          <w:spacing w:val="1"/>
          <w:sz w:val="28"/>
          <w:szCs w:val="28"/>
        </w:rPr>
        <w:t xml:space="preserve"> основная движущая</w:t>
      </w:r>
      <w:r w:rsidRPr="006363AE">
        <w:rPr>
          <w:rFonts w:ascii="Times New Roman" w:hAnsi="Times New Roman" w:cs="Times New Roman"/>
          <w:color w:val="000000"/>
          <w:spacing w:val="1"/>
          <w:sz w:val="28"/>
          <w:szCs w:val="28"/>
        </w:rPr>
        <w:br/>
      </w:r>
      <w:r w:rsidRPr="006363AE">
        <w:rPr>
          <w:rFonts w:ascii="Times New Roman" w:hAnsi="Times New Roman" w:cs="Times New Roman"/>
          <w:color w:val="000000"/>
          <w:spacing w:val="-1"/>
          <w:sz w:val="28"/>
          <w:szCs w:val="28"/>
        </w:rPr>
        <w:t>сила мировой капиталистической экономики.</w:t>
      </w:r>
    </w:p>
    <w:p w:rsidR="006363AE" w:rsidRPr="006363AE" w:rsidRDefault="006363AE" w:rsidP="00AC2B25">
      <w:pPr>
        <w:widowControl w:val="0"/>
        <w:numPr>
          <w:ilvl w:val="0"/>
          <w:numId w:val="17"/>
        </w:numPr>
        <w:shd w:val="clear" w:color="auto" w:fill="FFFFFF"/>
        <w:tabs>
          <w:tab w:val="left" w:pos="864"/>
        </w:tabs>
        <w:autoSpaceDE w:val="0"/>
        <w:autoSpaceDN w:val="0"/>
        <w:adjustRightInd w:val="0"/>
        <w:spacing w:after="0" w:line="288" w:lineRule="auto"/>
        <w:ind w:firstLine="709"/>
        <w:jc w:val="both"/>
        <w:rPr>
          <w:rFonts w:ascii="Times New Roman" w:hAnsi="Times New Roman" w:cs="Times New Roman"/>
          <w:color w:val="000000"/>
          <w:spacing w:val="-11"/>
          <w:sz w:val="28"/>
          <w:szCs w:val="28"/>
        </w:rPr>
      </w:pPr>
      <w:r w:rsidRPr="006363AE">
        <w:rPr>
          <w:rFonts w:ascii="Times New Roman" w:hAnsi="Times New Roman" w:cs="Times New Roman"/>
          <w:color w:val="000000"/>
          <w:spacing w:val="1"/>
          <w:sz w:val="28"/>
          <w:szCs w:val="28"/>
        </w:rPr>
        <w:t>Накопление капитала дифференцировано в пространстве</w:t>
      </w:r>
      <w:r w:rsidRPr="006363AE">
        <w:rPr>
          <w:rFonts w:ascii="Times New Roman" w:hAnsi="Times New Roman" w:cs="Times New Roman"/>
          <w:color w:val="000000"/>
          <w:spacing w:val="1"/>
          <w:sz w:val="28"/>
          <w:szCs w:val="28"/>
        </w:rPr>
        <w:br/>
      </w:r>
      <w:r w:rsidRPr="006363AE">
        <w:rPr>
          <w:rFonts w:ascii="Times New Roman" w:hAnsi="Times New Roman" w:cs="Times New Roman"/>
          <w:color w:val="000000"/>
          <w:spacing w:val="-1"/>
          <w:sz w:val="28"/>
          <w:szCs w:val="28"/>
        </w:rPr>
        <w:t>в соответствии с разделением по линии: центр - периферия.</w:t>
      </w:r>
    </w:p>
    <w:p w:rsidR="006363AE" w:rsidRPr="006363AE" w:rsidRDefault="006363AE" w:rsidP="00AC2B25">
      <w:pPr>
        <w:widowControl w:val="0"/>
        <w:numPr>
          <w:ilvl w:val="0"/>
          <w:numId w:val="17"/>
        </w:numPr>
        <w:shd w:val="clear" w:color="auto" w:fill="FFFFFF"/>
        <w:tabs>
          <w:tab w:val="left" w:pos="864"/>
        </w:tabs>
        <w:autoSpaceDE w:val="0"/>
        <w:autoSpaceDN w:val="0"/>
        <w:adjustRightInd w:val="0"/>
        <w:spacing w:after="0" w:line="288" w:lineRule="auto"/>
        <w:ind w:firstLine="709"/>
        <w:jc w:val="both"/>
        <w:rPr>
          <w:rFonts w:ascii="Times New Roman" w:hAnsi="Times New Roman" w:cs="Times New Roman"/>
          <w:color w:val="000000"/>
          <w:spacing w:val="-14"/>
          <w:sz w:val="28"/>
          <w:szCs w:val="28"/>
        </w:rPr>
      </w:pPr>
      <w:r w:rsidRPr="006363AE">
        <w:rPr>
          <w:rFonts w:ascii="Times New Roman" w:hAnsi="Times New Roman" w:cs="Times New Roman"/>
          <w:color w:val="000000"/>
          <w:spacing w:val="1"/>
          <w:sz w:val="28"/>
          <w:szCs w:val="28"/>
        </w:rPr>
        <w:t>Наряду с центром и периферией в мировой капиталисти</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 xml:space="preserve">ческой системе структурно существует </w:t>
      </w:r>
      <w:proofErr w:type="spellStart"/>
      <w:r w:rsidRPr="006363AE">
        <w:rPr>
          <w:rFonts w:ascii="Times New Roman" w:hAnsi="Times New Roman" w:cs="Times New Roman"/>
          <w:color w:val="000000"/>
          <w:spacing w:val="-1"/>
          <w:sz w:val="28"/>
          <w:szCs w:val="28"/>
        </w:rPr>
        <w:t>полупериферия</w:t>
      </w:r>
      <w:proofErr w:type="spellEnd"/>
      <w:r w:rsidRPr="006363AE">
        <w:rPr>
          <w:rFonts w:ascii="Times New Roman" w:hAnsi="Times New Roman" w:cs="Times New Roman"/>
          <w:color w:val="000000"/>
          <w:spacing w:val="-1"/>
          <w:sz w:val="28"/>
          <w:szCs w:val="28"/>
        </w:rPr>
        <w:t>.</w:t>
      </w:r>
    </w:p>
    <w:p w:rsidR="006363AE" w:rsidRPr="006363AE" w:rsidRDefault="006363AE" w:rsidP="00AC2B25">
      <w:pPr>
        <w:widowControl w:val="0"/>
        <w:numPr>
          <w:ilvl w:val="0"/>
          <w:numId w:val="17"/>
        </w:numPr>
        <w:shd w:val="clear" w:color="auto" w:fill="FFFFFF"/>
        <w:tabs>
          <w:tab w:val="left" w:pos="864"/>
        </w:tabs>
        <w:autoSpaceDE w:val="0"/>
        <w:autoSpaceDN w:val="0"/>
        <w:adjustRightInd w:val="0"/>
        <w:spacing w:after="0" w:line="288" w:lineRule="auto"/>
        <w:ind w:firstLine="709"/>
        <w:jc w:val="both"/>
        <w:rPr>
          <w:rFonts w:ascii="Times New Roman" w:hAnsi="Times New Roman" w:cs="Times New Roman"/>
          <w:color w:val="000000"/>
          <w:spacing w:val="-8"/>
          <w:sz w:val="28"/>
          <w:szCs w:val="28"/>
        </w:rPr>
      </w:pPr>
      <w:r w:rsidRPr="006363AE">
        <w:rPr>
          <w:rFonts w:ascii="Times New Roman" w:hAnsi="Times New Roman" w:cs="Times New Roman"/>
          <w:color w:val="000000"/>
          <w:spacing w:val="1"/>
          <w:sz w:val="28"/>
          <w:szCs w:val="28"/>
        </w:rPr>
        <w:t>Неоплаченный труд играет большую роль в жизни миро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br/>
      </w:r>
      <w:r w:rsidRPr="006363AE">
        <w:rPr>
          <w:rFonts w:ascii="Times New Roman" w:hAnsi="Times New Roman" w:cs="Times New Roman"/>
          <w:color w:val="000000"/>
          <w:spacing w:val="-1"/>
          <w:sz w:val="28"/>
          <w:szCs w:val="28"/>
        </w:rPr>
        <w:t>вой капиталистической экономики.</w:t>
      </w:r>
    </w:p>
    <w:p w:rsidR="006363AE" w:rsidRPr="006363AE" w:rsidRDefault="006363AE" w:rsidP="00AC2B25">
      <w:pPr>
        <w:widowControl w:val="0"/>
        <w:numPr>
          <w:ilvl w:val="0"/>
          <w:numId w:val="17"/>
        </w:numPr>
        <w:shd w:val="clear" w:color="auto" w:fill="FFFFFF"/>
        <w:tabs>
          <w:tab w:val="left" w:pos="864"/>
        </w:tabs>
        <w:autoSpaceDE w:val="0"/>
        <w:autoSpaceDN w:val="0"/>
        <w:adjustRightInd w:val="0"/>
        <w:spacing w:after="0" w:line="288" w:lineRule="auto"/>
        <w:ind w:firstLine="709"/>
        <w:jc w:val="both"/>
        <w:rPr>
          <w:rFonts w:ascii="Times New Roman" w:hAnsi="Times New Roman" w:cs="Times New Roman"/>
          <w:color w:val="000000"/>
          <w:spacing w:val="-14"/>
          <w:sz w:val="28"/>
          <w:szCs w:val="28"/>
        </w:rPr>
      </w:pPr>
      <w:proofErr w:type="gramStart"/>
      <w:r w:rsidRPr="006363AE">
        <w:rPr>
          <w:rFonts w:ascii="Times New Roman" w:hAnsi="Times New Roman" w:cs="Times New Roman"/>
          <w:color w:val="000000"/>
          <w:spacing w:val="1"/>
          <w:sz w:val="28"/>
          <w:szCs w:val="28"/>
        </w:rPr>
        <w:t>Капиталистическая</w:t>
      </w:r>
      <w:proofErr w:type="gramEnd"/>
      <w:r w:rsidRPr="006363AE">
        <w:rPr>
          <w:rFonts w:ascii="Times New Roman" w:hAnsi="Times New Roman" w:cs="Times New Roman"/>
          <w:color w:val="000000"/>
          <w:spacing w:val="1"/>
          <w:sz w:val="28"/>
          <w:szCs w:val="28"/>
        </w:rPr>
        <w:t xml:space="preserve"> мир-система взаимодействует с меж</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дународной системой.</w:t>
      </w:r>
    </w:p>
    <w:p w:rsidR="006363AE" w:rsidRPr="006363AE" w:rsidRDefault="006363AE" w:rsidP="00AC2B25">
      <w:pPr>
        <w:widowControl w:val="0"/>
        <w:numPr>
          <w:ilvl w:val="0"/>
          <w:numId w:val="17"/>
        </w:numPr>
        <w:shd w:val="clear" w:color="auto" w:fill="FFFFFF"/>
        <w:tabs>
          <w:tab w:val="left" w:pos="864"/>
        </w:tabs>
        <w:autoSpaceDE w:val="0"/>
        <w:autoSpaceDN w:val="0"/>
        <w:adjustRightInd w:val="0"/>
        <w:spacing w:after="0" w:line="288" w:lineRule="auto"/>
        <w:ind w:firstLine="709"/>
        <w:jc w:val="both"/>
        <w:rPr>
          <w:rFonts w:ascii="Times New Roman" w:hAnsi="Times New Roman" w:cs="Times New Roman"/>
          <w:color w:val="000000"/>
          <w:spacing w:val="-14"/>
          <w:sz w:val="28"/>
          <w:szCs w:val="28"/>
        </w:rPr>
      </w:pPr>
      <w:r w:rsidRPr="006363AE">
        <w:rPr>
          <w:rFonts w:ascii="Times New Roman" w:hAnsi="Times New Roman" w:cs="Times New Roman"/>
          <w:color w:val="000000"/>
          <w:spacing w:val="-1"/>
          <w:sz w:val="28"/>
          <w:szCs w:val="28"/>
        </w:rPr>
        <w:t xml:space="preserve">Существуют  </w:t>
      </w:r>
      <w:proofErr w:type="spellStart"/>
      <w:r w:rsidRPr="006363AE">
        <w:rPr>
          <w:rFonts w:ascii="Times New Roman" w:hAnsi="Times New Roman" w:cs="Times New Roman"/>
          <w:color w:val="000000"/>
          <w:spacing w:val="-1"/>
          <w:sz w:val="28"/>
          <w:szCs w:val="28"/>
        </w:rPr>
        <w:t>антисистемные</w:t>
      </w:r>
      <w:proofErr w:type="spellEnd"/>
      <w:r w:rsidRPr="006363AE">
        <w:rPr>
          <w:rFonts w:ascii="Times New Roman" w:hAnsi="Times New Roman" w:cs="Times New Roman"/>
          <w:color w:val="000000"/>
          <w:spacing w:val="-1"/>
          <w:sz w:val="28"/>
          <w:szCs w:val="28"/>
        </w:rPr>
        <w:t xml:space="preserve">  движения,   которые   одно</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br/>
        <w:t>временно подрывают и поддерживают систему.</w:t>
      </w:r>
    </w:p>
    <w:p w:rsidR="006363AE" w:rsidRPr="006363AE" w:rsidRDefault="006363AE" w:rsidP="00AC2B25">
      <w:pPr>
        <w:widowControl w:val="0"/>
        <w:numPr>
          <w:ilvl w:val="0"/>
          <w:numId w:val="17"/>
        </w:numPr>
        <w:shd w:val="clear" w:color="auto" w:fill="FFFFFF"/>
        <w:tabs>
          <w:tab w:val="left" w:pos="864"/>
        </w:tabs>
        <w:autoSpaceDE w:val="0"/>
        <w:autoSpaceDN w:val="0"/>
        <w:adjustRightInd w:val="0"/>
        <w:spacing w:after="0" w:line="288" w:lineRule="auto"/>
        <w:ind w:firstLine="709"/>
        <w:jc w:val="both"/>
        <w:rPr>
          <w:rFonts w:ascii="Times New Roman" w:hAnsi="Times New Roman" w:cs="Times New Roman"/>
          <w:color w:val="000000"/>
          <w:spacing w:val="-10"/>
          <w:sz w:val="28"/>
          <w:szCs w:val="28"/>
        </w:rPr>
      </w:pPr>
      <w:r w:rsidRPr="006363AE">
        <w:rPr>
          <w:rFonts w:ascii="Times New Roman" w:hAnsi="Times New Roman" w:cs="Times New Roman"/>
          <w:color w:val="000000"/>
          <w:spacing w:val="-1"/>
          <w:sz w:val="28"/>
          <w:szCs w:val="28"/>
        </w:rPr>
        <w:t xml:space="preserve">Жизнь </w:t>
      </w:r>
      <w:proofErr w:type="spellStart"/>
      <w:proofErr w:type="gramStart"/>
      <w:r w:rsidRPr="006363AE">
        <w:rPr>
          <w:rFonts w:ascii="Times New Roman" w:hAnsi="Times New Roman" w:cs="Times New Roman"/>
          <w:color w:val="000000"/>
          <w:spacing w:val="-1"/>
          <w:sz w:val="28"/>
          <w:szCs w:val="28"/>
        </w:rPr>
        <w:t>мир-системы</w:t>
      </w:r>
      <w:proofErr w:type="spellEnd"/>
      <w:proofErr w:type="gramEnd"/>
      <w:r w:rsidRPr="006363AE">
        <w:rPr>
          <w:rFonts w:ascii="Times New Roman" w:hAnsi="Times New Roman" w:cs="Times New Roman"/>
          <w:color w:val="000000"/>
          <w:spacing w:val="-1"/>
          <w:sz w:val="28"/>
          <w:szCs w:val="28"/>
        </w:rPr>
        <w:t xml:space="preserve"> отмечена как циклическими ритмами</w:t>
      </w:r>
      <w:r w:rsidRPr="006363AE">
        <w:rPr>
          <w:rFonts w:ascii="Times New Roman" w:hAnsi="Times New Roman" w:cs="Times New Roman"/>
          <w:color w:val="000000"/>
          <w:spacing w:val="-1"/>
          <w:sz w:val="28"/>
          <w:szCs w:val="28"/>
        </w:rPr>
        <w:br/>
      </w:r>
      <w:r w:rsidRPr="006363AE">
        <w:rPr>
          <w:rFonts w:ascii="Times New Roman" w:hAnsi="Times New Roman" w:cs="Times New Roman"/>
          <w:color w:val="000000"/>
          <w:spacing w:val="2"/>
          <w:sz w:val="28"/>
          <w:szCs w:val="28"/>
        </w:rPr>
        <w:t>средней продолжительности, так и длительными вековыми изме</w:t>
      </w:r>
      <w:r w:rsidRPr="006363AE">
        <w:rPr>
          <w:rFonts w:ascii="Times New Roman" w:hAnsi="Times New Roman" w:cs="Times New Roman"/>
          <w:color w:val="000000"/>
          <w:spacing w:val="-6"/>
          <w:sz w:val="28"/>
          <w:szCs w:val="28"/>
        </w:rPr>
        <w:t>нениями.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3"/>
          <w:sz w:val="28"/>
          <w:szCs w:val="28"/>
        </w:rPr>
        <w:t xml:space="preserve">Согласно теории </w:t>
      </w:r>
      <w:proofErr w:type="spellStart"/>
      <w:proofErr w:type="gramStart"/>
      <w:r w:rsidRPr="006363AE">
        <w:rPr>
          <w:rFonts w:ascii="Times New Roman" w:hAnsi="Times New Roman" w:cs="Times New Roman"/>
          <w:color w:val="000000"/>
          <w:spacing w:val="-3"/>
          <w:sz w:val="28"/>
          <w:szCs w:val="28"/>
        </w:rPr>
        <w:t>мир-системы</w:t>
      </w:r>
      <w:proofErr w:type="spellEnd"/>
      <w:proofErr w:type="gramEnd"/>
      <w:r w:rsidRPr="006363AE">
        <w:rPr>
          <w:rFonts w:ascii="Times New Roman" w:hAnsi="Times New Roman" w:cs="Times New Roman"/>
          <w:color w:val="000000"/>
          <w:spacing w:val="-3"/>
          <w:sz w:val="28"/>
          <w:szCs w:val="28"/>
        </w:rPr>
        <w:t xml:space="preserve">, мировая капиталистическая экономика включает в себя группу стран </w:t>
      </w:r>
      <w:r w:rsidRPr="006363AE">
        <w:rPr>
          <w:rFonts w:ascii="Times New Roman" w:hAnsi="Times New Roman" w:cs="Times New Roman"/>
          <w:iCs/>
          <w:color w:val="000000"/>
          <w:spacing w:val="-3"/>
          <w:sz w:val="28"/>
          <w:szCs w:val="28"/>
        </w:rPr>
        <w:t xml:space="preserve">ядра, </w:t>
      </w:r>
      <w:r w:rsidRPr="006363AE">
        <w:rPr>
          <w:rFonts w:ascii="Times New Roman" w:hAnsi="Times New Roman" w:cs="Times New Roman"/>
          <w:color w:val="000000"/>
          <w:spacing w:val="-3"/>
          <w:sz w:val="28"/>
          <w:szCs w:val="28"/>
        </w:rPr>
        <w:t xml:space="preserve">куда входят США, </w:t>
      </w:r>
      <w:r w:rsidRPr="006363AE">
        <w:rPr>
          <w:rFonts w:ascii="Times New Roman" w:hAnsi="Times New Roman" w:cs="Times New Roman"/>
          <w:color w:val="000000"/>
          <w:sz w:val="28"/>
          <w:szCs w:val="28"/>
        </w:rPr>
        <w:t xml:space="preserve">Япония, Западная Европа, страны </w:t>
      </w:r>
      <w:proofErr w:type="spellStart"/>
      <w:r w:rsidRPr="006363AE">
        <w:rPr>
          <w:rFonts w:ascii="Times New Roman" w:hAnsi="Times New Roman" w:cs="Times New Roman"/>
          <w:iCs/>
          <w:color w:val="000000"/>
          <w:sz w:val="28"/>
          <w:szCs w:val="28"/>
        </w:rPr>
        <w:t>полупериферии</w:t>
      </w:r>
      <w:proofErr w:type="spellEnd"/>
      <w:r w:rsidRPr="006363AE">
        <w:rPr>
          <w:rFonts w:ascii="Times New Roman" w:hAnsi="Times New Roman" w:cs="Times New Roman"/>
          <w:iCs/>
          <w:color w:val="000000"/>
          <w:sz w:val="28"/>
          <w:szCs w:val="28"/>
        </w:rPr>
        <w:t xml:space="preserve">, периферии и </w:t>
      </w:r>
      <w:r w:rsidRPr="006363AE">
        <w:rPr>
          <w:rFonts w:ascii="Times New Roman" w:hAnsi="Times New Roman" w:cs="Times New Roman"/>
          <w:iCs/>
          <w:color w:val="000000"/>
          <w:spacing w:val="-3"/>
          <w:sz w:val="28"/>
          <w:szCs w:val="28"/>
        </w:rPr>
        <w:t xml:space="preserve">внешней арены. </w:t>
      </w:r>
      <w:r w:rsidRPr="006363AE">
        <w:rPr>
          <w:rFonts w:ascii="Times New Roman" w:hAnsi="Times New Roman" w:cs="Times New Roman"/>
          <w:color w:val="000000"/>
          <w:spacing w:val="-3"/>
          <w:sz w:val="28"/>
          <w:szCs w:val="28"/>
        </w:rPr>
        <w:t xml:space="preserve">К </w:t>
      </w:r>
      <w:proofErr w:type="spellStart"/>
      <w:r w:rsidRPr="006363AE">
        <w:rPr>
          <w:rFonts w:ascii="Times New Roman" w:hAnsi="Times New Roman" w:cs="Times New Roman"/>
          <w:iCs/>
          <w:color w:val="000000"/>
          <w:spacing w:val="-3"/>
          <w:sz w:val="28"/>
          <w:szCs w:val="28"/>
        </w:rPr>
        <w:t>полупериферии</w:t>
      </w:r>
      <w:proofErr w:type="spellEnd"/>
      <w:r w:rsidRPr="006363AE">
        <w:rPr>
          <w:rFonts w:ascii="Times New Roman" w:hAnsi="Times New Roman" w:cs="Times New Roman"/>
          <w:iCs/>
          <w:color w:val="000000"/>
          <w:spacing w:val="-3"/>
          <w:sz w:val="28"/>
          <w:szCs w:val="28"/>
        </w:rPr>
        <w:t xml:space="preserve"> </w:t>
      </w:r>
      <w:r w:rsidRPr="006363AE">
        <w:rPr>
          <w:rFonts w:ascii="Times New Roman" w:hAnsi="Times New Roman" w:cs="Times New Roman"/>
          <w:color w:val="000000"/>
          <w:spacing w:val="-3"/>
          <w:sz w:val="28"/>
          <w:szCs w:val="28"/>
        </w:rPr>
        <w:t xml:space="preserve">относятся страны, расположенные </w:t>
      </w:r>
      <w:r w:rsidRPr="006363AE">
        <w:rPr>
          <w:rFonts w:ascii="Times New Roman" w:hAnsi="Times New Roman" w:cs="Times New Roman"/>
          <w:color w:val="000000"/>
          <w:spacing w:val="7"/>
          <w:sz w:val="28"/>
          <w:szCs w:val="28"/>
        </w:rPr>
        <w:t xml:space="preserve">на юге Европы, такие, как Испания или Португалия. Сюда же </w:t>
      </w:r>
      <w:r w:rsidRPr="006363AE">
        <w:rPr>
          <w:rFonts w:ascii="Times New Roman" w:hAnsi="Times New Roman" w:cs="Times New Roman"/>
          <w:color w:val="000000"/>
          <w:spacing w:val="-4"/>
          <w:sz w:val="28"/>
          <w:szCs w:val="28"/>
        </w:rPr>
        <w:t xml:space="preserve">И. </w:t>
      </w:r>
      <w:proofErr w:type="spellStart"/>
      <w:r w:rsidRPr="006363AE">
        <w:rPr>
          <w:rFonts w:ascii="Times New Roman" w:hAnsi="Times New Roman" w:cs="Times New Roman"/>
          <w:color w:val="000000"/>
          <w:spacing w:val="-4"/>
          <w:sz w:val="28"/>
          <w:szCs w:val="28"/>
        </w:rPr>
        <w:t>Валлерстайн</w:t>
      </w:r>
      <w:proofErr w:type="spellEnd"/>
      <w:r w:rsidRPr="006363AE">
        <w:rPr>
          <w:rFonts w:ascii="Times New Roman" w:hAnsi="Times New Roman" w:cs="Times New Roman"/>
          <w:color w:val="000000"/>
          <w:spacing w:val="-4"/>
          <w:sz w:val="28"/>
          <w:szCs w:val="28"/>
        </w:rPr>
        <w:t xml:space="preserve"> включает и постсоветскую Россию. Периферию об</w:t>
      </w:r>
      <w:r w:rsidRPr="006363AE">
        <w:rPr>
          <w:rFonts w:ascii="Times New Roman" w:hAnsi="Times New Roman" w:cs="Times New Roman"/>
          <w:color w:val="000000"/>
          <w:spacing w:val="-4"/>
          <w:sz w:val="28"/>
          <w:szCs w:val="28"/>
        </w:rPr>
        <w:softHyphen/>
        <w:t>ширной мировой системы составляют развивающиеся страны Азии, Африки. Хотя значительные регионы этих континентов, которые не затрагиваются всемирными промышленно-торговыми связями, от</w:t>
      </w:r>
      <w:r w:rsidRPr="006363AE">
        <w:rPr>
          <w:rFonts w:ascii="Times New Roman" w:hAnsi="Times New Roman" w:cs="Times New Roman"/>
          <w:color w:val="000000"/>
          <w:spacing w:val="-4"/>
          <w:sz w:val="28"/>
          <w:szCs w:val="28"/>
        </w:rPr>
        <w:softHyphen/>
      </w:r>
      <w:r w:rsidRPr="006363AE">
        <w:rPr>
          <w:rFonts w:ascii="Times New Roman" w:hAnsi="Times New Roman" w:cs="Times New Roman"/>
          <w:color w:val="000000"/>
          <w:spacing w:val="-3"/>
          <w:sz w:val="28"/>
          <w:szCs w:val="28"/>
        </w:rPr>
        <w:t>носятся к внешней арене мировой капиталистической экономики.</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3"/>
          <w:sz w:val="28"/>
          <w:szCs w:val="28"/>
        </w:rPr>
        <w:t xml:space="preserve">Восхваляя всячески триумвират «ядра» </w:t>
      </w:r>
      <w:proofErr w:type="spellStart"/>
      <w:proofErr w:type="gramStart"/>
      <w:r w:rsidRPr="006363AE">
        <w:rPr>
          <w:rFonts w:ascii="Times New Roman" w:hAnsi="Times New Roman" w:cs="Times New Roman"/>
          <w:color w:val="000000"/>
          <w:spacing w:val="-3"/>
          <w:sz w:val="28"/>
          <w:szCs w:val="28"/>
        </w:rPr>
        <w:t>мир-системы</w:t>
      </w:r>
      <w:proofErr w:type="spellEnd"/>
      <w:proofErr w:type="gramEnd"/>
      <w:r w:rsidRPr="006363AE">
        <w:rPr>
          <w:rFonts w:ascii="Times New Roman" w:hAnsi="Times New Roman" w:cs="Times New Roman"/>
          <w:color w:val="000000"/>
          <w:spacing w:val="-3"/>
          <w:sz w:val="28"/>
          <w:szCs w:val="28"/>
        </w:rPr>
        <w:t>, состоя</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4"/>
          <w:sz w:val="28"/>
          <w:szCs w:val="28"/>
        </w:rPr>
        <w:t xml:space="preserve">щего из США, Японии и объединенной Европы, И. </w:t>
      </w:r>
      <w:proofErr w:type="spellStart"/>
      <w:r w:rsidRPr="006363AE">
        <w:rPr>
          <w:rFonts w:ascii="Times New Roman" w:hAnsi="Times New Roman" w:cs="Times New Roman"/>
          <w:color w:val="000000"/>
          <w:spacing w:val="-4"/>
          <w:sz w:val="28"/>
          <w:szCs w:val="28"/>
        </w:rPr>
        <w:t>Валлерстайн</w:t>
      </w:r>
      <w:proofErr w:type="spellEnd"/>
      <w:r w:rsidRPr="006363AE">
        <w:rPr>
          <w:rFonts w:ascii="Times New Roman" w:hAnsi="Times New Roman" w:cs="Times New Roman"/>
          <w:color w:val="000000"/>
          <w:spacing w:val="-4"/>
          <w:sz w:val="28"/>
          <w:szCs w:val="28"/>
        </w:rPr>
        <w:t xml:space="preserve"> отнюд</w:t>
      </w:r>
      <w:r w:rsidRPr="006363AE">
        <w:rPr>
          <w:rFonts w:ascii="Times New Roman" w:hAnsi="Times New Roman" w:cs="Times New Roman"/>
          <w:color w:val="000000"/>
          <w:spacing w:val="-3"/>
          <w:sz w:val="28"/>
          <w:szCs w:val="28"/>
        </w:rPr>
        <w:t>ь не в восторге от неизмененной прочности этого экономиче</w:t>
      </w:r>
      <w:r w:rsidRPr="006363AE">
        <w:rPr>
          <w:rFonts w:ascii="Times New Roman" w:hAnsi="Times New Roman" w:cs="Times New Roman"/>
          <w:color w:val="000000"/>
          <w:spacing w:val="-3"/>
          <w:sz w:val="28"/>
          <w:szCs w:val="28"/>
        </w:rPr>
        <w:softHyphen/>
      </w:r>
      <w:r w:rsidRPr="006363AE">
        <w:rPr>
          <w:rFonts w:ascii="Times New Roman" w:hAnsi="Times New Roman" w:cs="Times New Roman"/>
          <w:color w:val="000000"/>
          <w:spacing w:val="2"/>
          <w:sz w:val="28"/>
          <w:szCs w:val="28"/>
        </w:rPr>
        <w:t xml:space="preserve">ского монстра. Он убежден: </w:t>
      </w:r>
      <w:proofErr w:type="spellStart"/>
      <w:r w:rsidRPr="006363AE">
        <w:rPr>
          <w:rFonts w:ascii="Times New Roman" w:hAnsi="Times New Roman" w:cs="Times New Roman"/>
          <w:color w:val="000000"/>
          <w:spacing w:val="2"/>
          <w:sz w:val="28"/>
          <w:szCs w:val="28"/>
        </w:rPr>
        <w:t>триумивараты</w:t>
      </w:r>
      <w:proofErr w:type="spellEnd"/>
      <w:r w:rsidRPr="006363AE">
        <w:rPr>
          <w:rFonts w:ascii="Times New Roman" w:hAnsi="Times New Roman" w:cs="Times New Roman"/>
          <w:color w:val="000000"/>
          <w:spacing w:val="2"/>
          <w:sz w:val="28"/>
          <w:szCs w:val="28"/>
        </w:rPr>
        <w:t xml:space="preserve"> по природе своей не</w:t>
      </w:r>
      <w:r w:rsidRPr="006363AE">
        <w:rPr>
          <w:rFonts w:ascii="Times New Roman" w:hAnsi="Times New Roman" w:cs="Times New Roman"/>
          <w:color w:val="000000"/>
          <w:spacing w:val="-3"/>
          <w:sz w:val="28"/>
          <w:szCs w:val="28"/>
        </w:rPr>
        <w:t xml:space="preserve">стабильны, ибо двое могут объединяться против третьего. Вопреки романтикам западной цивилизации, он считает, что более вероятен </w:t>
      </w:r>
      <w:r w:rsidRPr="006363AE">
        <w:rPr>
          <w:rFonts w:ascii="Times New Roman" w:hAnsi="Times New Roman" w:cs="Times New Roman"/>
          <w:color w:val="000000"/>
          <w:spacing w:val="-2"/>
          <w:sz w:val="28"/>
          <w:szCs w:val="28"/>
        </w:rPr>
        <w:t>альянс Японии и США. Причин такого варианта много, и они раз</w:t>
      </w:r>
      <w:r w:rsidRPr="006363AE">
        <w:rPr>
          <w:rFonts w:ascii="Times New Roman" w:hAnsi="Times New Roman" w:cs="Times New Roman"/>
          <w:color w:val="000000"/>
          <w:spacing w:val="-2"/>
          <w:sz w:val="28"/>
          <w:szCs w:val="28"/>
        </w:rPr>
        <w:softHyphen/>
        <w:t>ного характера. Одна из них состоит в том, что японцы не боятся подпасть под культурное влияние США, в отличие от европейцев, болезненно переживающих последствия американского «культур</w:t>
      </w:r>
      <w:r w:rsidRPr="006363AE">
        <w:rPr>
          <w:rFonts w:ascii="Times New Roman" w:hAnsi="Times New Roman" w:cs="Times New Roman"/>
          <w:color w:val="000000"/>
          <w:spacing w:val="-2"/>
          <w:sz w:val="28"/>
          <w:szCs w:val="28"/>
        </w:rPr>
        <w:softHyphen/>
      </w:r>
      <w:r w:rsidRPr="006363AE">
        <w:rPr>
          <w:rFonts w:ascii="Times New Roman" w:hAnsi="Times New Roman" w:cs="Times New Roman"/>
          <w:color w:val="000000"/>
          <w:spacing w:val="-4"/>
          <w:sz w:val="28"/>
          <w:szCs w:val="28"/>
        </w:rPr>
        <w:t>ного империализма».</w:t>
      </w:r>
    </w:p>
    <w:p w:rsidR="006363AE" w:rsidRPr="006363AE" w:rsidRDefault="006363AE" w:rsidP="006363AE">
      <w:pPr>
        <w:shd w:val="clear" w:color="auto" w:fill="FFFFFF"/>
        <w:spacing w:line="288" w:lineRule="auto"/>
        <w:ind w:firstLine="709"/>
        <w:jc w:val="both"/>
        <w:rPr>
          <w:rFonts w:ascii="Times New Roman" w:hAnsi="Times New Roman" w:cs="Times New Roman"/>
          <w:sz w:val="28"/>
          <w:szCs w:val="28"/>
        </w:rPr>
      </w:pPr>
      <w:r w:rsidRPr="006363AE">
        <w:rPr>
          <w:rFonts w:ascii="Times New Roman" w:hAnsi="Times New Roman" w:cs="Times New Roman"/>
          <w:color w:val="000000"/>
          <w:spacing w:val="-1"/>
          <w:sz w:val="28"/>
          <w:szCs w:val="28"/>
        </w:rPr>
        <w:lastRenderedPageBreak/>
        <w:t xml:space="preserve">Хотя </w:t>
      </w:r>
      <w:proofErr w:type="spellStart"/>
      <w:proofErr w:type="gramStart"/>
      <w:r w:rsidRPr="006363AE">
        <w:rPr>
          <w:rFonts w:ascii="Times New Roman" w:hAnsi="Times New Roman" w:cs="Times New Roman"/>
          <w:color w:val="000000"/>
          <w:spacing w:val="-1"/>
          <w:sz w:val="28"/>
          <w:szCs w:val="28"/>
        </w:rPr>
        <w:t>мир-системный</w:t>
      </w:r>
      <w:proofErr w:type="spellEnd"/>
      <w:proofErr w:type="gramEnd"/>
      <w:r w:rsidRPr="006363AE">
        <w:rPr>
          <w:rFonts w:ascii="Times New Roman" w:hAnsi="Times New Roman" w:cs="Times New Roman"/>
          <w:color w:val="000000"/>
          <w:spacing w:val="-1"/>
          <w:sz w:val="28"/>
          <w:szCs w:val="28"/>
        </w:rPr>
        <w:t xml:space="preserve"> анализ обращает внимание на глобаль</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2"/>
          <w:sz w:val="28"/>
          <w:szCs w:val="28"/>
        </w:rPr>
        <w:t xml:space="preserve">ные аспекты развития культуры, свойственная ему методология </w:t>
      </w:r>
      <w:r w:rsidRPr="006363AE">
        <w:rPr>
          <w:rFonts w:ascii="Times New Roman" w:hAnsi="Times New Roman" w:cs="Times New Roman"/>
          <w:color w:val="000000"/>
          <w:spacing w:val="-1"/>
          <w:sz w:val="28"/>
          <w:szCs w:val="28"/>
        </w:rPr>
        <w:t xml:space="preserve">преувеличивает значимость экономики и в этой сфере. Поскольку движущей логикой развития </w:t>
      </w:r>
      <w:proofErr w:type="spellStart"/>
      <w:r w:rsidRPr="006363AE">
        <w:rPr>
          <w:rFonts w:ascii="Times New Roman" w:hAnsi="Times New Roman" w:cs="Times New Roman"/>
          <w:color w:val="000000"/>
          <w:spacing w:val="-1"/>
          <w:sz w:val="28"/>
          <w:szCs w:val="28"/>
        </w:rPr>
        <w:t>мир-системы</w:t>
      </w:r>
      <w:proofErr w:type="spellEnd"/>
      <w:r w:rsidRPr="006363AE">
        <w:rPr>
          <w:rFonts w:ascii="Times New Roman" w:hAnsi="Times New Roman" w:cs="Times New Roman"/>
          <w:color w:val="000000"/>
          <w:spacing w:val="-1"/>
          <w:sz w:val="28"/>
          <w:szCs w:val="28"/>
        </w:rPr>
        <w:t xml:space="preserve"> признается накопление капитала, то именно экономика признается центральной чертой </w:t>
      </w:r>
      <w:proofErr w:type="spellStart"/>
      <w:r w:rsidRPr="006363AE">
        <w:rPr>
          <w:rFonts w:ascii="Times New Roman" w:hAnsi="Times New Roman" w:cs="Times New Roman"/>
          <w:color w:val="000000"/>
          <w:spacing w:val="-1"/>
          <w:sz w:val="28"/>
          <w:szCs w:val="28"/>
        </w:rPr>
        <w:t>модерности</w:t>
      </w:r>
      <w:proofErr w:type="spellEnd"/>
      <w:r w:rsidRPr="006363AE">
        <w:rPr>
          <w:rFonts w:ascii="Times New Roman" w:hAnsi="Times New Roman" w:cs="Times New Roman"/>
          <w:color w:val="000000"/>
          <w:spacing w:val="-1"/>
          <w:sz w:val="28"/>
          <w:szCs w:val="28"/>
        </w:rPr>
        <w:t>, а экономический челове</w:t>
      </w:r>
      <w:proofErr w:type="gramStart"/>
      <w:r w:rsidRPr="006363AE">
        <w:rPr>
          <w:rFonts w:ascii="Times New Roman" w:hAnsi="Times New Roman" w:cs="Times New Roman"/>
          <w:color w:val="000000"/>
          <w:spacing w:val="-1"/>
          <w:sz w:val="28"/>
          <w:szCs w:val="28"/>
        </w:rPr>
        <w:t>к-</w:t>
      </w:r>
      <w:proofErr w:type="gramEnd"/>
      <w:r w:rsidRPr="006363AE">
        <w:rPr>
          <w:rFonts w:ascii="Times New Roman" w:hAnsi="Times New Roman" w:cs="Times New Roman"/>
          <w:color w:val="000000"/>
          <w:spacing w:val="-1"/>
          <w:sz w:val="28"/>
          <w:szCs w:val="28"/>
        </w:rPr>
        <w:t xml:space="preserve"> внутренней сущностью рационального субъекта. В результате капитализм интерпретиру</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 xml:space="preserve">ется как система ценностей, деньги объединяют людей в единую </w:t>
      </w:r>
      <w:r w:rsidRPr="006363AE">
        <w:rPr>
          <w:rFonts w:ascii="Times New Roman" w:hAnsi="Times New Roman" w:cs="Times New Roman"/>
          <w:color w:val="000000"/>
          <w:spacing w:val="-1"/>
          <w:sz w:val="28"/>
          <w:szCs w:val="28"/>
        </w:rPr>
        <w:t xml:space="preserve">общность. Культурные коды, как деньги и товары включены в </w:t>
      </w:r>
      <w:r w:rsidRPr="006363AE">
        <w:rPr>
          <w:rFonts w:ascii="Times New Roman" w:hAnsi="Times New Roman" w:cs="Times New Roman"/>
          <w:color w:val="000000"/>
          <w:sz w:val="28"/>
          <w:szCs w:val="28"/>
        </w:rPr>
        <w:t xml:space="preserve">циркуляцию капитала. Поэтому формы культуры, с точки зрения </w:t>
      </w:r>
      <w:proofErr w:type="spellStart"/>
      <w:r w:rsidRPr="006363AE">
        <w:rPr>
          <w:rFonts w:ascii="Times New Roman" w:hAnsi="Times New Roman" w:cs="Times New Roman"/>
          <w:color w:val="000000"/>
          <w:spacing w:val="-1"/>
          <w:sz w:val="28"/>
          <w:szCs w:val="28"/>
        </w:rPr>
        <w:t>валлерстайновской</w:t>
      </w:r>
      <w:proofErr w:type="spellEnd"/>
      <w:r w:rsidRPr="006363AE">
        <w:rPr>
          <w:rFonts w:ascii="Times New Roman" w:hAnsi="Times New Roman" w:cs="Times New Roman"/>
          <w:color w:val="000000"/>
          <w:spacing w:val="-1"/>
          <w:sz w:val="28"/>
          <w:szCs w:val="28"/>
        </w:rPr>
        <w:t xml:space="preserve"> теории, укоренены в повседневном процессе воспроизводства и накопления капитала. Под культурой в ней фактически понимается «идея - система» капиталистической ми</w:t>
      </w:r>
      <w:r w:rsidRPr="006363AE">
        <w:rPr>
          <w:rFonts w:ascii="Times New Roman" w:hAnsi="Times New Roman" w:cs="Times New Roman"/>
          <w:color w:val="000000"/>
          <w:spacing w:val="-1"/>
          <w:sz w:val="28"/>
          <w:szCs w:val="28"/>
        </w:rPr>
        <w:softHyphen/>
        <w:t>ровой экономики, результат многих исторических попыток сфор</w:t>
      </w:r>
      <w:r w:rsidRPr="006363AE">
        <w:rPr>
          <w:rFonts w:ascii="Times New Roman" w:hAnsi="Times New Roman" w:cs="Times New Roman"/>
          <w:color w:val="000000"/>
          <w:spacing w:val="-1"/>
          <w:sz w:val="28"/>
          <w:szCs w:val="28"/>
        </w:rPr>
        <w:softHyphen/>
        <w:t>мулировать термины, в которых бы отражалась вся противоречи</w:t>
      </w:r>
      <w:r w:rsidRPr="006363AE">
        <w:rPr>
          <w:rFonts w:ascii="Times New Roman" w:hAnsi="Times New Roman" w:cs="Times New Roman"/>
          <w:color w:val="000000"/>
          <w:spacing w:val="-1"/>
          <w:sz w:val="28"/>
          <w:szCs w:val="28"/>
        </w:rPr>
        <w:softHyphen/>
        <w:t xml:space="preserve">вость социально-политической реальности </w:t>
      </w:r>
      <w:proofErr w:type="spellStart"/>
      <w:proofErr w:type="gramStart"/>
      <w:r w:rsidRPr="006363AE">
        <w:rPr>
          <w:rFonts w:ascii="Times New Roman" w:hAnsi="Times New Roman" w:cs="Times New Roman"/>
          <w:color w:val="000000"/>
          <w:spacing w:val="-1"/>
          <w:sz w:val="28"/>
          <w:szCs w:val="28"/>
        </w:rPr>
        <w:t>мир-системы</w:t>
      </w:r>
      <w:proofErr w:type="spellEnd"/>
      <w:proofErr w:type="gramEnd"/>
      <w:r w:rsidRPr="006363AE">
        <w:rPr>
          <w:rFonts w:ascii="Times New Roman" w:hAnsi="Times New Roman" w:cs="Times New Roman"/>
          <w:color w:val="000000"/>
          <w:spacing w:val="-1"/>
          <w:sz w:val="28"/>
          <w:szCs w:val="28"/>
        </w:rPr>
        <w:t xml:space="preserve"> и оправ</w:t>
      </w:r>
      <w:r w:rsidRPr="006363AE">
        <w:rPr>
          <w:rFonts w:ascii="Times New Roman" w:hAnsi="Times New Roman" w:cs="Times New Roman"/>
          <w:color w:val="000000"/>
          <w:spacing w:val="-1"/>
          <w:sz w:val="28"/>
          <w:szCs w:val="28"/>
        </w:rPr>
        <w:softHyphen/>
      </w:r>
      <w:r w:rsidRPr="006363AE">
        <w:rPr>
          <w:rFonts w:ascii="Times New Roman" w:hAnsi="Times New Roman" w:cs="Times New Roman"/>
          <w:color w:val="000000"/>
          <w:spacing w:val="1"/>
          <w:sz w:val="28"/>
          <w:szCs w:val="28"/>
        </w:rPr>
        <w:t>дывалось бы господствующее в ней социальное и социально-</w:t>
      </w:r>
      <w:r w:rsidRPr="006363AE">
        <w:rPr>
          <w:rFonts w:ascii="Times New Roman" w:hAnsi="Times New Roman" w:cs="Times New Roman"/>
          <w:color w:val="000000"/>
          <w:spacing w:val="-1"/>
          <w:sz w:val="28"/>
          <w:szCs w:val="28"/>
        </w:rPr>
        <w:t>культурное неравенство людей и народов.</w:t>
      </w:r>
    </w:p>
    <w:p w:rsidR="006363AE" w:rsidRPr="006363AE" w:rsidRDefault="006363AE" w:rsidP="006363AE">
      <w:pPr>
        <w:pStyle w:val="HTML1"/>
        <w:rPr>
          <w:rFonts w:ascii="Times New Roman" w:hAnsi="Times New Roman" w:cs="Times New Roman"/>
          <w:b/>
          <w:spacing w:val="30"/>
          <w:sz w:val="28"/>
          <w:szCs w:val="28"/>
        </w:rPr>
      </w:pPr>
    </w:p>
    <w:p w:rsidR="006363AE" w:rsidRPr="006363AE" w:rsidRDefault="006363AE" w:rsidP="006363AE">
      <w:pPr>
        <w:spacing w:line="36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       Это актуально и для каждого человека в отдельности, и для России в целом. </w:t>
      </w:r>
      <w:proofErr w:type="gramStart"/>
      <w:r w:rsidRPr="006363AE">
        <w:rPr>
          <w:rFonts w:ascii="Times New Roman" w:hAnsi="Times New Roman" w:cs="Times New Roman"/>
          <w:sz w:val="28"/>
          <w:szCs w:val="28"/>
        </w:rPr>
        <w:t>Вопрос в том, что глобализация разворачивается на фоне перехода от индустриального общества к постиндустриальному, от модерна к постмодерну.</w:t>
      </w:r>
      <w:proofErr w:type="gramEnd"/>
      <w:r w:rsidRPr="006363AE">
        <w:rPr>
          <w:rFonts w:ascii="Times New Roman" w:hAnsi="Times New Roman" w:cs="Times New Roman"/>
          <w:sz w:val="28"/>
          <w:szCs w:val="28"/>
        </w:rPr>
        <w:t xml:space="preserve"> Для России же и россиян актуальна модернизация, которую развитые страны Запада уже осуществили не менее чем полвека назад.</w:t>
      </w:r>
    </w:p>
    <w:p w:rsidR="006363AE" w:rsidRPr="006363AE" w:rsidRDefault="006363AE" w:rsidP="006363AE">
      <w:pPr>
        <w:pStyle w:val="ac"/>
        <w:spacing w:line="360" w:lineRule="auto"/>
        <w:rPr>
          <w:sz w:val="28"/>
          <w:szCs w:val="28"/>
        </w:rPr>
      </w:pPr>
      <w:r w:rsidRPr="006363AE">
        <w:rPr>
          <w:sz w:val="28"/>
          <w:szCs w:val="28"/>
        </w:rPr>
        <w:t xml:space="preserve">Суть дела в том, что концепции модернизации отражают те объективные процессы, которые легли в основу </w:t>
      </w:r>
      <w:proofErr w:type="spellStart"/>
      <w:r w:rsidRPr="006363AE">
        <w:rPr>
          <w:sz w:val="28"/>
          <w:szCs w:val="28"/>
        </w:rPr>
        <w:t>веберовской</w:t>
      </w:r>
      <w:proofErr w:type="spellEnd"/>
      <w:r w:rsidRPr="006363AE">
        <w:rPr>
          <w:sz w:val="28"/>
          <w:szCs w:val="28"/>
        </w:rPr>
        <w:t xml:space="preserve"> теории перехода </w:t>
      </w:r>
      <w:proofErr w:type="gramStart"/>
      <w:r w:rsidRPr="006363AE">
        <w:rPr>
          <w:sz w:val="28"/>
          <w:szCs w:val="28"/>
        </w:rPr>
        <w:t>от</w:t>
      </w:r>
      <w:proofErr w:type="gramEnd"/>
      <w:r w:rsidRPr="006363AE">
        <w:rPr>
          <w:sz w:val="28"/>
          <w:szCs w:val="28"/>
        </w:rPr>
        <w:t xml:space="preserve"> традиционного к современному обществу. </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Промышленная революция Х</w:t>
      </w:r>
      <w:proofErr w:type="gramStart"/>
      <w:r w:rsidRPr="006363AE">
        <w:rPr>
          <w:rFonts w:ascii="Times New Roman" w:hAnsi="Times New Roman" w:cs="Times New Roman"/>
          <w:sz w:val="28"/>
          <w:szCs w:val="28"/>
        </w:rPr>
        <w:t>I</w:t>
      </w:r>
      <w:proofErr w:type="gramEnd"/>
      <w:r w:rsidRPr="006363AE">
        <w:rPr>
          <w:rFonts w:ascii="Times New Roman" w:hAnsi="Times New Roman" w:cs="Times New Roman"/>
          <w:sz w:val="28"/>
          <w:szCs w:val="28"/>
        </w:rPr>
        <w:t xml:space="preserve">Х века положила начало созданию многоотраслевой экономики. Развитие общественного разделения труда создает все новые социально-экономические слои и группы. У них формируются свои особые интересы, цели, ценностно-мотивационные установки. Традиции и обычаи, столетиями и тысячелетиями выступавшие регуляторами общественных отношений, уже недостаточны. В то же время, рост противоречий в групповых и индивидуальных интересах </w:t>
      </w:r>
      <w:r w:rsidRPr="006363AE">
        <w:rPr>
          <w:rFonts w:ascii="Times New Roman" w:hAnsi="Times New Roman" w:cs="Times New Roman"/>
          <w:sz w:val="28"/>
          <w:szCs w:val="28"/>
        </w:rPr>
        <w:lastRenderedPageBreak/>
        <w:t xml:space="preserve">сопровождается встречным процессом роста значения взаимодействий. "Мужество создает победителей, согласие – непобедимых!". Субъектами, призванными обеспечивать социальное согласие, солидарность, становится бюрократия. А для того, чтобы она не могла навязывать свои групповые интересы обществу в качестве новых культурных универсалий, бюрократия должна стать последовательно рационалистичной. Это обеспечивается научным подходом к управлению общественными делами. Получается, что социальные субъекты не делегируют бюрократии свои права, а только контролируют исполнение бюрократией своих обязанностей по управлению общественными делами, объем которых определяется научно. Это, в свою очередь, предполагает и защиту той же бюрократией прав других социальных субъектов на основе последовательного разделения общих и частных интересов и действий. Такое разделение тоже осуществляется не посредством прямых переговоров между бюрократией и прочими социальными субъектами, а на строго рационализированной, научно обоснованной основе. М.Вебер, по существу, развивает идею Платона о государстве философов. В этом и заключается существо современного общества, модернизации. </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У нас же всевластие </w:t>
      </w:r>
      <w:proofErr w:type="spellStart"/>
      <w:r w:rsidRPr="006363AE">
        <w:rPr>
          <w:rFonts w:ascii="Times New Roman" w:hAnsi="Times New Roman" w:cs="Times New Roman"/>
          <w:sz w:val="28"/>
          <w:szCs w:val="28"/>
        </w:rPr>
        <w:t>партократии</w:t>
      </w:r>
      <w:proofErr w:type="spellEnd"/>
      <w:r w:rsidRPr="006363AE">
        <w:rPr>
          <w:rFonts w:ascii="Times New Roman" w:hAnsi="Times New Roman" w:cs="Times New Roman"/>
          <w:sz w:val="28"/>
          <w:szCs w:val="28"/>
        </w:rPr>
        <w:t xml:space="preserve"> не сопровождалось ни научно обоснованным выбором путей и способов развития общества, ни, тем более, защитой прав граждан. </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Новый уровень общественных производительных сил, складывающийся в ходе научно-технической революции ХХ века, настоятельно требует и научно обоснованного подхода к определению путей и способов развития общества, и защиты прав и свобод социальных субъектов. Если эти требования не обеспечиваются, то субъектам в качестве их "подлинных интересов" навязываются интересы отдельных социальных групп, слоев. Это мешает субъектам эффективно выполнять свои социально значимые функции и удовлетворять свои потребности. Происходит накопление частных </w:t>
      </w:r>
      <w:r w:rsidRPr="006363AE">
        <w:rPr>
          <w:rFonts w:ascii="Times New Roman" w:hAnsi="Times New Roman" w:cs="Times New Roman"/>
          <w:sz w:val="28"/>
          <w:szCs w:val="28"/>
        </w:rPr>
        <w:lastRenderedPageBreak/>
        <w:t xml:space="preserve">дисфункций и соответствующих деформаций в различных системах социальных отношений. Складываются предпосылки социального или даже </w:t>
      </w:r>
      <w:proofErr w:type="spellStart"/>
      <w:r w:rsidRPr="006363AE">
        <w:rPr>
          <w:rFonts w:ascii="Times New Roman" w:hAnsi="Times New Roman" w:cs="Times New Roman"/>
          <w:sz w:val="28"/>
          <w:szCs w:val="28"/>
        </w:rPr>
        <w:t>социетального</w:t>
      </w:r>
      <w:proofErr w:type="spellEnd"/>
      <w:r w:rsidRPr="006363AE">
        <w:rPr>
          <w:rFonts w:ascii="Times New Roman" w:hAnsi="Times New Roman" w:cs="Times New Roman"/>
          <w:sz w:val="28"/>
          <w:szCs w:val="28"/>
        </w:rPr>
        <w:t xml:space="preserve"> кризиса.</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Эта ситуация лежит в основе концепций запаздывающей модернизации </w:t>
      </w:r>
      <w:proofErr w:type="spellStart"/>
      <w:r w:rsidRPr="006363AE">
        <w:rPr>
          <w:rFonts w:ascii="Times New Roman" w:hAnsi="Times New Roman" w:cs="Times New Roman"/>
          <w:sz w:val="28"/>
          <w:szCs w:val="28"/>
        </w:rPr>
        <w:t>В.А.Ядова</w:t>
      </w:r>
      <w:proofErr w:type="spellEnd"/>
      <w:r w:rsidRPr="006363AE">
        <w:rPr>
          <w:rFonts w:ascii="Times New Roman" w:hAnsi="Times New Roman" w:cs="Times New Roman"/>
          <w:sz w:val="28"/>
          <w:szCs w:val="28"/>
        </w:rPr>
        <w:t xml:space="preserve"> и наверстывающей революции </w:t>
      </w:r>
      <w:proofErr w:type="spellStart"/>
      <w:r w:rsidRPr="006363AE">
        <w:rPr>
          <w:rFonts w:ascii="Times New Roman" w:hAnsi="Times New Roman" w:cs="Times New Roman"/>
          <w:sz w:val="28"/>
          <w:szCs w:val="28"/>
        </w:rPr>
        <w:t>Ю.Хабермаса</w:t>
      </w:r>
      <w:proofErr w:type="spellEnd"/>
      <w:r w:rsidRPr="006363AE">
        <w:rPr>
          <w:rFonts w:ascii="Times New Roman" w:hAnsi="Times New Roman" w:cs="Times New Roman"/>
          <w:sz w:val="28"/>
          <w:szCs w:val="28"/>
        </w:rPr>
        <w:t>.</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России, как и всем странам "социалистического лагеря", приходится решать проблемы модернизации тогда, когда другие страны переходят к решению проблем постмодернизма. </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Сущность постмодернизма состоит в повороте к человеку, к микроструктурам его жизнедеятельности. Постмодернизм выражает генетическое происхождение современного глобализма от глобального культурного обмена, исторически формировавшегося тысячелетиями, начиная, по крайней мере, с эпохи эллинизма (IУ век </w:t>
      </w:r>
      <w:proofErr w:type="gramStart"/>
      <w:r w:rsidRPr="006363AE">
        <w:rPr>
          <w:rFonts w:ascii="Times New Roman" w:hAnsi="Times New Roman" w:cs="Times New Roman"/>
          <w:sz w:val="28"/>
          <w:szCs w:val="28"/>
        </w:rPr>
        <w:t>до</w:t>
      </w:r>
      <w:proofErr w:type="gramEnd"/>
      <w:r w:rsidRPr="006363AE">
        <w:rPr>
          <w:rFonts w:ascii="Times New Roman" w:hAnsi="Times New Roman" w:cs="Times New Roman"/>
          <w:sz w:val="28"/>
          <w:szCs w:val="28"/>
        </w:rPr>
        <w:t xml:space="preserve"> н.э.). Глобализм, выражая тоже исторически сложившиеся тенденции общественного разделения труда, проявляется сегодня не столько в производственно-технологических процессах и связанных с ними явлениях организационной культуры, сколько в процессах повседневности и связанных с ними явлениях репрезентативной культуры. </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С одной стороны, люди ощущают, осмысливают и переживают динамичные новации сегодняшнего дня не умозрительно, посредством идеологий, а непосредственно, в процессе обыденной, повседневной жизни. Их меньше волнуют макропроцессы, чем то, что происходит "здесь и теперь". Как уже отмечалось, это – одно из важнейших социальных проявлений глобализации.</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С другой стороны, отчуждение от решения общих для всех членов данного общества вопросов также непосредственно отражается на повседневности граждан. В этом проявляются экономические корни глобализации. Экономическая интеграция (не только производственная) </w:t>
      </w:r>
      <w:r w:rsidRPr="006363AE">
        <w:rPr>
          <w:rFonts w:ascii="Times New Roman" w:hAnsi="Times New Roman" w:cs="Times New Roman"/>
          <w:sz w:val="28"/>
          <w:szCs w:val="28"/>
        </w:rPr>
        <w:lastRenderedPageBreak/>
        <w:t>влияет на обыденную жизнь россиян не намного слабее, чем на обыденность граждан США или Японии. Поэтому усиливаются предпосылки "возвращения человека действующего" в социальную жизнь (А.</w:t>
      </w:r>
      <w:proofErr w:type="gramStart"/>
      <w:r w:rsidRPr="006363AE">
        <w:rPr>
          <w:rFonts w:ascii="Times New Roman" w:hAnsi="Times New Roman" w:cs="Times New Roman"/>
          <w:sz w:val="28"/>
          <w:szCs w:val="28"/>
        </w:rPr>
        <w:t>Турен</w:t>
      </w:r>
      <w:proofErr w:type="gramEnd"/>
      <w:r w:rsidRPr="006363AE">
        <w:rPr>
          <w:rFonts w:ascii="Times New Roman" w:hAnsi="Times New Roman" w:cs="Times New Roman"/>
          <w:sz w:val="28"/>
          <w:szCs w:val="28"/>
        </w:rPr>
        <w:t xml:space="preserve">). Более того, это возвращение становится необходимым условием стабильного развития современного общества, вне которого сопротивление субъектов навязыванию им чуждых для них интересов может привести к войне всех против всех, когда каждый будет пытаться диктовать свою волю зависимым от него партнерам, не считаясь с собственной зависимостью от тех же партнеров. В таких обстоятельствах бюрократии не останется ничего иного, как, для защиты общих интересов, противопоставить "систему" гражданам, превратив представляющее эту систему государство в того самого Левиафана, о котором писал еще Т.Гоббс. Следовательно, постмодернизм предполагает радикальное изменение отношений между государством, представляющим </w:t>
      </w:r>
      <w:proofErr w:type="spellStart"/>
      <w:r w:rsidRPr="006363AE">
        <w:rPr>
          <w:rFonts w:ascii="Times New Roman" w:hAnsi="Times New Roman" w:cs="Times New Roman"/>
          <w:sz w:val="28"/>
          <w:szCs w:val="28"/>
        </w:rPr>
        <w:t>социетальные</w:t>
      </w:r>
      <w:proofErr w:type="spellEnd"/>
      <w:r w:rsidRPr="006363AE">
        <w:rPr>
          <w:rFonts w:ascii="Times New Roman" w:hAnsi="Times New Roman" w:cs="Times New Roman"/>
          <w:sz w:val="28"/>
          <w:szCs w:val="28"/>
        </w:rPr>
        <w:t xml:space="preserve"> системы, и гражданским обществом, представляющим интересы "действующего человека", частника. Попыткой разрешения этой проблемы и является организационная глобализация, выражающаяся в создании негосударственных объединений разного уровня и повышении их роли в обсуждении и решении </w:t>
      </w:r>
      <w:proofErr w:type="spellStart"/>
      <w:r w:rsidRPr="006363AE">
        <w:rPr>
          <w:rFonts w:ascii="Times New Roman" w:hAnsi="Times New Roman" w:cs="Times New Roman"/>
          <w:sz w:val="28"/>
          <w:szCs w:val="28"/>
        </w:rPr>
        <w:t>общесоциальных</w:t>
      </w:r>
      <w:proofErr w:type="spellEnd"/>
      <w:r w:rsidRPr="006363AE">
        <w:rPr>
          <w:rFonts w:ascii="Times New Roman" w:hAnsi="Times New Roman" w:cs="Times New Roman"/>
          <w:sz w:val="28"/>
          <w:szCs w:val="28"/>
        </w:rPr>
        <w:t xml:space="preserve"> вопросов.   </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Мы же не только медленно создаем подобные организации, но, в ходе реформ разрушили едва ли не все организации, которые могли бы стать основой организационной глобализации современной России. Речь идет о массовой партии, молодежных и женских организациях, даже профсоюзах, роль которых сейчас более чем скромна, и т.д.</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Иначе говоря, втягиваясь посредством рыночных отношений в процесс экономической интеграции, мы оказались перед необходимостью решать проблемы </w:t>
      </w:r>
      <w:proofErr w:type="spellStart"/>
      <w:r w:rsidRPr="006363AE">
        <w:rPr>
          <w:rFonts w:ascii="Times New Roman" w:hAnsi="Times New Roman" w:cs="Times New Roman"/>
          <w:sz w:val="28"/>
          <w:szCs w:val="28"/>
        </w:rPr>
        <w:t>постмодернизации</w:t>
      </w:r>
      <w:proofErr w:type="spellEnd"/>
      <w:r w:rsidRPr="006363AE">
        <w:rPr>
          <w:rFonts w:ascii="Times New Roman" w:hAnsi="Times New Roman" w:cs="Times New Roman"/>
          <w:sz w:val="28"/>
          <w:szCs w:val="28"/>
        </w:rPr>
        <w:t xml:space="preserve"> одновременно с решением проблем модернизации, а не последовательно, как это было в странах З.Европы и С.Америки.</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Следует иметь в виду и еще одно обстоятельство. Сегодня глобализация происходит в форме </w:t>
      </w:r>
      <w:proofErr w:type="spellStart"/>
      <w:r w:rsidRPr="006363AE">
        <w:rPr>
          <w:rFonts w:ascii="Times New Roman" w:hAnsi="Times New Roman" w:cs="Times New Roman"/>
          <w:sz w:val="28"/>
          <w:szCs w:val="28"/>
        </w:rPr>
        <w:t>вестернизации</w:t>
      </w:r>
      <w:proofErr w:type="spellEnd"/>
      <w:r w:rsidRPr="006363AE">
        <w:rPr>
          <w:rFonts w:ascii="Times New Roman" w:hAnsi="Times New Roman" w:cs="Times New Roman"/>
          <w:sz w:val="28"/>
          <w:szCs w:val="28"/>
        </w:rPr>
        <w:t xml:space="preserve">. Но усиливается сопротивление такому направлению мирового развития. Оно находит свое выражение не только в антиглобализме, отрицающем любую глобализацию. Возрастает влияние </w:t>
      </w:r>
      <w:proofErr w:type="spellStart"/>
      <w:r w:rsidRPr="006363AE">
        <w:rPr>
          <w:rFonts w:ascii="Times New Roman" w:hAnsi="Times New Roman" w:cs="Times New Roman"/>
          <w:sz w:val="28"/>
          <w:szCs w:val="28"/>
        </w:rPr>
        <w:t>глокализма</w:t>
      </w:r>
      <w:proofErr w:type="spellEnd"/>
      <w:r w:rsidRPr="006363AE">
        <w:rPr>
          <w:rFonts w:ascii="Times New Roman" w:hAnsi="Times New Roman" w:cs="Times New Roman"/>
          <w:sz w:val="28"/>
          <w:szCs w:val="28"/>
        </w:rPr>
        <w:t xml:space="preserve">, признающего глобальную экономическую интеграцию как закономерное проявление исторического развития общественного разделения труда, но отрицающего культурную интеграцию, унификацию и универсализацию образа жизни граждан как процесс, противоречащий становлению новой социальной </w:t>
      </w:r>
      <w:proofErr w:type="spellStart"/>
      <w:r w:rsidRPr="006363AE">
        <w:rPr>
          <w:rFonts w:ascii="Times New Roman" w:hAnsi="Times New Roman" w:cs="Times New Roman"/>
          <w:sz w:val="28"/>
          <w:szCs w:val="28"/>
        </w:rPr>
        <w:t>субъектности</w:t>
      </w:r>
      <w:proofErr w:type="spellEnd"/>
      <w:r w:rsidRPr="006363AE">
        <w:rPr>
          <w:rFonts w:ascii="Times New Roman" w:hAnsi="Times New Roman" w:cs="Times New Roman"/>
          <w:sz w:val="28"/>
          <w:szCs w:val="28"/>
        </w:rPr>
        <w:t xml:space="preserve">, обусловленной все тем же общественным разделением труда. Люди сталкиваются с самыми разными проявлениями глобализации постоянно – в быту, на производстве, на отдыхе и т.д. Но они переживают глобализацию не столько на своем рабочем месте или в магазине, сколько у экрана телевизора, в кинотеатре или на концерте. Стандартизация материальной культуры воспринимается как норма, как естественный процесс. Стандартизация духовной культуры – как покушение на личность. Поэтому </w:t>
      </w:r>
      <w:proofErr w:type="spellStart"/>
      <w:r w:rsidRPr="006363AE">
        <w:rPr>
          <w:rFonts w:ascii="Times New Roman" w:hAnsi="Times New Roman" w:cs="Times New Roman"/>
          <w:sz w:val="28"/>
          <w:szCs w:val="28"/>
        </w:rPr>
        <w:t>глокализм</w:t>
      </w:r>
      <w:proofErr w:type="spellEnd"/>
      <w:r w:rsidRPr="006363AE">
        <w:rPr>
          <w:rFonts w:ascii="Times New Roman" w:hAnsi="Times New Roman" w:cs="Times New Roman"/>
          <w:sz w:val="28"/>
          <w:szCs w:val="28"/>
        </w:rPr>
        <w:t xml:space="preserve">, непосредственно </w:t>
      </w:r>
      <w:proofErr w:type="gramStart"/>
      <w:r w:rsidRPr="006363AE">
        <w:rPr>
          <w:rFonts w:ascii="Times New Roman" w:hAnsi="Times New Roman" w:cs="Times New Roman"/>
          <w:sz w:val="28"/>
          <w:szCs w:val="28"/>
        </w:rPr>
        <w:t>направленный</w:t>
      </w:r>
      <w:proofErr w:type="gramEnd"/>
      <w:r w:rsidRPr="006363AE">
        <w:rPr>
          <w:rFonts w:ascii="Times New Roman" w:hAnsi="Times New Roman" w:cs="Times New Roman"/>
          <w:sz w:val="28"/>
          <w:szCs w:val="28"/>
        </w:rPr>
        <w:t xml:space="preserve"> на защиту национальных и региональных культур и субкультур, находит поддержку в широких кругах населения и, прежде всего, интеллигенции.  Защита прав личности в современном мире сливается с защитой прав социальных субъектов, включая как индивидов, так и социальные группы, этносы, государства.  Идет борьба не только между сторонниками и противниками глобализации, но и между сторонниками однополярного и многополярного глобального сообщества.  </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Англичанин Б. </w:t>
      </w:r>
      <w:proofErr w:type="spellStart"/>
      <w:r w:rsidRPr="006363AE">
        <w:rPr>
          <w:rFonts w:ascii="Times New Roman" w:hAnsi="Times New Roman" w:cs="Times New Roman"/>
          <w:sz w:val="28"/>
          <w:szCs w:val="28"/>
        </w:rPr>
        <w:t>Мур</w:t>
      </w:r>
      <w:proofErr w:type="spellEnd"/>
      <w:r w:rsidRPr="006363AE">
        <w:rPr>
          <w:rFonts w:ascii="Times New Roman" w:hAnsi="Times New Roman" w:cs="Times New Roman"/>
          <w:sz w:val="28"/>
          <w:szCs w:val="28"/>
        </w:rPr>
        <w:t xml:space="preserve"> и француз Ш. </w:t>
      </w:r>
      <w:proofErr w:type="spellStart"/>
      <w:r w:rsidRPr="006363AE">
        <w:rPr>
          <w:rFonts w:ascii="Times New Roman" w:hAnsi="Times New Roman" w:cs="Times New Roman"/>
          <w:sz w:val="28"/>
          <w:szCs w:val="28"/>
        </w:rPr>
        <w:t>Тилли</w:t>
      </w:r>
      <w:proofErr w:type="spellEnd"/>
      <w:r w:rsidRPr="006363AE">
        <w:rPr>
          <w:rFonts w:ascii="Times New Roman" w:hAnsi="Times New Roman" w:cs="Times New Roman"/>
          <w:sz w:val="28"/>
          <w:szCs w:val="28"/>
        </w:rPr>
        <w:t xml:space="preserve"> убедительно показали, что </w:t>
      </w:r>
      <w:proofErr w:type="spellStart"/>
      <w:r w:rsidRPr="006363AE">
        <w:rPr>
          <w:rFonts w:ascii="Times New Roman" w:hAnsi="Times New Roman" w:cs="Times New Roman"/>
          <w:sz w:val="28"/>
          <w:szCs w:val="28"/>
        </w:rPr>
        <w:t>вестернизация</w:t>
      </w:r>
      <w:proofErr w:type="spellEnd"/>
      <w:r w:rsidRPr="006363AE">
        <w:rPr>
          <w:rFonts w:ascii="Times New Roman" w:hAnsi="Times New Roman" w:cs="Times New Roman"/>
          <w:sz w:val="28"/>
          <w:szCs w:val="28"/>
        </w:rPr>
        <w:t xml:space="preserve"> обрекает страны, не прошедшие тот путь исторического развития, который прошли </w:t>
      </w:r>
      <w:proofErr w:type="gramStart"/>
      <w:r w:rsidRPr="006363AE">
        <w:rPr>
          <w:rFonts w:ascii="Times New Roman" w:hAnsi="Times New Roman" w:cs="Times New Roman"/>
          <w:sz w:val="28"/>
          <w:szCs w:val="28"/>
        </w:rPr>
        <w:t>З</w:t>
      </w:r>
      <w:proofErr w:type="gramEnd"/>
      <w:r w:rsidRPr="006363AE">
        <w:rPr>
          <w:rFonts w:ascii="Times New Roman" w:hAnsi="Times New Roman" w:cs="Times New Roman"/>
          <w:sz w:val="28"/>
          <w:szCs w:val="28"/>
        </w:rPr>
        <w:t xml:space="preserve"> Европа и С.Америка, на участь вечных аутсайдеров, не имеющих никаких шансов догнать лидеров. А это значит, что объекты </w:t>
      </w:r>
      <w:proofErr w:type="spellStart"/>
      <w:r w:rsidRPr="006363AE">
        <w:rPr>
          <w:rFonts w:ascii="Times New Roman" w:hAnsi="Times New Roman" w:cs="Times New Roman"/>
          <w:sz w:val="28"/>
          <w:szCs w:val="28"/>
        </w:rPr>
        <w:t>вестернизации</w:t>
      </w:r>
      <w:proofErr w:type="spellEnd"/>
      <w:r w:rsidRPr="006363AE">
        <w:rPr>
          <w:rFonts w:ascii="Times New Roman" w:hAnsi="Times New Roman" w:cs="Times New Roman"/>
          <w:sz w:val="28"/>
          <w:szCs w:val="28"/>
        </w:rPr>
        <w:t xml:space="preserve"> никогда не могут рассчитывать на равноправное </w:t>
      </w:r>
      <w:r w:rsidRPr="006363AE">
        <w:rPr>
          <w:rFonts w:ascii="Times New Roman" w:hAnsi="Times New Roman" w:cs="Times New Roman"/>
          <w:sz w:val="28"/>
          <w:szCs w:val="28"/>
        </w:rPr>
        <w:lastRenderedPageBreak/>
        <w:t xml:space="preserve">партнерство с лидерами. И именно лидеры будут определять объем прав аутсайдеров. </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Едва ли зависимость от США, - а именно они представляют этот вариант мирового развития, - соответствует чьим-либо национальным интересам, включая и интересы России.</w:t>
      </w:r>
    </w:p>
    <w:p w:rsidR="006363AE" w:rsidRPr="006363AE" w:rsidRDefault="006363AE" w:rsidP="006363AE">
      <w:pPr>
        <w:spacing w:line="36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Вывод: России надо искать свое место в рядах глобалистов, признающих прогрессивность экономической и организационной глобализации, но отстаивающих равноправие субъектов глобализации, прежде всего в форме сохранения и развития их культурных традиций. Не противопоставление себя мировому сообществу, а вхождение в это сообщество в качестве равноправного партнера всех других субъектов глобализации, будь то Латвия или США, Грузия или Япония. Это предполагает как уважение прав других, так и последовательную и адекватную потенциальной угрозе защиту своих прав. Путь к этому, очевидно, тот же, что и путь к согласию в современном </w:t>
      </w:r>
      <w:proofErr w:type="spellStart"/>
      <w:r w:rsidRPr="006363AE">
        <w:rPr>
          <w:rFonts w:ascii="Times New Roman" w:hAnsi="Times New Roman" w:cs="Times New Roman"/>
          <w:sz w:val="28"/>
          <w:szCs w:val="28"/>
        </w:rPr>
        <w:t>многосубъектном</w:t>
      </w:r>
      <w:proofErr w:type="spellEnd"/>
      <w:r w:rsidRPr="006363AE">
        <w:rPr>
          <w:rFonts w:ascii="Times New Roman" w:hAnsi="Times New Roman" w:cs="Times New Roman"/>
          <w:sz w:val="28"/>
          <w:szCs w:val="28"/>
        </w:rPr>
        <w:t xml:space="preserve"> обществе вообще, - через постоянный переговорный процесс, </w:t>
      </w:r>
      <w:proofErr w:type="gramStart"/>
      <w:r w:rsidRPr="006363AE">
        <w:rPr>
          <w:rFonts w:ascii="Times New Roman" w:hAnsi="Times New Roman" w:cs="Times New Roman"/>
          <w:sz w:val="28"/>
          <w:szCs w:val="28"/>
        </w:rPr>
        <w:t>через</w:t>
      </w:r>
      <w:proofErr w:type="gramEnd"/>
      <w:r w:rsidRPr="006363AE">
        <w:rPr>
          <w:rFonts w:ascii="Times New Roman" w:hAnsi="Times New Roman" w:cs="Times New Roman"/>
          <w:sz w:val="28"/>
          <w:szCs w:val="28"/>
        </w:rPr>
        <w:t xml:space="preserve"> </w:t>
      </w:r>
      <w:proofErr w:type="gramStart"/>
      <w:r w:rsidRPr="006363AE">
        <w:rPr>
          <w:rFonts w:ascii="Times New Roman" w:hAnsi="Times New Roman" w:cs="Times New Roman"/>
          <w:sz w:val="28"/>
          <w:szCs w:val="28"/>
        </w:rPr>
        <w:t>достижений</w:t>
      </w:r>
      <w:proofErr w:type="gramEnd"/>
      <w:r w:rsidRPr="006363AE">
        <w:rPr>
          <w:rFonts w:ascii="Times New Roman" w:hAnsi="Times New Roman" w:cs="Times New Roman"/>
          <w:sz w:val="28"/>
          <w:szCs w:val="28"/>
        </w:rPr>
        <w:t xml:space="preserve"> взаимоприемлемых соглашений по конкретным вопросам двух -  и много сторонних отношений. </w:t>
      </w:r>
    </w:p>
    <w:p w:rsidR="006363AE" w:rsidRPr="006363AE" w:rsidRDefault="006363AE" w:rsidP="006363AE">
      <w:pPr>
        <w:spacing w:line="360" w:lineRule="auto"/>
        <w:ind w:firstLine="567"/>
        <w:jc w:val="both"/>
        <w:rPr>
          <w:rFonts w:ascii="Times New Roman" w:hAnsi="Times New Roman" w:cs="Times New Roman"/>
          <w:sz w:val="28"/>
          <w:szCs w:val="28"/>
        </w:rPr>
        <w:sectPr w:rsidR="006363AE" w:rsidRPr="006363AE" w:rsidSect="006363AE">
          <w:footerReference w:type="default" r:id="rId12"/>
          <w:pgSz w:w="11906" w:h="16838"/>
          <w:pgMar w:top="1134" w:right="850" w:bottom="1134" w:left="1701" w:header="708" w:footer="708" w:gutter="0"/>
          <w:cols w:space="708"/>
          <w:docGrid w:linePitch="360"/>
        </w:sectPr>
      </w:pPr>
      <w:r w:rsidRPr="006363AE">
        <w:rPr>
          <w:rFonts w:ascii="Times New Roman" w:hAnsi="Times New Roman" w:cs="Times New Roman"/>
          <w:sz w:val="28"/>
          <w:szCs w:val="28"/>
        </w:rPr>
        <w:t>Надо не "права качать", к чему мир привык в течение тысячелетий, а искать консенсус на данный момент и по конкретным вопросам. Это – культура мира, предложенная ЮНЕСКО. Альтернатива – кризис всего современного общества.</w:t>
      </w:r>
    </w:p>
    <w:p w:rsidR="006363AE" w:rsidRPr="006363AE" w:rsidRDefault="006363AE" w:rsidP="006363AE">
      <w:pPr>
        <w:spacing w:line="340" w:lineRule="exact"/>
        <w:ind w:firstLine="709"/>
        <w:jc w:val="both"/>
        <w:rPr>
          <w:rFonts w:ascii="Times New Roman" w:hAnsi="Times New Roman" w:cs="Times New Roman"/>
          <w:b/>
          <w:sz w:val="32"/>
          <w:szCs w:val="32"/>
        </w:rPr>
      </w:pPr>
      <w:r>
        <w:rPr>
          <w:rFonts w:ascii="Times New Roman" w:hAnsi="Times New Roman" w:cs="Times New Roman"/>
          <w:b/>
          <w:sz w:val="32"/>
          <w:szCs w:val="32"/>
        </w:rPr>
        <w:lastRenderedPageBreak/>
        <w:t>Лекция 6</w:t>
      </w:r>
      <w:r w:rsidRPr="006363AE">
        <w:rPr>
          <w:rFonts w:ascii="Times New Roman" w:hAnsi="Times New Roman" w:cs="Times New Roman"/>
          <w:b/>
          <w:sz w:val="32"/>
          <w:szCs w:val="32"/>
        </w:rPr>
        <w:t>. Методы социологического исследования</w:t>
      </w:r>
    </w:p>
    <w:p w:rsidR="006363AE" w:rsidRPr="006363AE" w:rsidRDefault="006363AE" w:rsidP="006363AE">
      <w:pPr>
        <w:spacing w:line="340" w:lineRule="exact"/>
        <w:ind w:firstLine="709"/>
        <w:jc w:val="both"/>
        <w:rPr>
          <w:rFonts w:ascii="Times New Roman" w:hAnsi="Times New Roman" w:cs="Times New Roman"/>
          <w:b/>
          <w:sz w:val="32"/>
          <w:szCs w:val="32"/>
        </w:rPr>
      </w:pP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28"/>
          <w:szCs w:val="28"/>
        </w:rPr>
        <w:t>В. 1 Методы прикладных исследований в структуре социологического знания</w:t>
      </w:r>
      <w:r w:rsidRPr="006363AE">
        <w:rPr>
          <w:rFonts w:ascii="Times New Roman" w:eastAsia="MS Mincho" w:hAnsi="Times New Roman" w:cs="Times New Roman"/>
          <w:bCs/>
          <w:sz w:val="28"/>
          <w:szCs w:val="28"/>
        </w:rPr>
        <w:t xml:space="preserve"> В 2. Предмет и метод социологического исследовани</w:t>
      </w:r>
      <w:r w:rsidRPr="006363AE">
        <w:rPr>
          <w:rFonts w:ascii="Times New Roman" w:eastAsia="MS Mincho" w:hAnsi="Times New Roman" w:cs="Times New Roman"/>
          <w:b/>
          <w:bCs/>
          <w:sz w:val="28"/>
          <w:szCs w:val="28"/>
        </w:rPr>
        <w:t xml:space="preserve">я </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28"/>
          <w:szCs w:val="28"/>
        </w:rPr>
        <w:t xml:space="preserve"> В. 3. Понятие и виды социологического исследования </w:t>
      </w:r>
    </w:p>
    <w:p w:rsidR="006363AE" w:rsidRPr="006363AE" w:rsidRDefault="006363AE" w:rsidP="006363AE">
      <w:pPr>
        <w:spacing w:line="360" w:lineRule="auto"/>
        <w:rPr>
          <w:rFonts w:ascii="Times New Roman" w:eastAsia="MS Mincho" w:hAnsi="Times New Roman" w:cs="Times New Roman"/>
          <w:sz w:val="28"/>
          <w:szCs w:val="28"/>
        </w:rPr>
      </w:pPr>
      <w:r w:rsidRPr="006363AE">
        <w:rPr>
          <w:rFonts w:ascii="Times New Roman" w:eastAsia="MS Mincho" w:hAnsi="Times New Roman" w:cs="Times New Roman"/>
          <w:sz w:val="28"/>
          <w:szCs w:val="28"/>
        </w:rPr>
        <w:t xml:space="preserve">В. 4 Программа социологического исследования. </w:t>
      </w:r>
    </w:p>
    <w:p w:rsidR="006363AE" w:rsidRPr="006363AE" w:rsidRDefault="006363AE" w:rsidP="006363AE">
      <w:pPr>
        <w:spacing w:line="360" w:lineRule="auto"/>
        <w:rPr>
          <w:rFonts w:ascii="Times New Roman" w:eastAsia="MS Mincho" w:hAnsi="Times New Roman" w:cs="Times New Roman"/>
          <w:sz w:val="28"/>
          <w:szCs w:val="28"/>
        </w:rPr>
      </w:pPr>
      <w:r w:rsidRPr="006363AE">
        <w:rPr>
          <w:rFonts w:ascii="Times New Roman" w:hAnsi="Times New Roman" w:cs="Times New Roman"/>
          <w:sz w:val="28"/>
        </w:rPr>
        <w:t>В. 5.</w:t>
      </w:r>
      <w:r w:rsidRPr="006363AE">
        <w:rPr>
          <w:rFonts w:ascii="Times New Roman" w:hAnsi="Times New Roman" w:cs="Times New Roman"/>
          <w:noProof/>
          <w:sz w:val="28"/>
          <w:szCs w:val="28"/>
          <w:lang w:eastAsia="de-DE"/>
        </w:rPr>
        <w:t xml:space="preserve"> Социологическое измерение</w:t>
      </w:r>
    </w:p>
    <w:p w:rsidR="006363AE" w:rsidRPr="006363AE" w:rsidRDefault="006363AE" w:rsidP="006363AE">
      <w:pPr>
        <w:spacing w:line="360" w:lineRule="auto"/>
        <w:rPr>
          <w:rFonts w:ascii="Times New Roman" w:hAnsi="Times New Roman" w:cs="Times New Roman"/>
          <w:sz w:val="28"/>
          <w:szCs w:val="28"/>
        </w:rPr>
      </w:pPr>
      <w:r w:rsidRPr="006363AE">
        <w:rPr>
          <w:rFonts w:ascii="Times New Roman" w:hAnsi="Times New Roman" w:cs="Times New Roman"/>
          <w:sz w:val="32"/>
          <w:szCs w:val="32"/>
        </w:rPr>
        <w:t xml:space="preserve">В.6. Социологический опрос.   Анкетирование, интервью                            </w:t>
      </w:r>
    </w:p>
    <w:p w:rsidR="006363AE" w:rsidRPr="006363AE" w:rsidRDefault="006363AE" w:rsidP="006363AE">
      <w:pPr>
        <w:spacing w:line="360" w:lineRule="auto"/>
        <w:ind w:firstLine="709"/>
        <w:jc w:val="both"/>
        <w:rPr>
          <w:rFonts w:ascii="Times New Roman" w:hAnsi="Times New Roman" w:cs="Times New Roman"/>
          <w:sz w:val="28"/>
          <w:szCs w:val="28"/>
        </w:rPr>
      </w:pPr>
    </w:p>
    <w:p w:rsidR="006363AE" w:rsidRPr="006363AE" w:rsidRDefault="006363AE" w:rsidP="006363AE">
      <w:pPr>
        <w:spacing w:line="340" w:lineRule="exact"/>
        <w:ind w:firstLine="709"/>
        <w:jc w:val="both"/>
        <w:rPr>
          <w:rFonts w:ascii="Times New Roman" w:hAnsi="Times New Roman" w:cs="Times New Roman"/>
          <w:b/>
          <w:sz w:val="28"/>
          <w:szCs w:val="28"/>
        </w:rPr>
      </w:pPr>
      <w:r w:rsidRPr="006363AE">
        <w:rPr>
          <w:rFonts w:ascii="Times New Roman" w:hAnsi="Times New Roman" w:cs="Times New Roman"/>
          <w:b/>
          <w:sz w:val="28"/>
          <w:szCs w:val="28"/>
        </w:rPr>
        <w:t>В. 1 Методы прикладных исследований в структуре социологического знания</w:t>
      </w:r>
    </w:p>
    <w:p w:rsidR="006363AE" w:rsidRPr="006363AE" w:rsidRDefault="006363AE" w:rsidP="006363AE">
      <w:pPr>
        <w:spacing w:line="340" w:lineRule="exact"/>
        <w:ind w:firstLine="709"/>
        <w:jc w:val="both"/>
        <w:rPr>
          <w:rFonts w:ascii="Times New Roman" w:hAnsi="Times New Roman" w:cs="Times New Roman"/>
          <w:b/>
          <w:sz w:val="28"/>
          <w:szCs w:val="28"/>
        </w:rPr>
      </w:pPr>
    </w:p>
    <w:p w:rsidR="006363AE" w:rsidRPr="006363AE" w:rsidRDefault="006363AE" w:rsidP="006363AE">
      <w:pPr>
        <w:spacing w:line="340" w:lineRule="exact"/>
        <w:ind w:firstLine="709"/>
        <w:jc w:val="both"/>
        <w:rPr>
          <w:rFonts w:ascii="Times New Roman" w:hAnsi="Times New Roman" w:cs="Times New Roman"/>
          <w:sz w:val="28"/>
          <w:szCs w:val="28"/>
        </w:rPr>
      </w:pPr>
    </w:p>
    <w:p w:rsidR="006363AE" w:rsidRPr="006363AE" w:rsidRDefault="006363AE" w:rsidP="006363AE">
      <w:pPr>
        <w:spacing w:line="340" w:lineRule="exact"/>
        <w:ind w:firstLine="709"/>
        <w:jc w:val="both"/>
        <w:rPr>
          <w:rFonts w:ascii="Times New Roman" w:hAnsi="Times New Roman" w:cs="Times New Roman"/>
          <w:sz w:val="28"/>
          <w:szCs w:val="28"/>
        </w:rPr>
      </w:pPr>
    </w:p>
    <w:p w:rsidR="006363AE" w:rsidRPr="006363AE" w:rsidRDefault="006363AE" w:rsidP="006363AE">
      <w:pPr>
        <w:spacing w:line="34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Здание социологической науки состоит из пяти этажей (рис.1). </w:t>
      </w:r>
      <w:proofErr w:type="gramStart"/>
      <w:r w:rsidRPr="006363AE">
        <w:rPr>
          <w:rFonts w:ascii="Times New Roman" w:hAnsi="Times New Roman" w:cs="Times New Roman"/>
          <w:sz w:val="28"/>
          <w:szCs w:val="28"/>
        </w:rPr>
        <w:t xml:space="preserve">На самом верхнем расположена </w:t>
      </w:r>
      <w:r w:rsidRPr="006363AE">
        <w:rPr>
          <w:rFonts w:ascii="Times New Roman" w:hAnsi="Times New Roman" w:cs="Times New Roman"/>
          <w:b/>
          <w:bCs/>
          <w:sz w:val="28"/>
          <w:szCs w:val="28"/>
        </w:rPr>
        <w:t>научная картина мира</w:t>
      </w:r>
      <w:r w:rsidRPr="006363AE">
        <w:rPr>
          <w:rFonts w:ascii="Times New Roman" w:hAnsi="Times New Roman" w:cs="Times New Roman"/>
          <w:sz w:val="28"/>
          <w:szCs w:val="28"/>
        </w:rPr>
        <w:t xml:space="preserve">, на четвертом – </w:t>
      </w:r>
      <w:r w:rsidRPr="006363AE">
        <w:rPr>
          <w:rFonts w:ascii="Times New Roman" w:hAnsi="Times New Roman" w:cs="Times New Roman"/>
          <w:b/>
          <w:bCs/>
          <w:sz w:val="28"/>
          <w:szCs w:val="28"/>
        </w:rPr>
        <w:t>общая теория</w:t>
      </w:r>
      <w:r w:rsidRPr="006363AE">
        <w:rPr>
          <w:rFonts w:ascii="Times New Roman" w:hAnsi="Times New Roman" w:cs="Times New Roman"/>
          <w:sz w:val="28"/>
          <w:szCs w:val="28"/>
        </w:rPr>
        <w:t xml:space="preserve">, включающая категории самого абстрактного уровня, на третьем находятся </w:t>
      </w:r>
      <w:r w:rsidRPr="006363AE">
        <w:rPr>
          <w:rFonts w:ascii="Times New Roman" w:hAnsi="Times New Roman" w:cs="Times New Roman"/>
          <w:b/>
          <w:bCs/>
          <w:sz w:val="28"/>
          <w:szCs w:val="28"/>
        </w:rPr>
        <w:t>частные или специальные теории</w:t>
      </w:r>
      <w:r w:rsidRPr="006363AE">
        <w:rPr>
          <w:rFonts w:ascii="Times New Roman" w:hAnsi="Times New Roman" w:cs="Times New Roman"/>
          <w:sz w:val="28"/>
          <w:szCs w:val="28"/>
        </w:rPr>
        <w:t xml:space="preserve"> – обычно формализованные, логически компактные и конкретные </w:t>
      </w:r>
      <w:r w:rsidRPr="006363AE">
        <w:rPr>
          <w:rFonts w:ascii="Times New Roman" w:hAnsi="Times New Roman" w:cs="Times New Roman"/>
          <w:b/>
          <w:bCs/>
          <w:sz w:val="28"/>
          <w:szCs w:val="28"/>
        </w:rPr>
        <w:t>модели социальных процессов</w:t>
      </w:r>
      <w:r w:rsidRPr="006363AE">
        <w:rPr>
          <w:rFonts w:ascii="Times New Roman" w:hAnsi="Times New Roman" w:cs="Times New Roman"/>
          <w:sz w:val="28"/>
          <w:szCs w:val="28"/>
        </w:rPr>
        <w:t>.</w:t>
      </w:r>
      <w:proofErr w:type="gramEnd"/>
      <w:r w:rsidRPr="006363AE">
        <w:rPr>
          <w:rFonts w:ascii="Times New Roman" w:hAnsi="Times New Roman" w:cs="Times New Roman"/>
          <w:sz w:val="28"/>
          <w:szCs w:val="28"/>
        </w:rPr>
        <w:t xml:space="preserve"> На втором этаже располагается эмпирическое знание – </w:t>
      </w:r>
      <w:r w:rsidRPr="006363AE">
        <w:rPr>
          <w:rFonts w:ascii="Times New Roman" w:hAnsi="Times New Roman" w:cs="Times New Roman"/>
          <w:b/>
          <w:bCs/>
          <w:sz w:val="28"/>
          <w:szCs w:val="28"/>
        </w:rPr>
        <w:t xml:space="preserve">сравнительные, крупномасштабные, </w:t>
      </w:r>
      <w:r w:rsidRPr="006363AE">
        <w:rPr>
          <w:rFonts w:ascii="Times New Roman" w:hAnsi="Times New Roman" w:cs="Times New Roman"/>
          <w:b/>
          <w:bCs/>
          <w:i/>
          <w:iCs/>
          <w:sz w:val="28"/>
          <w:szCs w:val="28"/>
        </w:rPr>
        <w:t xml:space="preserve">репрезентативные </w:t>
      </w:r>
      <w:r w:rsidRPr="006363AE">
        <w:rPr>
          <w:rFonts w:ascii="Times New Roman" w:hAnsi="Times New Roman" w:cs="Times New Roman"/>
          <w:b/>
          <w:bCs/>
          <w:sz w:val="28"/>
          <w:szCs w:val="28"/>
        </w:rPr>
        <w:t>исследования</w:t>
      </w:r>
      <w:r w:rsidRPr="006363AE">
        <w:rPr>
          <w:rFonts w:ascii="Times New Roman" w:hAnsi="Times New Roman" w:cs="Times New Roman"/>
          <w:sz w:val="28"/>
          <w:szCs w:val="28"/>
        </w:rPr>
        <w:t xml:space="preserve">, соответствующие самым строгим требованиям науки и способствующие приращению нового знания. Они обслуживают три верхних этажа, т.к. основное предназначение эмпирического исследования – не просто собрать и обработать факты, а обеспечить надежную </w:t>
      </w:r>
      <w:r w:rsidRPr="006363AE">
        <w:rPr>
          <w:rFonts w:ascii="Times New Roman" w:hAnsi="Times New Roman" w:cs="Times New Roman"/>
          <w:spacing w:val="-6"/>
          <w:sz w:val="28"/>
          <w:szCs w:val="28"/>
        </w:rPr>
        <w:t xml:space="preserve">проверку теории. На самом нижнем этаже находится </w:t>
      </w:r>
      <w:r w:rsidRPr="006363AE">
        <w:rPr>
          <w:rFonts w:ascii="Times New Roman" w:hAnsi="Times New Roman" w:cs="Times New Roman"/>
          <w:b/>
          <w:bCs/>
          <w:spacing w:val="-6"/>
          <w:sz w:val="28"/>
          <w:szCs w:val="28"/>
        </w:rPr>
        <w:t>прикладная социология</w:t>
      </w:r>
      <w:r w:rsidRPr="006363AE">
        <w:rPr>
          <w:rFonts w:ascii="Times New Roman" w:hAnsi="Times New Roman" w:cs="Times New Roman"/>
          <w:sz w:val="28"/>
          <w:szCs w:val="28"/>
        </w:rPr>
        <w:t xml:space="preserve">. </w:t>
      </w:r>
    </w:p>
    <w:p w:rsidR="006363AE" w:rsidRPr="006363AE" w:rsidRDefault="006363AE" w:rsidP="006363AE">
      <w:pPr>
        <w:spacing w:line="340" w:lineRule="exact"/>
        <w:jc w:val="both"/>
        <w:rPr>
          <w:rFonts w:ascii="Times New Roman" w:hAnsi="Times New Roman" w:cs="Times New Roman"/>
          <w:sz w:val="28"/>
          <w:szCs w:val="28"/>
        </w:rPr>
      </w:pPr>
    </w:p>
    <w:p w:rsidR="006363AE" w:rsidRPr="006363AE" w:rsidRDefault="006363AE" w:rsidP="006363AE">
      <w:pPr>
        <w:jc w:val="both"/>
        <w:rPr>
          <w:rFonts w:ascii="Times New Roman" w:eastAsia="MS Mincho" w:hAnsi="Times New Roman" w:cs="Times New Roman"/>
          <w:b/>
          <w:bCs/>
          <w:color w:val="FF0000"/>
          <w:sz w:val="28"/>
          <w:szCs w:val="28"/>
        </w:rPr>
      </w:pPr>
    </w:p>
    <w:p w:rsidR="006363AE" w:rsidRPr="006363AE" w:rsidRDefault="006363AE" w:rsidP="006363AE">
      <w:pPr>
        <w:jc w:val="both"/>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 xml:space="preserve"> Теоретическое знание (общая теория, социологическая доктрина)</w:t>
      </w:r>
    </w:p>
    <w:p w:rsidR="006363AE" w:rsidRPr="006363AE" w:rsidRDefault="006363AE" w:rsidP="006363AE">
      <w:pPr>
        <w:jc w:val="both"/>
        <w:rPr>
          <w:rFonts w:ascii="Times New Roman" w:eastAsia="MS Mincho" w:hAnsi="Times New Roman" w:cs="Times New Roman"/>
          <w:bCs/>
          <w:sz w:val="28"/>
          <w:szCs w:val="28"/>
        </w:rPr>
      </w:pPr>
    </w:p>
    <w:p w:rsidR="006363AE" w:rsidRPr="006363AE" w:rsidRDefault="006363AE" w:rsidP="006363AE">
      <w:pPr>
        <w:spacing w:line="340" w:lineRule="exact"/>
        <w:ind w:firstLine="709"/>
        <w:jc w:val="both"/>
        <w:rPr>
          <w:rFonts w:ascii="Times New Roman" w:hAnsi="Times New Roman" w:cs="Times New Roman"/>
          <w:sz w:val="28"/>
          <w:szCs w:val="28"/>
        </w:rPr>
      </w:pPr>
      <w:r w:rsidRPr="006363AE">
        <w:rPr>
          <w:rFonts w:ascii="Times New Roman" w:eastAsia="MS Mincho" w:hAnsi="Times New Roman" w:cs="Times New Roman"/>
          <w:b/>
          <w:bCs/>
          <w:noProof/>
          <w:color w:val="FF0000"/>
          <w:sz w:val="28"/>
          <w:szCs w:val="28"/>
        </w:rPr>
        <w:pict>
          <v:shapetype id="_x0000_t202" coordsize="21600,21600" o:spt="202" path="m,l,21600r21600,l21600,xe">
            <v:stroke joinstyle="miter"/>
            <v:path gradientshapeok="t" o:connecttype="rect"/>
          </v:shapetype>
          <v:shape id="_x0000_s1041" type="#_x0000_t202" style="position:absolute;left:0;text-align:left;margin-left:203.15pt;margin-top:303.5pt;width:261pt;height:36pt;z-index:251660288" stroked="f">
            <v:textbox>
              <w:txbxContent>
                <w:p w:rsidR="006363AE" w:rsidRPr="00347119" w:rsidRDefault="006363AE" w:rsidP="006363AE">
                  <w:pPr>
                    <w:pStyle w:val="af2"/>
                    <w:rPr>
                      <w:rFonts w:ascii="Arial" w:eastAsia="MS Mincho" w:hAnsi="Arial" w:cs="Arial"/>
                      <w:b w:val="0"/>
                      <w:noProof/>
                      <w:color w:val="FF0000"/>
                      <w:spacing w:val="-6"/>
                      <w:sz w:val="28"/>
                      <w:szCs w:val="28"/>
                    </w:rPr>
                  </w:pPr>
                  <w:r w:rsidRPr="00347119">
                    <w:rPr>
                      <w:b w:val="0"/>
                      <w:spacing w:val="-6"/>
                      <w:sz w:val="28"/>
                      <w:szCs w:val="28"/>
                    </w:rPr>
                    <w:t>Рис.</w:t>
                  </w:r>
                  <w:r>
                    <w:rPr>
                      <w:b w:val="0"/>
                      <w:spacing w:val="-6"/>
                      <w:sz w:val="28"/>
                      <w:szCs w:val="28"/>
                    </w:rPr>
                    <w:t xml:space="preserve"> 1.</w:t>
                  </w:r>
                  <w:r w:rsidRPr="00347119">
                    <w:rPr>
                      <w:spacing w:val="-6"/>
                      <w:sz w:val="28"/>
                      <w:szCs w:val="28"/>
                    </w:rPr>
                    <w:t xml:space="preserve"> </w:t>
                  </w:r>
                  <w:r w:rsidRPr="00347119">
                    <w:rPr>
                      <w:b w:val="0"/>
                      <w:spacing w:val="-6"/>
                      <w:sz w:val="28"/>
                      <w:szCs w:val="28"/>
                    </w:rPr>
                    <w:t>Уровни социологического знания</w:t>
                  </w:r>
                </w:p>
              </w:txbxContent>
            </v:textbox>
          </v:shape>
        </w:pict>
      </w:r>
      <w:r w:rsidRPr="006363AE">
        <w:rPr>
          <w:rFonts w:ascii="Times New Roman" w:eastAsia="MS Mincho" w:hAnsi="Times New Roman" w:cs="Times New Roman"/>
          <w:b/>
          <w:bCs/>
          <w:noProof/>
          <w:color w:val="FF0000"/>
          <w:sz w:val="28"/>
          <w:szCs w:val="28"/>
        </w:rPr>
        <w:drawing>
          <wp:anchor distT="0" distB="0" distL="114300" distR="114300" simplePos="0" relativeHeight="251661312" behindDoc="0" locked="0" layoutInCell="1" allowOverlap="1">
            <wp:simplePos x="0" y="0"/>
            <wp:positionH relativeFrom="column">
              <wp:posOffset>2580005</wp:posOffset>
            </wp:positionH>
            <wp:positionV relativeFrom="paragraph">
              <wp:posOffset>465455</wp:posOffset>
            </wp:positionV>
            <wp:extent cx="3347085" cy="3338830"/>
            <wp:effectExtent l="19050" t="0" r="24765" b="0"/>
            <wp:wrapSquare wrapText="bothSides"/>
            <wp:docPr id="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6363AE">
        <w:rPr>
          <w:rFonts w:ascii="Times New Roman" w:hAnsi="Times New Roman" w:cs="Times New Roman"/>
          <w:sz w:val="28"/>
          <w:szCs w:val="28"/>
        </w:rPr>
        <w:t>Если рассматривать социологическую теорию с точки зрения нормативной методологии, ориентированной на естественнонаучные принципы, то речь дол</w:t>
      </w:r>
      <w:r w:rsidRPr="006363AE">
        <w:rPr>
          <w:rFonts w:ascii="Times New Roman" w:hAnsi="Times New Roman" w:cs="Times New Roman"/>
          <w:sz w:val="28"/>
          <w:szCs w:val="28"/>
        </w:rPr>
        <w:softHyphen/>
        <w:t xml:space="preserve">жна идти об идеализированных </w:t>
      </w:r>
      <w:r w:rsidRPr="006363AE">
        <w:rPr>
          <w:rFonts w:ascii="Times New Roman" w:hAnsi="Times New Roman" w:cs="Times New Roman"/>
          <w:spacing w:val="-6"/>
          <w:sz w:val="28"/>
          <w:szCs w:val="28"/>
        </w:rPr>
        <w:t>объектах (категориях, понятиях, терминах), иерархическом строении на</w:t>
      </w:r>
      <w:r w:rsidRPr="006363AE">
        <w:rPr>
          <w:rFonts w:ascii="Times New Roman" w:hAnsi="Times New Roman" w:cs="Times New Roman"/>
          <w:spacing w:val="-6"/>
          <w:sz w:val="28"/>
          <w:szCs w:val="28"/>
        </w:rPr>
        <w:softHyphen/>
        <w:t>уч</w:t>
      </w:r>
      <w:r w:rsidRPr="006363AE">
        <w:rPr>
          <w:rFonts w:ascii="Times New Roman" w:hAnsi="Times New Roman" w:cs="Times New Roman"/>
          <w:spacing w:val="-6"/>
          <w:sz w:val="28"/>
          <w:szCs w:val="28"/>
        </w:rPr>
        <w:softHyphen/>
      </w:r>
      <w:r w:rsidRPr="006363AE">
        <w:rPr>
          <w:rFonts w:ascii="Times New Roman" w:hAnsi="Times New Roman" w:cs="Times New Roman"/>
          <w:spacing w:val="-6"/>
          <w:sz w:val="28"/>
          <w:szCs w:val="28"/>
        </w:rPr>
        <w:softHyphen/>
      </w:r>
      <w:r w:rsidRPr="006363AE">
        <w:rPr>
          <w:rFonts w:ascii="Times New Roman" w:hAnsi="Times New Roman" w:cs="Times New Roman"/>
          <w:spacing w:val="-6"/>
          <w:sz w:val="28"/>
          <w:szCs w:val="28"/>
        </w:rPr>
        <w:softHyphen/>
      </w:r>
      <w:r w:rsidRPr="006363AE">
        <w:rPr>
          <w:rFonts w:ascii="Times New Roman" w:hAnsi="Times New Roman" w:cs="Times New Roman"/>
          <w:spacing w:val="-6"/>
          <w:sz w:val="28"/>
          <w:szCs w:val="28"/>
        </w:rPr>
        <w:softHyphen/>
        <w:t>ного знания, механиз</w:t>
      </w:r>
      <w:r w:rsidRPr="006363AE">
        <w:rPr>
          <w:rFonts w:ascii="Times New Roman" w:hAnsi="Times New Roman" w:cs="Times New Roman"/>
          <w:spacing w:val="-6"/>
          <w:sz w:val="28"/>
          <w:szCs w:val="28"/>
        </w:rPr>
        <w:softHyphen/>
        <w:t>мах перехода от</w:t>
      </w:r>
      <w:r w:rsidRPr="006363AE">
        <w:rPr>
          <w:rFonts w:ascii="Times New Roman" w:hAnsi="Times New Roman" w:cs="Times New Roman"/>
          <w:sz w:val="28"/>
          <w:szCs w:val="28"/>
        </w:rPr>
        <w:t xml:space="preserve"> одного уровня к другому, наконец, развитии и движении теоретического, преимущественно, категориального зна</w:t>
      </w:r>
      <w:r w:rsidRPr="006363AE">
        <w:rPr>
          <w:rFonts w:ascii="Times New Roman" w:hAnsi="Times New Roman" w:cs="Times New Roman"/>
          <w:sz w:val="28"/>
          <w:szCs w:val="28"/>
        </w:rPr>
        <w:softHyphen/>
        <w:t>ния. И если это так, то теоретический уро</w:t>
      </w:r>
      <w:r w:rsidRPr="006363AE">
        <w:rPr>
          <w:rFonts w:ascii="Times New Roman" w:hAnsi="Times New Roman" w:cs="Times New Roman"/>
          <w:sz w:val="28"/>
          <w:szCs w:val="28"/>
        </w:rPr>
        <w:softHyphen/>
        <w:t xml:space="preserve">вень социологического знания существенным образом отличается </w:t>
      </w:r>
      <w:proofErr w:type="gramStart"/>
      <w:r w:rsidRPr="006363AE">
        <w:rPr>
          <w:rFonts w:ascii="Times New Roman" w:hAnsi="Times New Roman" w:cs="Times New Roman"/>
          <w:sz w:val="28"/>
          <w:szCs w:val="28"/>
        </w:rPr>
        <w:t>от</w:t>
      </w:r>
      <w:proofErr w:type="gramEnd"/>
      <w:r w:rsidRPr="006363AE">
        <w:rPr>
          <w:rFonts w:ascii="Times New Roman" w:hAnsi="Times New Roman" w:cs="Times New Roman"/>
          <w:sz w:val="28"/>
          <w:szCs w:val="28"/>
        </w:rPr>
        <w:t xml:space="preserve"> эмпирического. </w:t>
      </w:r>
    </w:p>
    <w:p w:rsidR="006363AE" w:rsidRPr="006363AE" w:rsidRDefault="006363AE" w:rsidP="006363AE">
      <w:pPr>
        <w:spacing w:line="340" w:lineRule="exact"/>
        <w:ind w:firstLine="709"/>
        <w:jc w:val="both"/>
        <w:rPr>
          <w:rFonts w:ascii="Times New Roman" w:hAnsi="Times New Roman" w:cs="Times New Roman"/>
          <w:sz w:val="28"/>
          <w:szCs w:val="28"/>
        </w:rPr>
      </w:pPr>
    </w:p>
    <w:p w:rsidR="006363AE" w:rsidRPr="006363AE" w:rsidRDefault="006363AE" w:rsidP="006363AE">
      <w:pPr>
        <w:spacing w:line="340" w:lineRule="exact"/>
        <w:ind w:firstLine="709"/>
        <w:jc w:val="both"/>
        <w:rPr>
          <w:rFonts w:ascii="Times New Roman" w:hAnsi="Times New Roman" w:cs="Times New Roman"/>
          <w:sz w:val="28"/>
          <w:szCs w:val="28"/>
        </w:rPr>
      </w:pPr>
    </w:p>
    <w:p w:rsidR="006363AE" w:rsidRPr="006363AE" w:rsidRDefault="006363AE" w:rsidP="006363AE">
      <w:pPr>
        <w:spacing w:line="34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Решающим признаком теоретического исследования выступает его направленность на совершенствование и развитие концептуальных средств науки, движение в слое идеально-абстрактных объектов и схем. Напротив, эмпирическое исследование определяется как применение к лежащей вне системы понятий объективной действительности </w:t>
      </w:r>
      <w:r w:rsidRPr="006363AE">
        <w:rPr>
          <w:rFonts w:ascii="Times New Roman" w:hAnsi="Times New Roman" w:cs="Times New Roman"/>
          <w:i/>
          <w:iCs/>
          <w:sz w:val="28"/>
          <w:szCs w:val="28"/>
        </w:rPr>
        <w:t>уже готовых</w:t>
      </w:r>
      <w:r w:rsidRPr="006363AE">
        <w:rPr>
          <w:rFonts w:ascii="Times New Roman" w:hAnsi="Times New Roman" w:cs="Times New Roman"/>
          <w:sz w:val="28"/>
          <w:szCs w:val="28"/>
        </w:rPr>
        <w:t xml:space="preserve"> мыслительных средств.</w:t>
      </w:r>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Правда, не все ученые придерживаются того мнения, что социологическая теория есть образец изысканного математического вкуса, эталон научной строгости и взыскательности. «Теорией» в социологии называют множество самых различных явлений – от «комментариев к классикам», например в рамках курсового проекта и «критики буржуазных концепций», до авторитетных теорий со строгим логическим аппаратом, концептуальной схемой и </w:t>
      </w:r>
      <w:proofErr w:type="spellStart"/>
      <w:r w:rsidRPr="006363AE">
        <w:rPr>
          <w:rFonts w:ascii="Times New Roman" w:hAnsi="Times New Roman" w:cs="Times New Roman"/>
          <w:sz w:val="28"/>
          <w:szCs w:val="28"/>
        </w:rPr>
        <w:t>высокоформализованными</w:t>
      </w:r>
      <w:proofErr w:type="spellEnd"/>
      <w:r w:rsidRPr="006363AE">
        <w:rPr>
          <w:rFonts w:ascii="Times New Roman" w:hAnsi="Times New Roman" w:cs="Times New Roman"/>
          <w:sz w:val="28"/>
          <w:szCs w:val="28"/>
        </w:rPr>
        <w:t xml:space="preserve"> правилами вывода [13].</w:t>
      </w:r>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Теоретическая социология в современной России переживает кризис, причины которого нельзя свести только к общему кризису науки. Еще советские социологи пытались найти альтернативу марксизму как теоретической основе социологии. Период перестройки прошел в социологии под знаком поиска теории. Естественно, что с падением официальной </w:t>
      </w:r>
      <w:r w:rsidRPr="006363AE">
        <w:rPr>
          <w:rFonts w:ascii="Times New Roman" w:hAnsi="Times New Roman" w:cs="Times New Roman"/>
          <w:sz w:val="28"/>
          <w:szCs w:val="28"/>
        </w:rPr>
        <w:lastRenderedPageBreak/>
        <w:t>идеологии рухнула и марксистская социология. Лишенные поддержки официальной идеологии и стоящей за ней политической власти сторонники исторического материализма полемизировали пассивно, не оспаривали односторонность своих взглядов и легко уступили свои позиции в споре. В настоящее время в российской научной литературе нелегко отыскать какие-либо сочинения об универсальных законах социального бытия, написанные марксистами. Их сочинения можно встретить скорее на «политическом рынке», где они выступают с критикой реформ и их негативных социальных последствий.</w:t>
      </w:r>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В общем можно констатировать, что научные споры касаются либо общефилософских тем (какая общественная система лучше), либо отдельных институтов общества. Нет достаточно самостоятельных последователей какой-либо признанной западной школы, нет заметных претензий на создание своего собственного значительного теоретического проекта. Эта ситуация оборачивается отсутствием теоретических ориентиров, когда большинство новых разработок сводится к простому копированию концепций западных авторов. О сомнительности простого переноса теорий на отечественную реальность давно говорят политологи [30]. Из этого следует сделать вывод, что необходимо перенимать не концепции, а научные стандарты, которые общеприняты, неотъемлемы и даже элементарны в западной социологии. Начинать же надо с освоения языка науки – «социологического английского», и совершенствовать свой «русский социологический», который в последнее время низведен на уровень примитивной «</w:t>
      </w:r>
      <w:proofErr w:type="gramStart"/>
      <w:r w:rsidRPr="006363AE">
        <w:rPr>
          <w:rFonts w:ascii="Times New Roman" w:hAnsi="Times New Roman" w:cs="Times New Roman"/>
          <w:sz w:val="28"/>
          <w:szCs w:val="28"/>
        </w:rPr>
        <w:t>фени</w:t>
      </w:r>
      <w:proofErr w:type="gramEnd"/>
      <w:r w:rsidRPr="006363AE">
        <w:rPr>
          <w:rFonts w:ascii="Times New Roman" w:hAnsi="Times New Roman" w:cs="Times New Roman"/>
          <w:sz w:val="28"/>
          <w:szCs w:val="28"/>
        </w:rPr>
        <w:t xml:space="preserve">» («чем непонятнее, тем </w:t>
      </w:r>
      <w:proofErr w:type="spellStart"/>
      <w:r w:rsidRPr="006363AE">
        <w:rPr>
          <w:rFonts w:ascii="Times New Roman" w:hAnsi="Times New Roman" w:cs="Times New Roman"/>
          <w:sz w:val="28"/>
          <w:szCs w:val="28"/>
        </w:rPr>
        <w:t>научней</w:t>
      </w:r>
      <w:proofErr w:type="spellEnd"/>
      <w:r w:rsidRPr="006363AE">
        <w:rPr>
          <w:rFonts w:ascii="Times New Roman" w:hAnsi="Times New Roman" w:cs="Times New Roman"/>
          <w:sz w:val="28"/>
          <w:szCs w:val="28"/>
        </w:rPr>
        <w:t xml:space="preserve">»).  </w:t>
      </w:r>
    </w:p>
    <w:p w:rsidR="006363AE" w:rsidRPr="006363AE" w:rsidRDefault="006363AE" w:rsidP="006363AE">
      <w:pPr>
        <w:suppressAutoHyphens/>
        <w:spacing w:line="340" w:lineRule="atLeast"/>
        <w:jc w:val="both"/>
        <w:rPr>
          <w:rFonts w:ascii="Times New Roman" w:eastAsia="MS Mincho" w:hAnsi="Times New Roman" w:cs="Times New Roman"/>
          <w:b/>
          <w:bCs/>
          <w:color w:val="000000"/>
          <w:sz w:val="28"/>
          <w:szCs w:val="28"/>
        </w:rPr>
      </w:pPr>
    </w:p>
    <w:p w:rsidR="006363AE" w:rsidRPr="006363AE" w:rsidRDefault="006363AE" w:rsidP="006363AE">
      <w:pPr>
        <w:suppressAutoHyphens/>
        <w:spacing w:line="340" w:lineRule="atLeast"/>
        <w:jc w:val="both"/>
        <w:rPr>
          <w:rFonts w:ascii="Times New Roman" w:eastAsia="MS Mincho" w:hAnsi="Times New Roman" w:cs="Times New Roman"/>
          <w:bCs/>
          <w:color w:val="000000"/>
          <w:sz w:val="28"/>
          <w:szCs w:val="28"/>
        </w:rPr>
      </w:pPr>
      <w:r w:rsidRPr="006363AE">
        <w:rPr>
          <w:rFonts w:ascii="Times New Roman" w:eastAsia="MS Mincho" w:hAnsi="Times New Roman" w:cs="Times New Roman"/>
          <w:bCs/>
          <w:color w:val="000000"/>
          <w:sz w:val="28"/>
          <w:szCs w:val="28"/>
        </w:rPr>
        <w:t xml:space="preserve">Теории </w:t>
      </w:r>
      <w:r w:rsidRPr="006363AE">
        <w:rPr>
          <w:rFonts w:ascii="Times New Roman" w:eastAsia="MS Mincho" w:hAnsi="Times New Roman" w:cs="Times New Roman"/>
          <w:bCs/>
          <w:sz w:val="28"/>
          <w:szCs w:val="28"/>
        </w:rPr>
        <w:t>среднего</w:t>
      </w:r>
      <w:r w:rsidRPr="006363AE">
        <w:rPr>
          <w:rFonts w:ascii="Times New Roman" w:eastAsia="MS Mincho" w:hAnsi="Times New Roman" w:cs="Times New Roman"/>
          <w:bCs/>
          <w:color w:val="000000"/>
          <w:sz w:val="28"/>
          <w:szCs w:val="28"/>
        </w:rPr>
        <w:t xml:space="preserve"> уровня</w:t>
      </w:r>
    </w:p>
    <w:p w:rsidR="006363AE" w:rsidRPr="006363AE" w:rsidRDefault="006363AE" w:rsidP="006363AE">
      <w:pPr>
        <w:suppressAutoHyphens/>
        <w:spacing w:line="340" w:lineRule="atLeast"/>
        <w:jc w:val="both"/>
        <w:rPr>
          <w:rFonts w:ascii="Times New Roman" w:eastAsia="MS Mincho" w:hAnsi="Times New Roman" w:cs="Times New Roman"/>
          <w:bCs/>
          <w:color w:val="000000"/>
          <w:sz w:val="28"/>
          <w:szCs w:val="28"/>
        </w:rPr>
      </w:pP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Современная социология дифференцирована на десятки специальностей. Но каждое исследование исходит из какой-либо теоретической традиции. Исследователь так воспитан, что он редко когда создает собственную общую теорию, опираясь на книги тех научных авторитетов, которые он читал, учась в институте. В процессе исследования </w:t>
      </w:r>
      <w:r w:rsidRPr="006363AE">
        <w:rPr>
          <w:rFonts w:ascii="Times New Roman" w:hAnsi="Times New Roman" w:cs="Times New Roman"/>
          <w:iCs/>
          <w:sz w:val="28"/>
          <w:szCs w:val="28"/>
        </w:rPr>
        <w:t>каждый</w:t>
      </w:r>
      <w:r w:rsidRPr="006363AE">
        <w:rPr>
          <w:rFonts w:ascii="Times New Roman" w:hAnsi="Times New Roman" w:cs="Times New Roman"/>
          <w:sz w:val="28"/>
          <w:szCs w:val="28"/>
        </w:rPr>
        <w:t xml:space="preserve"> социолог создает свою систему непротиворечивых знаний в процессе сбора и анализа данных. Если эта система будет соответствовать ряду научных требований, ее смело можно отнести к </w:t>
      </w:r>
      <w:r w:rsidRPr="006363AE">
        <w:rPr>
          <w:rFonts w:ascii="Times New Roman" w:hAnsi="Times New Roman" w:cs="Times New Roman"/>
          <w:i/>
          <w:sz w:val="28"/>
          <w:szCs w:val="28"/>
        </w:rPr>
        <w:t>теориям среднего уровня или к  частным социологическим теориям</w:t>
      </w:r>
      <w:r w:rsidRPr="006363AE">
        <w:rPr>
          <w:rFonts w:ascii="Times New Roman" w:hAnsi="Times New Roman" w:cs="Times New Roman"/>
          <w:sz w:val="28"/>
          <w:szCs w:val="28"/>
        </w:rPr>
        <w:t xml:space="preserve">.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Частносоциологическая теория должна удовлетворять двум требованиям: во-первых, быть эмпирически обоснованной, допускать проверку  выводимых из нее следствий (их можно подтвердить или опровергнуть); во-вторых, между суждениями теории должно существовать отношение логической выводимости, без чего невозможно осуществить объяснение и прогнозирование изучаемых явлений. В числе других требований можно также отметить логическую непротиворечивость, компактность и экономность изложения.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По Р. Мертону теории среднего уровня – это «теории, находящиеся в промежуточном пространстве между частными, но тоже необходимыми рабочими гипотезами, во множестве возникающими в ходе повседневных исследований, и всеохватывающими систематическими попытками создать единую теорию, которая будет объяснять все наблюдаемые типы социального поведения, социальных организаций и социальных изменений».</w:t>
      </w:r>
      <w:r w:rsidRPr="006363AE">
        <w:rPr>
          <w:rFonts w:ascii="Times New Roman" w:hAnsi="Times New Roman" w:cs="Times New Roman"/>
          <w:sz w:val="28"/>
          <w:szCs w:val="28"/>
          <w:vertAlign w:val="superscript"/>
        </w:rPr>
        <w:footnoteReference w:id="2"/>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Теории среднего уровня породили достаточно узкую специализацию социологов, например, появились социологи, которые работают только в одной области (социологии семьи или социологии образования), собирают эмпирические данные, обобщают их и делают теоретические выводы и модели только в пределах этих областей социологического знания.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Все теории среднего уровня можно условно можно разделить на три группы: теории социальных институтов (изучающие сложные социальные зависимости и отношения), теории социальных общностей (рассматривающие структурные единицы общества – от малой группы до социального класса) и теории специализированных социальных процессов (изучающие социальные изменения и процессы). В каждой из выделенных нами групп содержится большое число теорий среднего уровня, которое увеличивается по мере углубления и развития изучения общества, по мере развития социологии как науки.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Теории среднего уровня часто обозначаются понятием </w:t>
      </w:r>
      <w:r w:rsidRPr="006363AE">
        <w:rPr>
          <w:rFonts w:ascii="Times New Roman" w:hAnsi="Times New Roman" w:cs="Times New Roman"/>
          <w:i/>
          <w:sz w:val="28"/>
          <w:szCs w:val="28"/>
        </w:rPr>
        <w:t>концепция</w:t>
      </w:r>
      <w:r w:rsidRPr="006363AE">
        <w:rPr>
          <w:rFonts w:ascii="Times New Roman" w:hAnsi="Times New Roman" w:cs="Times New Roman"/>
          <w:sz w:val="28"/>
          <w:szCs w:val="28"/>
        </w:rPr>
        <w:t>, которое не претендует на полноту и общность понятия «теория». Соответственно, основным их недостатком бывают «концептуальные натяжки»</w:t>
      </w:r>
      <w:r w:rsidRPr="006363AE">
        <w:rPr>
          <w:rFonts w:ascii="Times New Roman" w:hAnsi="Times New Roman" w:cs="Times New Roman"/>
          <w:sz w:val="28"/>
          <w:szCs w:val="28"/>
          <w:lang w:eastAsia="de-DE"/>
        </w:rPr>
        <w:t>.</w:t>
      </w:r>
      <w:r w:rsidRPr="006363AE">
        <w:rPr>
          <w:rFonts w:ascii="Times New Roman" w:hAnsi="Times New Roman" w:cs="Times New Roman"/>
          <w:sz w:val="28"/>
          <w:szCs w:val="28"/>
        </w:rPr>
        <w:t xml:space="preserve"> К числу политологических теорий, обладающих недостатком выдачи желаемого за действительное, относят концепции «демократизации», «гражданского общества», «партии власти», «советского человека». Наличие в российском обществе описываемых  явлений – скорее сомнительное  «научное открытие», чем реальный факт. Но, по крайней мере, теории среднего уровня опираются на эмпирические данные и ими же могут быть опровергнуты.</w:t>
      </w:r>
    </w:p>
    <w:p w:rsidR="006363AE" w:rsidRPr="006363AE" w:rsidRDefault="006363AE" w:rsidP="006363AE">
      <w:pPr>
        <w:spacing w:line="340" w:lineRule="atLeast"/>
        <w:ind w:firstLine="709"/>
        <w:jc w:val="both"/>
        <w:rPr>
          <w:rFonts w:ascii="Times New Roman" w:hAnsi="Times New Roman" w:cs="Times New Roman"/>
          <w:sz w:val="28"/>
          <w:szCs w:val="28"/>
        </w:rPr>
      </w:pPr>
    </w:p>
    <w:p w:rsidR="006363AE" w:rsidRPr="006363AE" w:rsidRDefault="006363AE" w:rsidP="006363AE">
      <w:pPr>
        <w:suppressAutoHyphens/>
        <w:spacing w:line="340" w:lineRule="atLeast"/>
        <w:jc w:val="both"/>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Фундаментальные (теоретико-эмпирические)</w:t>
      </w:r>
    </w:p>
    <w:p w:rsidR="006363AE" w:rsidRPr="006363AE" w:rsidRDefault="006363AE" w:rsidP="006363AE">
      <w:pPr>
        <w:suppressAutoHyphens/>
        <w:spacing w:line="340" w:lineRule="atLeast"/>
        <w:jc w:val="both"/>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 xml:space="preserve"> и прикладные исследования</w:t>
      </w:r>
    </w:p>
    <w:p w:rsidR="006363AE" w:rsidRPr="006363AE" w:rsidRDefault="006363AE" w:rsidP="006363AE">
      <w:pPr>
        <w:suppressAutoHyphens/>
        <w:spacing w:line="340" w:lineRule="atLeast"/>
        <w:jc w:val="both"/>
        <w:rPr>
          <w:rFonts w:ascii="Times New Roman" w:eastAsia="MS Mincho" w:hAnsi="Times New Roman" w:cs="Times New Roman"/>
          <w:bCs/>
          <w:sz w:val="28"/>
          <w:szCs w:val="28"/>
        </w:rPr>
      </w:pP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b/>
          <w:bCs/>
          <w:sz w:val="28"/>
          <w:szCs w:val="28"/>
        </w:rPr>
        <w:t>Фундаментальное знание</w:t>
      </w:r>
      <w:r w:rsidRPr="006363AE">
        <w:rPr>
          <w:rFonts w:ascii="Times New Roman" w:hAnsi="Times New Roman" w:cs="Times New Roman"/>
          <w:sz w:val="28"/>
          <w:szCs w:val="28"/>
        </w:rPr>
        <w:t xml:space="preserve"> – обладает статусом научного открытия и является приоритетным в своей области. Цель фундаментального исследования – развитие и совершенствование научных представлений об изучаемом объекте. Подсчитано, что теоретико-эмпирические исследования составляют лишь 3 % от всех проводимых исследований. Это так называемое предметно ориентированное знание, целью которого является проверка теории или получение нового знания. </w:t>
      </w:r>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b/>
          <w:sz w:val="28"/>
          <w:szCs w:val="28"/>
        </w:rPr>
        <w:t>Прикладное исследование</w:t>
      </w:r>
      <w:r w:rsidRPr="006363AE">
        <w:rPr>
          <w:rFonts w:ascii="Times New Roman" w:hAnsi="Times New Roman" w:cs="Times New Roman"/>
          <w:sz w:val="28"/>
          <w:szCs w:val="28"/>
        </w:rPr>
        <w:t xml:space="preserve"> посвящается разрешению какой-либо конкретной социальной проблемы. Специфика прикладного исследования состоит в том, что это не простой сбор, отбор каких-либо социальных фактов (такой отбор может быть субъективным), а научная процедура, в рамках которой используются специальные социологические методы сбора информации, а также применяются специальные социологические технологии, в том числе организация выборки.</w:t>
      </w:r>
    </w:p>
    <w:p w:rsidR="006363AE" w:rsidRPr="006363AE" w:rsidRDefault="006363AE" w:rsidP="006363AE">
      <w:pPr>
        <w:spacing w:line="360" w:lineRule="atLeast"/>
        <w:ind w:firstLine="709"/>
        <w:jc w:val="both"/>
        <w:rPr>
          <w:rFonts w:ascii="Times New Roman" w:eastAsia="MS Mincho" w:hAnsi="Times New Roman" w:cs="Times New Roman"/>
          <w:sz w:val="28"/>
          <w:szCs w:val="28"/>
        </w:rPr>
      </w:pPr>
      <w:r w:rsidRPr="006363AE">
        <w:rPr>
          <w:rFonts w:ascii="Times New Roman" w:eastAsia="MS Mincho" w:hAnsi="Times New Roman" w:cs="Times New Roman"/>
          <w:sz w:val="28"/>
          <w:szCs w:val="28"/>
        </w:rPr>
        <w:t xml:space="preserve">Какими бы проблемами ни занимался социолог – молодежной субкультурой, семьей и браком или </w:t>
      </w:r>
      <w:r w:rsidRPr="006363AE">
        <w:rPr>
          <w:rFonts w:ascii="Times New Roman" w:hAnsi="Times New Roman" w:cs="Times New Roman"/>
          <w:sz w:val="28"/>
          <w:szCs w:val="28"/>
        </w:rPr>
        <w:t>трудовым</w:t>
      </w:r>
      <w:r w:rsidRPr="006363AE">
        <w:rPr>
          <w:rFonts w:ascii="Times New Roman" w:eastAsia="MS Mincho" w:hAnsi="Times New Roman" w:cs="Times New Roman"/>
          <w:sz w:val="28"/>
          <w:szCs w:val="28"/>
        </w:rPr>
        <w:t xml:space="preserve"> поведением на производстве – и к какой бы отрасли (прикладной или </w:t>
      </w:r>
      <w:r w:rsidRPr="006363AE">
        <w:rPr>
          <w:rFonts w:ascii="Times New Roman" w:hAnsi="Times New Roman" w:cs="Times New Roman"/>
          <w:sz w:val="28"/>
          <w:szCs w:val="28"/>
        </w:rPr>
        <w:t>академической</w:t>
      </w:r>
      <w:r w:rsidRPr="006363AE">
        <w:rPr>
          <w:rFonts w:ascii="Times New Roman" w:eastAsia="MS Mincho" w:hAnsi="Times New Roman" w:cs="Times New Roman"/>
          <w:sz w:val="28"/>
          <w:szCs w:val="28"/>
        </w:rPr>
        <w:t>) он ни принадлежал, социолог всегда остается частью целого – социологии как науки.</w:t>
      </w:r>
      <w:r w:rsidRPr="006363AE">
        <w:rPr>
          <w:rFonts w:ascii="Times New Roman" w:eastAsia="MS Mincho" w:hAnsi="Times New Roman" w:cs="Times New Roman"/>
          <w:sz w:val="28"/>
          <w:szCs w:val="28"/>
          <w:vertAlign w:val="superscript"/>
        </w:rPr>
        <w:footnoteReference w:id="3"/>
      </w:r>
    </w:p>
    <w:p w:rsidR="006363AE" w:rsidRPr="006363AE" w:rsidRDefault="006363AE" w:rsidP="006363AE">
      <w:pPr>
        <w:spacing w:line="360" w:lineRule="atLeast"/>
        <w:ind w:firstLine="709"/>
        <w:jc w:val="both"/>
        <w:rPr>
          <w:rFonts w:ascii="Times New Roman" w:eastAsia="MS Mincho" w:hAnsi="Times New Roman" w:cs="Times New Roman"/>
          <w:sz w:val="28"/>
          <w:szCs w:val="28"/>
        </w:rPr>
      </w:pPr>
      <w:r w:rsidRPr="006363AE">
        <w:rPr>
          <w:rFonts w:ascii="Times New Roman" w:eastAsia="MS Mincho" w:hAnsi="Times New Roman" w:cs="Times New Roman"/>
          <w:sz w:val="28"/>
          <w:szCs w:val="28"/>
        </w:rPr>
        <w:t>Как и любая специфическая отрасль социологической науки, прикладная социология обладает:</w:t>
      </w:r>
    </w:p>
    <w:p w:rsidR="006363AE" w:rsidRPr="006363AE" w:rsidRDefault="006363AE" w:rsidP="00AC2B25">
      <w:pPr>
        <w:numPr>
          <w:ilvl w:val="0"/>
          <w:numId w:val="18"/>
        </w:numPr>
        <w:spacing w:after="0" w:line="360" w:lineRule="atLeast"/>
        <w:ind w:left="0" w:firstLine="709"/>
        <w:jc w:val="both"/>
        <w:rPr>
          <w:rFonts w:ascii="Times New Roman" w:eastAsia="MS Mincho" w:hAnsi="Times New Roman" w:cs="Times New Roman"/>
          <w:sz w:val="28"/>
          <w:szCs w:val="28"/>
        </w:rPr>
      </w:pPr>
      <w:r w:rsidRPr="006363AE">
        <w:rPr>
          <w:rFonts w:ascii="Times New Roman" w:eastAsia="MS Mincho" w:hAnsi="Times New Roman" w:cs="Times New Roman"/>
          <w:sz w:val="28"/>
          <w:szCs w:val="28"/>
        </w:rPr>
        <w:t>Собственным языком и терминологией;</w:t>
      </w:r>
    </w:p>
    <w:p w:rsidR="006363AE" w:rsidRPr="006363AE" w:rsidRDefault="006363AE" w:rsidP="00AC2B25">
      <w:pPr>
        <w:numPr>
          <w:ilvl w:val="0"/>
          <w:numId w:val="18"/>
        </w:numPr>
        <w:spacing w:after="0" w:line="360" w:lineRule="atLeast"/>
        <w:ind w:left="0" w:firstLine="709"/>
        <w:jc w:val="both"/>
        <w:rPr>
          <w:rFonts w:ascii="Times New Roman" w:eastAsia="MS Mincho" w:hAnsi="Times New Roman" w:cs="Times New Roman"/>
          <w:sz w:val="28"/>
          <w:szCs w:val="28"/>
        </w:rPr>
      </w:pPr>
      <w:r w:rsidRPr="006363AE">
        <w:rPr>
          <w:rFonts w:ascii="Times New Roman" w:eastAsia="MS Mincho" w:hAnsi="Times New Roman" w:cs="Times New Roman"/>
          <w:sz w:val="28"/>
          <w:szCs w:val="28"/>
        </w:rPr>
        <w:t>Специфическим набором гипотез, которые формируются не на основе теории, а в результате практических соображений, которые представляют собой «веер» альтернативных вариантов;</w:t>
      </w:r>
    </w:p>
    <w:p w:rsidR="006363AE" w:rsidRPr="006363AE" w:rsidRDefault="006363AE" w:rsidP="00AC2B25">
      <w:pPr>
        <w:numPr>
          <w:ilvl w:val="0"/>
          <w:numId w:val="18"/>
        </w:numPr>
        <w:spacing w:after="0" w:line="360" w:lineRule="atLeast"/>
        <w:ind w:left="0" w:firstLine="709"/>
        <w:jc w:val="both"/>
        <w:rPr>
          <w:rFonts w:ascii="Times New Roman" w:eastAsia="MS Mincho" w:hAnsi="Times New Roman" w:cs="Times New Roman"/>
          <w:sz w:val="28"/>
          <w:szCs w:val="28"/>
        </w:rPr>
      </w:pPr>
      <w:r w:rsidRPr="006363AE">
        <w:rPr>
          <w:rFonts w:ascii="Times New Roman" w:eastAsia="MS Mincho" w:hAnsi="Times New Roman" w:cs="Times New Roman"/>
          <w:sz w:val="28"/>
          <w:szCs w:val="28"/>
        </w:rPr>
        <w:t>Детально проработанной системой практических рекомендаций, планов, сроков и этапов внедрения;</w:t>
      </w:r>
    </w:p>
    <w:p w:rsidR="006363AE" w:rsidRPr="006363AE" w:rsidRDefault="006363AE" w:rsidP="00AC2B25">
      <w:pPr>
        <w:numPr>
          <w:ilvl w:val="0"/>
          <w:numId w:val="18"/>
        </w:numPr>
        <w:spacing w:after="0" w:line="360" w:lineRule="atLeast"/>
        <w:ind w:left="0" w:firstLine="709"/>
        <w:jc w:val="both"/>
        <w:rPr>
          <w:rFonts w:ascii="Times New Roman" w:eastAsia="MS Mincho" w:hAnsi="Times New Roman" w:cs="Times New Roman"/>
          <w:spacing w:val="-6"/>
          <w:sz w:val="28"/>
          <w:szCs w:val="28"/>
        </w:rPr>
      </w:pPr>
      <w:r w:rsidRPr="006363AE">
        <w:rPr>
          <w:rFonts w:ascii="Times New Roman" w:eastAsia="MS Mincho" w:hAnsi="Times New Roman" w:cs="Times New Roman"/>
          <w:sz w:val="28"/>
          <w:szCs w:val="28"/>
        </w:rPr>
        <w:lastRenderedPageBreak/>
        <w:t>Особой системой этических норм, профессиональной подготовкой ученых, пакетом заказов и принципом оплаты труда (</w:t>
      </w:r>
      <w:r w:rsidRPr="006363AE">
        <w:rPr>
          <w:rFonts w:ascii="Times New Roman" w:eastAsia="MS Mincho" w:hAnsi="Times New Roman" w:cs="Times New Roman"/>
          <w:spacing w:val="-6"/>
          <w:sz w:val="28"/>
          <w:szCs w:val="28"/>
        </w:rPr>
        <w:t>договор на выполнение работ, хоздоговор, творческое сотрудничество);</w:t>
      </w:r>
    </w:p>
    <w:p w:rsidR="006363AE" w:rsidRPr="006363AE" w:rsidRDefault="006363AE" w:rsidP="00AC2B25">
      <w:pPr>
        <w:numPr>
          <w:ilvl w:val="0"/>
          <w:numId w:val="18"/>
        </w:numPr>
        <w:spacing w:after="0" w:line="360" w:lineRule="atLeast"/>
        <w:ind w:left="0" w:firstLine="709"/>
        <w:jc w:val="both"/>
        <w:rPr>
          <w:rFonts w:ascii="Times New Roman" w:eastAsia="MS Mincho" w:hAnsi="Times New Roman" w:cs="Times New Roman"/>
          <w:sz w:val="28"/>
          <w:szCs w:val="28"/>
        </w:rPr>
      </w:pPr>
      <w:r w:rsidRPr="006363AE">
        <w:rPr>
          <w:rFonts w:ascii="Times New Roman" w:eastAsia="MS Mincho" w:hAnsi="Times New Roman" w:cs="Times New Roman"/>
          <w:sz w:val="28"/>
          <w:szCs w:val="28"/>
        </w:rPr>
        <w:t>Четкой системой оценки практической эффективности результатов внедрения.</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Для занятия прикладными исследованиями необходимо уметь ориентироваться в «пограничной тематике». В отличие от фундаментальной социологии, где нередко исследования проводятся на стыке с социальной психологией, теорией массовых коммуникаций, педагогикой, прочими гуманитарными науками, прикладной социолог должен быть готов освоить новые области знания, и не только научные: такие, как финансовая отчетность, делопроизводство, структуру производства, рекламное дело.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Методы прикладной </w:t>
      </w:r>
      <w:r w:rsidRPr="006363AE">
        <w:rPr>
          <w:rFonts w:ascii="Times New Roman" w:eastAsia="MS Mincho" w:hAnsi="Times New Roman" w:cs="Times New Roman"/>
          <w:sz w:val="28"/>
          <w:szCs w:val="28"/>
        </w:rPr>
        <w:t>социологии</w:t>
      </w:r>
      <w:r w:rsidRPr="006363AE">
        <w:rPr>
          <w:rFonts w:ascii="Times New Roman" w:hAnsi="Times New Roman" w:cs="Times New Roman"/>
          <w:sz w:val="28"/>
          <w:szCs w:val="28"/>
        </w:rPr>
        <w:t xml:space="preserve"> – те же самые, что и фундаментальной. Любой фрагмент последней может считаться прикладным, если понятия, категории или техника исследования </w:t>
      </w:r>
      <w:r w:rsidRPr="006363AE">
        <w:rPr>
          <w:rFonts w:ascii="Times New Roman" w:hAnsi="Times New Roman" w:cs="Times New Roman"/>
          <w:i/>
          <w:sz w:val="28"/>
          <w:szCs w:val="28"/>
        </w:rPr>
        <w:t>прикладываются</w:t>
      </w:r>
      <w:r w:rsidRPr="006363AE">
        <w:rPr>
          <w:rFonts w:ascii="Times New Roman" w:hAnsi="Times New Roman" w:cs="Times New Roman"/>
          <w:sz w:val="28"/>
          <w:szCs w:val="28"/>
        </w:rPr>
        <w:t xml:space="preserve"> к решению реальных проблем. Основное различие состоит в том, что прикладное исследование имеет практическую ориентацию, а это означает, что результаты используются на практике.</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bCs/>
          <w:i/>
          <w:sz w:val="28"/>
          <w:szCs w:val="28"/>
        </w:rPr>
        <w:t>Что такое прикладное знание?</w:t>
      </w:r>
      <w:r w:rsidRPr="006363AE">
        <w:rPr>
          <w:rFonts w:ascii="Times New Roman" w:hAnsi="Times New Roman" w:cs="Times New Roman"/>
          <w:bCs/>
          <w:i/>
          <w:color w:val="000000"/>
          <w:sz w:val="28"/>
          <w:szCs w:val="28"/>
        </w:rPr>
        <w:t xml:space="preserve"> </w:t>
      </w:r>
      <w:r w:rsidRPr="006363AE">
        <w:rPr>
          <w:rFonts w:ascii="Times New Roman" w:hAnsi="Times New Roman" w:cs="Times New Roman"/>
          <w:sz w:val="28"/>
          <w:szCs w:val="28"/>
        </w:rPr>
        <w:t xml:space="preserve">К прикладной социологии надо отнести все политические опросы, изучение общественного мнения, заводскую социологию, исследования в маркетинговых целях и ряд других направлений, которые </w:t>
      </w:r>
      <w:r w:rsidRPr="006363AE">
        <w:rPr>
          <w:rFonts w:ascii="Times New Roman" w:hAnsi="Times New Roman" w:cs="Times New Roman"/>
          <w:snapToGrid w:val="0"/>
          <w:sz w:val="28"/>
          <w:szCs w:val="28"/>
        </w:rPr>
        <w:t>не</w:t>
      </w:r>
      <w:r w:rsidRPr="006363AE">
        <w:rPr>
          <w:rFonts w:ascii="Times New Roman" w:hAnsi="Times New Roman" w:cs="Times New Roman"/>
          <w:sz w:val="28"/>
          <w:szCs w:val="28"/>
        </w:rPr>
        <w:t xml:space="preserve"> ориентированы на проверку фундаментальной теории и приращение нового знания, вообще исследования, проводимые по заказу.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В советское время было принято ущербное понимание прикладной социологии,</w:t>
      </w:r>
      <w:r w:rsidRPr="006363AE">
        <w:rPr>
          <w:rFonts w:ascii="Times New Roman" w:hAnsi="Times New Roman" w:cs="Times New Roman"/>
          <w:sz w:val="28"/>
          <w:szCs w:val="28"/>
          <w:vertAlign w:val="superscript"/>
        </w:rPr>
        <w:footnoteReference w:id="4"/>
      </w:r>
      <w:r w:rsidRPr="006363AE">
        <w:rPr>
          <w:rFonts w:ascii="Times New Roman" w:hAnsi="Times New Roman" w:cs="Times New Roman"/>
          <w:sz w:val="28"/>
          <w:szCs w:val="28"/>
        </w:rPr>
        <w:t xml:space="preserve"> как использующей «чью-то методику». То есть прикладное исследование рассматривалось как деятельность, связанная </w:t>
      </w:r>
      <w:r w:rsidRPr="006363AE">
        <w:rPr>
          <w:rFonts w:ascii="Times New Roman" w:hAnsi="Times New Roman" w:cs="Times New Roman"/>
          <w:snapToGrid w:val="0"/>
          <w:sz w:val="28"/>
          <w:szCs w:val="28"/>
        </w:rPr>
        <w:t>лишь</w:t>
      </w:r>
      <w:r w:rsidRPr="006363AE">
        <w:rPr>
          <w:rFonts w:ascii="Times New Roman" w:hAnsi="Times New Roman" w:cs="Times New Roman"/>
          <w:sz w:val="28"/>
          <w:szCs w:val="28"/>
        </w:rPr>
        <w:t xml:space="preserve"> со сбором информации по «правильной методике». Такой подход сегодня абсолютно </w:t>
      </w:r>
      <w:proofErr w:type="spellStart"/>
      <w:r w:rsidRPr="006363AE">
        <w:rPr>
          <w:rFonts w:ascii="Times New Roman" w:hAnsi="Times New Roman" w:cs="Times New Roman"/>
          <w:sz w:val="28"/>
          <w:szCs w:val="28"/>
        </w:rPr>
        <w:t>неконкурентен</w:t>
      </w:r>
      <w:proofErr w:type="spellEnd"/>
      <w:r w:rsidRPr="006363AE">
        <w:rPr>
          <w:rFonts w:ascii="Times New Roman" w:hAnsi="Times New Roman" w:cs="Times New Roman"/>
          <w:sz w:val="28"/>
          <w:szCs w:val="28"/>
        </w:rPr>
        <w:t xml:space="preserve">. Никто не предоставит ни начинающему, ни «провинциальному», ни «заводскому» социологу готовую методику по нужной теме. Социолог должен сам разработать концепцию и инструментарий исследования или ту его часть, за которую он отвечает. Метод в современном понимании – это не «инструкция по применению», он задает направление работы, все остальные шаги социолога подчинены </w:t>
      </w:r>
      <w:r w:rsidRPr="006363AE">
        <w:rPr>
          <w:rFonts w:ascii="Times New Roman" w:hAnsi="Times New Roman" w:cs="Times New Roman"/>
          <w:i/>
          <w:iCs/>
          <w:sz w:val="28"/>
          <w:szCs w:val="28"/>
        </w:rPr>
        <w:t>логике исследования</w:t>
      </w:r>
      <w:r w:rsidRPr="006363AE">
        <w:rPr>
          <w:rFonts w:ascii="Times New Roman" w:hAnsi="Times New Roman" w:cs="Times New Roman"/>
          <w:sz w:val="28"/>
          <w:szCs w:val="28"/>
        </w:rPr>
        <w:t xml:space="preserve">, которая существует независимо от исследователя.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lastRenderedPageBreak/>
        <w:t>Социолог, как правило, не принимает самостоятельно решения, он лишь диагностирует ситуацию (</w:t>
      </w:r>
      <w:r w:rsidRPr="006363AE">
        <w:rPr>
          <w:rFonts w:ascii="Times New Roman" w:hAnsi="Times New Roman" w:cs="Times New Roman"/>
          <w:i/>
          <w:sz w:val="28"/>
          <w:szCs w:val="28"/>
        </w:rPr>
        <w:t>социологическое исследование</w:t>
      </w:r>
      <w:r w:rsidRPr="006363AE">
        <w:rPr>
          <w:rFonts w:ascii="Times New Roman" w:hAnsi="Times New Roman" w:cs="Times New Roman"/>
          <w:sz w:val="28"/>
          <w:szCs w:val="28"/>
        </w:rPr>
        <w:t xml:space="preserve">). Помимо социологических исследований существует </w:t>
      </w:r>
      <w:r w:rsidRPr="006363AE">
        <w:rPr>
          <w:rFonts w:ascii="Times New Roman" w:hAnsi="Times New Roman" w:cs="Times New Roman"/>
          <w:i/>
          <w:sz w:val="28"/>
          <w:szCs w:val="28"/>
        </w:rPr>
        <w:t>социальная</w:t>
      </w:r>
      <w:r w:rsidRPr="006363AE">
        <w:rPr>
          <w:rFonts w:ascii="Times New Roman" w:hAnsi="Times New Roman" w:cs="Times New Roman"/>
          <w:sz w:val="28"/>
          <w:szCs w:val="28"/>
        </w:rPr>
        <w:t xml:space="preserve"> </w:t>
      </w:r>
      <w:r w:rsidRPr="006363AE">
        <w:rPr>
          <w:rFonts w:ascii="Times New Roman" w:hAnsi="Times New Roman" w:cs="Times New Roman"/>
          <w:i/>
          <w:sz w:val="28"/>
          <w:szCs w:val="28"/>
        </w:rPr>
        <w:t>инженерия</w:t>
      </w:r>
      <w:r w:rsidRPr="006363AE">
        <w:rPr>
          <w:rFonts w:ascii="Times New Roman" w:hAnsi="Times New Roman" w:cs="Times New Roman"/>
          <w:sz w:val="28"/>
          <w:szCs w:val="28"/>
        </w:rPr>
        <w:t xml:space="preserve"> – еще одна область социологии, связанная с практической деятельностью. В этом случае социолог сам участвует в нововведениях, контролирует и направляет их ход. Социальная инженерия начинается там, где заканчивается социологическое исследование. Это одна из наиболее перспективных отраслей развития социологии.</w:t>
      </w:r>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Итак, социологические методы занимают особое место внутри социологической науки. Их использование сейчас связано с решением актуальных общественных проблем, а не с проверкой социологических теорий. Поэтому основная сфера применения социологических методов – прикладные исследования. Прикладная социология находится в более привилегированном положении, поскольку методы социологии хорошо прижились в маркетинге, психологии, политической науке, широко применимы в любой сфере общества, осваиваются журналистикой, криминалистикой. Более высокий статус внутри науки прикладных методов вполне соответствует имиджу современной социологии как проблемно-ориентированной науки.</w:t>
      </w:r>
    </w:p>
    <w:p w:rsidR="006363AE" w:rsidRPr="006363AE" w:rsidRDefault="006363AE" w:rsidP="006363AE">
      <w:pPr>
        <w:spacing w:line="360" w:lineRule="atLeast"/>
        <w:ind w:firstLine="709"/>
        <w:jc w:val="both"/>
        <w:rPr>
          <w:rFonts w:ascii="Times New Roman" w:hAnsi="Times New Roman" w:cs="Times New Roman"/>
          <w:sz w:val="28"/>
          <w:szCs w:val="28"/>
        </w:rPr>
      </w:pPr>
    </w:p>
    <w:p w:rsidR="006363AE" w:rsidRPr="006363AE" w:rsidRDefault="006363AE" w:rsidP="006363AE">
      <w:pPr>
        <w:spacing w:line="360" w:lineRule="atLeast"/>
        <w:ind w:firstLine="709"/>
        <w:jc w:val="both"/>
        <w:rPr>
          <w:rFonts w:ascii="Times New Roman" w:hAnsi="Times New Roman" w:cs="Times New Roman"/>
          <w:sz w:val="28"/>
          <w:szCs w:val="28"/>
        </w:rPr>
      </w:pPr>
    </w:p>
    <w:p w:rsidR="006363AE" w:rsidRPr="006363AE" w:rsidRDefault="006363AE" w:rsidP="006363AE">
      <w:pPr>
        <w:pStyle w:val="ae"/>
        <w:jc w:val="center"/>
        <w:rPr>
          <w:rFonts w:eastAsia="MS Mincho"/>
          <w:b/>
          <w:bCs/>
          <w:sz w:val="28"/>
          <w:szCs w:val="28"/>
        </w:rPr>
      </w:pPr>
      <w:r w:rsidRPr="006363AE">
        <w:rPr>
          <w:rFonts w:eastAsia="MS Mincho"/>
          <w:b/>
          <w:bCs/>
          <w:sz w:val="28"/>
          <w:szCs w:val="28"/>
        </w:rPr>
        <w:t xml:space="preserve">В 2. Предмет и метод социологического исследования </w:t>
      </w:r>
    </w:p>
    <w:p w:rsidR="006363AE" w:rsidRPr="006363AE" w:rsidRDefault="006363AE" w:rsidP="006363AE">
      <w:pPr>
        <w:pStyle w:val="ae"/>
        <w:jc w:val="center"/>
        <w:rPr>
          <w:rFonts w:eastAsia="MS Mincho"/>
          <w:b/>
          <w:bCs/>
          <w:sz w:val="28"/>
          <w:szCs w:val="28"/>
        </w:rPr>
      </w:pPr>
    </w:p>
    <w:p w:rsidR="006363AE" w:rsidRPr="006363AE" w:rsidRDefault="006363AE" w:rsidP="006363AE">
      <w:pPr>
        <w:pStyle w:val="ae"/>
        <w:jc w:val="center"/>
        <w:rPr>
          <w:rFonts w:eastAsia="MS Mincho"/>
          <w:b/>
          <w:bCs/>
          <w:sz w:val="28"/>
          <w:szCs w:val="28"/>
        </w:rPr>
      </w:pPr>
      <w:r w:rsidRPr="006363AE">
        <w:rPr>
          <w:rFonts w:eastAsia="MS Mincho"/>
          <w:b/>
          <w:bCs/>
          <w:sz w:val="28"/>
          <w:szCs w:val="28"/>
        </w:rPr>
        <w:t>Вопросы:</w:t>
      </w:r>
    </w:p>
    <w:p w:rsidR="006363AE" w:rsidRPr="006363AE" w:rsidRDefault="006363AE" w:rsidP="006363AE">
      <w:pPr>
        <w:pStyle w:val="ae"/>
        <w:jc w:val="both"/>
        <w:rPr>
          <w:rFonts w:eastAsia="MS Mincho"/>
          <w:bCs/>
          <w:sz w:val="28"/>
          <w:szCs w:val="28"/>
        </w:rPr>
      </w:pPr>
      <w:r w:rsidRPr="006363AE">
        <w:rPr>
          <w:rFonts w:eastAsia="MS Mincho"/>
          <w:bCs/>
          <w:sz w:val="28"/>
          <w:szCs w:val="28"/>
        </w:rPr>
        <w:t>1. Методология.</w:t>
      </w:r>
    </w:p>
    <w:p w:rsidR="006363AE" w:rsidRPr="006363AE" w:rsidRDefault="006363AE" w:rsidP="006363AE">
      <w:pPr>
        <w:spacing w:line="360" w:lineRule="atLeast"/>
        <w:rPr>
          <w:rFonts w:ascii="Times New Roman" w:hAnsi="Times New Roman" w:cs="Times New Roman"/>
          <w:sz w:val="28"/>
          <w:szCs w:val="28"/>
        </w:rPr>
      </w:pPr>
      <w:r w:rsidRPr="006363AE">
        <w:rPr>
          <w:rFonts w:ascii="Times New Roman" w:eastAsia="MS Mincho" w:hAnsi="Times New Roman" w:cs="Times New Roman"/>
          <w:bCs/>
          <w:sz w:val="28"/>
          <w:szCs w:val="28"/>
        </w:rPr>
        <w:t>2.</w:t>
      </w:r>
      <w:r w:rsidRPr="006363AE">
        <w:rPr>
          <w:rFonts w:ascii="Times New Roman" w:eastAsia="MS Mincho" w:hAnsi="Times New Roman" w:cs="Times New Roman"/>
          <w:b/>
          <w:bCs/>
          <w:sz w:val="28"/>
          <w:szCs w:val="28"/>
        </w:rPr>
        <w:t xml:space="preserve"> </w:t>
      </w:r>
      <w:r w:rsidRPr="006363AE">
        <w:rPr>
          <w:rFonts w:ascii="Times New Roman" w:eastAsia="MS Mincho" w:hAnsi="Times New Roman" w:cs="Times New Roman"/>
          <w:bCs/>
          <w:sz w:val="28"/>
          <w:szCs w:val="28"/>
        </w:rPr>
        <w:t>Методика</w:t>
      </w:r>
      <w:r w:rsidRPr="006363AE">
        <w:rPr>
          <w:rFonts w:ascii="Times New Roman" w:hAnsi="Times New Roman" w:cs="Times New Roman"/>
          <w:sz w:val="28"/>
          <w:szCs w:val="28"/>
        </w:rPr>
        <w:t>. Техники. Процедуры.</w:t>
      </w:r>
    </w:p>
    <w:p w:rsidR="006363AE" w:rsidRPr="006363AE" w:rsidRDefault="006363AE" w:rsidP="006363AE">
      <w:pPr>
        <w:pStyle w:val="ae"/>
        <w:jc w:val="both"/>
        <w:rPr>
          <w:rFonts w:eastAsia="MS Mincho"/>
          <w:bCs/>
          <w:sz w:val="28"/>
          <w:szCs w:val="28"/>
        </w:rPr>
      </w:pPr>
    </w:p>
    <w:p w:rsidR="006363AE" w:rsidRPr="006363AE" w:rsidRDefault="006363AE" w:rsidP="006363AE">
      <w:pPr>
        <w:spacing w:line="360" w:lineRule="atLeast"/>
        <w:jc w:val="center"/>
        <w:rPr>
          <w:rFonts w:ascii="Times New Roman" w:eastAsia="MS Mincho" w:hAnsi="Times New Roman" w:cs="Times New Roman"/>
          <w:b/>
          <w:bCs/>
          <w:sz w:val="28"/>
          <w:szCs w:val="28"/>
        </w:rPr>
      </w:pPr>
      <w:r w:rsidRPr="006363AE">
        <w:rPr>
          <w:rFonts w:ascii="Times New Roman" w:hAnsi="Times New Roman" w:cs="Times New Roman"/>
          <w:b/>
          <w:snapToGrid w:val="0"/>
          <w:sz w:val="28"/>
          <w:szCs w:val="28"/>
        </w:rPr>
        <w:t xml:space="preserve">1. </w:t>
      </w:r>
      <w:r w:rsidRPr="006363AE">
        <w:rPr>
          <w:rFonts w:ascii="Times New Roman" w:eastAsia="MS Mincho" w:hAnsi="Times New Roman" w:cs="Times New Roman"/>
          <w:b/>
          <w:bCs/>
          <w:sz w:val="28"/>
          <w:szCs w:val="28"/>
        </w:rPr>
        <w:t>Методология</w:t>
      </w:r>
    </w:p>
    <w:p w:rsidR="006363AE" w:rsidRPr="006363AE" w:rsidRDefault="006363AE" w:rsidP="006363AE">
      <w:pPr>
        <w:spacing w:line="360" w:lineRule="atLeast"/>
        <w:jc w:val="center"/>
        <w:rPr>
          <w:rFonts w:ascii="Times New Roman" w:hAnsi="Times New Roman" w:cs="Times New Roman"/>
          <w:b/>
          <w:snapToGrid w:val="0"/>
          <w:sz w:val="28"/>
          <w:szCs w:val="28"/>
        </w:rPr>
      </w:pPr>
    </w:p>
    <w:p w:rsidR="006363AE" w:rsidRPr="006363AE" w:rsidRDefault="006363AE" w:rsidP="006363AE">
      <w:pPr>
        <w:spacing w:line="360" w:lineRule="atLeast"/>
        <w:ind w:firstLine="709"/>
        <w:jc w:val="both"/>
        <w:rPr>
          <w:rFonts w:ascii="Times New Roman" w:hAnsi="Times New Roman" w:cs="Times New Roman"/>
          <w:snapToGrid w:val="0"/>
          <w:sz w:val="28"/>
          <w:szCs w:val="28"/>
        </w:rPr>
      </w:pPr>
      <w:r w:rsidRPr="006363AE">
        <w:rPr>
          <w:rFonts w:ascii="Times New Roman" w:hAnsi="Times New Roman" w:cs="Times New Roman"/>
          <w:snapToGrid w:val="0"/>
          <w:sz w:val="28"/>
          <w:szCs w:val="28"/>
        </w:rPr>
        <w:t>Методологию можно определить как принципы организации исследований, «нормы», при помощи которых выбираются и оформляются процедура и техника.</w:t>
      </w:r>
      <w:r w:rsidRPr="006363AE">
        <w:rPr>
          <w:rFonts w:ascii="Times New Roman" w:hAnsi="Times New Roman" w:cs="Times New Roman"/>
          <w:snapToGrid w:val="0"/>
          <w:sz w:val="28"/>
          <w:szCs w:val="28"/>
          <w:vertAlign w:val="superscript"/>
        </w:rPr>
        <w:footnoteReference w:id="5"/>
      </w:r>
    </w:p>
    <w:p w:rsidR="006363AE" w:rsidRPr="006363AE" w:rsidRDefault="006363AE" w:rsidP="006363AE">
      <w:pPr>
        <w:spacing w:line="380" w:lineRule="atLeast"/>
        <w:ind w:firstLine="709"/>
        <w:jc w:val="both"/>
        <w:rPr>
          <w:rFonts w:ascii="Times New Roman" w:hAnsi="Times New Roman" w:cs="Times New Roman"/>
          <w:snapToGrid w:val="0"/>
          <w:sz w:val="28"/>
          <w:szCs w:val="28"/>
        </w:rPr>
      </w:pPr>
      <w:r w:rsidRPr="006363AE">
        <w:rPr>
          <w:rFonts w:ascii="Times New Roman" w:hAnsi="Times New Roman" w:cs="Times New Roman"/>
          <w:snapToGrid w:val="0"/>
          <w:sz w:val="28"/>
          <w:szCs w:val="28"/>
        </w:rPr>
        <w:t xml:space="preserve">Надо отличать методологию от теории социологии, предметом которой являются некоторые аспекты взаимодействия людей. В большинстве своих </w:t>
      </w:r>
      <w:r w:rsidRPr="006363AE">
        <w:rPr>
          <w:rFonts w:ascii="Times New Roman" w:hAnsi="Times New Roman" w:cs="Times New Roman"/>
          <w:snapToGrid w:val="0"/>
          <w:sz w:val="28"/>
          <w:szCs w:val="28"/>
        </w:rPr>
        <w:lastRenderedPageBreak/>
        <w:t xml:space="preserve">аспектов методология </w:t>
      </w:r>
      <w:r w:rsidRPr="006363AE">
        <w:rPr>
          <w:rFonts w:ascii="Times New Roman" w:hAnsi="Times New Roman" w:cs="Times New Roman"/>
          <w:b/>
          <w:bCs/>
          <w:snapToGrid w:val="0"/>
          <w:sz w:val="28"/>
          <w:szCs w:val="28"/>
        </w:rPr>
        <w:t>не связана</w:t>
      </w:r>
      <w:r w:rsidRPr="006363AE">
        <w:rPr>
          <w:rFonts w:ascii="Times New Roman" w:hAnsi="Times New Roman" w:cs="Times New Roman"/>
          <w:snapToGrid w:val="0"/>
          <w:sz w:val="28"/>
          <w:szCs w:val="28"/>
        </w:rPr>
        <w:t xml:space="preserve"> с социологическими проблемами  как таковыми. Методологическая подготовленность не определяет собой содержания теории или исследования, это всего лишь инструмент в руках ученого. Социолог должен владеть конкретным методом, поскольку они должны довести до реализации план исследования, учитывая исследовательские процедуры, природу выводов и соответствующее использование теоре</w:t>
      </w:r>
      <w:r w:rsidRPr="006363AE">
        <w:rPr>
          <w:rFonts w:ascii="Times New Roman" w:hAnsi="Times New Roman" w:cs="Times New Roman"/>
          <w:snapToGrid w:val="0"/>
          <w:sz w:val="28"/>
          <w:szCs w:val="28"/>
        </w:rPr>
        <w:softHyphen/>
        <w:t>тических систем.</w:t>
      </w:r>
    </w:p>
    <w:p w:rsidR="006363AE" w:rsidRPr="006363AE" w:rsidRDefault="006363AE" w:rsidP="006363AE">
      <w:pPr>
        <w:spacing w:line="360" w:lineRule="atLeast"/>
        <w:ind w:firstLine="709"/>
        <w:jc w:val="both"/>
        <w:rPr>
          <w:rFonts w:ascii="Times New Roman" w:hAnsi="Times New Roman" w:cs="Times New Roman"/>
          <w:snapToGrid w:val="0"/>
          <w:sz w:val="28"/>
          <w:szCs w:val="28"/>
        </w:rPr>
      </w:pPr>
    </w:p>
    <w:tbl>
      <w:tblPr>
        <w:tblW w:w="0" w:type="auto"/>
        <w:tblInd w:w="108"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ook w:val="0000"/>
      </w:tblPr>
      <w:tblGrid>
        <w:gridCol w:w="1418"/>
        <w:gridCol w:w="6521"/>
      </w:tblGrid>
      <w:tr w:rsidR="006363AE" w:rsidRPr="006363AE" w:rsidTr="006363AE">
        <w:tc>
          <w:tcPr>
            <w:tcW w:w="1418" w:type="dxa"/>
            <w:tcBorders>
              <w:top w:val="nil"/>
              <w:left w:val="nil"/>
              <w:bottom w:val="nil"/>
              <w:right w:val="single" w:sz="18" w:space="0" w:color="auto"/>
            </w:tcBorders>
          </w:tcPr>
          <w:p w:rsidR="006363AE" w:rsidRPr="006363AE" w:rsidRDefault="006363AE" w:rsidP="006363AE">
            <w:pPr>
              <w:spacing w:before="480" w:line="360" w:lineRule="atLeast"/>
              <w:ind w:left="-108"/>
              <w:jc w:val="both"/>
              <w:rPr>
                <w:rFonts w:ascii="Times New Roman" w:hAnsi="Times New Roman" w:cs="Times New Roman"/>
                <w:sz w:val="28"/>
                <w:szCs w:val="28"/>
              </w:rPr>
            </w:pPr>
            <w:r w:rsidRPr="006363AE">
              <w:rPr>
                <w:rFonts w:ascii="Times New Roman" w:hAnsi="Times New Roman" w:cs="Times New Roman"/>
                <w:snapToGrid w:val="0"/>
                <w:sz w:val="28"/>
                <w:szCs w:val="28"/>
              </w:rPr>
              <w:sym w:font="Wingdings 3" w:char="F061"/>
            </w:r>
          </w:p>
        </w:tc>
        <w:tc>
          <w:tcPr>
            <w:tcW w:w="6521" w:type="dxa"/>
            <w:tcBorders>
              <w:top w:val="single" w:sz="18" w:space="0" w:color="auto"/>
              <w:left w:val="single" w:sz="18" w:space="0" w:color="auto"/>
              <w:bottom w:val="single" w:sz="18" w:space="0" w:color="auto"/>
              <w:right w:val="single" w:sz="18" w:space="0" w:color="auto"/>
            </w:tcBorders>
          </w:tcPr>
          <w:p w:rsidR="006363AE" w:rsidRPr="006363AE" w:rsidRDefault="006363AE" w:rsidP="006363AE">
            <w:pPr>
              <w:spacing w:before="240" w:after="240" w:line="360" w:lineRule="atLeast"/>
              <w:ind w:left="170" w:right="170"/>
              <w:jc w:val="both"/>
              <w:rPr>
                <w:rFonts w:ascii="Times New Roman" w:hAnsi="Times New Roman" w:cs="Times New Roman"/>
                <w:b/>
                <w:bCs/>
                <w:sz w:val="28"/>
                <w:szCs w:val="28"/>
              </w:rPr>
            </w:pPr>
            <w:r w:rsidRPr="006363AE">
              <w:rPr>
                <w:rFonts w:ascii="Times New Roman" w:hAnsi="Times New Roman" w:cs="Times New Roman"/>
                <w:b/>
                <w:bCs/>
                <w:sz w:val="28"/>
                <w:szCs w:val="28"/>
              </w:rPr>
              <w:t>Социологическая методология</w:t>
            </w:r>
            <w:r w:rsidRPr="006363AE">
              <w:rPr>
                <w:rFonts w:ascii="Times New Roman" w:hAnsi="Times New Roman" w:cs="Times New Roman"/>
                <w:sz w:val="28"/>
                <w:szCs w:val="28"/>
              </w:rPr>
              <w:t xml:space="preserve"> – система </w:t>
            </w:r>
            <w:r w:rsidRPr="006363AE">
              <w:rPr>
                <w:rFonts w:ascii="Times New Roman" w:hAnsi="Times New Roman" w:cs="Times New Roman"/>
                <w:snapToGrid w:val="0"/>
                <w:sz w:val="28"/>
                <w:szCs w:val="28"/>
              </w:rPr>
              <w:t>знаний</w:t>
            </w:r>
            <w:r w:rsidRPr="006363AE">
              <w:rPr>
                <w:rFonts w:ascii="Times New Roman" w:hAnsi="Times New Roman" w:cs="Times New Roman"/>
                <w:sz w:val="28"/>
                <w:szCs w:val="28"/>
              </w:rPr>
              <w:t xml:space="preserve"> о способах достижения нового знания, включающая в себя описание, объяснение, обоснование и оценку методов.</w:t>
            </w:r>
          </w:p>
        </w:tc>
      </w:tr>
    </w:tbl>
    <w:p w:rsidR="006363AE" w:rsidRPr="006363AE" w:rsidRDefault="006363AE" w:rsidP="006363AE">
      <w:pPr>
        <w:spacing w:line="360" w:lineRule="atLeast"/>
        <w:ind w:firstLine="709"/>
        <w:jc w:val="both"/>
        <w:rPr>
          <w:rFonts w:ascii="Times New Roman" w:hAnsi="Times New Roman" w:cs="Times New Roman"/>
          <w:sz w:val="28"/>
          <w:szCs w:val="28"/>
        </w:rPr>
      </w:pPr>
    </w:p>
    <w:p w:rsidR="006363AE" w:rsidRPr="006363AE" w:rsidRDefault="006363AE" w:rsidP="006363AE">
      <w:pPr>
        <w:spacing w:line="38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Социологу в значительной степени приходится быть своим собственным методологом. Это означает, что социология так же, как и биологические и остальные социальные науки, должна разрабатывать собственную методологию в основном своими собственными усилиями, в отличие, скажем, от естественников и механиков. Поэтому, кстати, в методологии так мало авторитетов, поскольку здесь ценятся не классики, а в лучшем случае их исследовательский опыт.</w:t>
      </w:r>
      <w:r w:rsidRPr="006363AE">
        <w:rPr>
          <w:rFonts w:ascii="Times New Roman" w:hAnsi="Times New Roman" w:cs="Times New Roman"/>
          <w:sz w:val="28"/>
          <w:szCs w:val="28"/>
          <w:vertAlign w:val="superscript"/>
        </w:rPr>
        <w:footnoteReference w:id="6"/>
      </w:r>
    </w:p>
    <w:p w:rsidR="006363AE" w:rsidRPr="006363AE" w:rsidRDefault="006363AE" w:rsidP="006363AE">
      <w:pPr>
        <w:spacing w:line="380" w:lineRule="atLeast"/>
        <w:ind w:firstLine="709"/>
        <w:jc w:val="both"/>
        <w:rPr>
          <w:rFonts w:ascii="Times New Roman" w:hAnsi="Times New Roman" w:cs="Times New Roman"/>
          <w:snapToGrid w:val="0"/>
          <w:sz w:val="28"/>
          <w:szCs w:val="28"/>
        </w:rPr>
      </w:pPr>
      <w:r w:rsidRPr="006363AE">
        <w:rPr>
          <w:rFonts w:ascii="Times New Roman" w:hAnsi="Times New Roman" w:cs="Times New Roman"/>
          <w:snapToGrid w:val="0"/>
          <w:sz w:val="28"/>
          <w:szCs w:val="28"/>
        </w:rPr>
        <w:t>Методология представляет собой, во-первых, «собственный взгляд на мир, как на разумно устроенную систему, которая поддается рациональному познанию» [16, с. 5]. Во-вторых, методология представляет собой совокупность методов, процедур и техник исследования.</w:t>
      </w:r>
    </w:p>
    <w:p w:rsidR="006363AE" w:rsidRPr="006363AE" w:rsidRDefault="006363AE" w:rsidP="006363AE">
      <w:pPr>
        <w:spacing w:line="360" w:lineRule="atLeast"/>
        <w:jc w:val="center"/>
        <w:rPr>
          <w:rFonts w:ascii="Times New Roman" w:hAnsi="Times New Roman" w:cs="Times New Roman"/>
          <w:b/>
          <w:sz w:val="28"/>
          <w:szCs w:val="28"/>
        </w:rPr>
      </w:pPr>
      <w:r w:rsidRPr="006363AE">
        <w:rPr>
          <w:rFonts w:ascii="Times New Roman" w:hAnsi="Times New Roman" w:cs="Times New Roman"/>
          <w:b/>
          <w:sz w:val="28"/>
          <w:szCs w:val="28"/>
        </w:rPr>
        <w:t xml:space="preserve">2. </w:t>
      </w:r>
      <w:r w:rsidRPr="006363AE">
        <w:rPr>
          <w:rFonts w:ascii="Times New Roman" w:eastAsia="MS Mincho" w:hAnsi="Times New Roman" w:cs="Times New Roman"/>
          <w:b/>
          <w:bCs/>
          <w:sz w:val="28"/>
          <w:szCs w:val="28"/>
        </w:rPr>
        <w:t>Методика</w:t>
      </w:r>
      <w:r w:rsidRPr="006363AE">
        <w:rPr>
          <w:rFonts w:ascii="Times New Roman" w:hAnsi="Times New Roman" w:cs="Times New Roman"/>
          <w:b/>
          <w:sz w:val="28"/>
          <w:szCs w:val="28"/>
        </w:rPr>
        <w:t>. Техники. Процедуры</w:t>
      </w:r>
    </w:p>
    <w:p w:rsidR="006363AE" w:rsidRPr="006363AE" w:rsidRDefault="006363AE" w:rsidP="006363AE">
      <w:pPr>
        <w:spacing w:line="360" w:lineRule="atLeast"/>
        <w:jc w:val="center"/>
        <w:rPr>
          <w:rFonts w:ascii="Times New Roman" w:hAnsi="Times New Roman" w:cs="Times New Roman"/>
          <w:b/>
          <w:sz w:val="28"/>
          <w:szCs w:val="28"/>
        </w:rPr>
      </w:pPr>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В отличие от методологии </w:t>
      </w:r>
      <w:r w:rsidRPr="006363AE">
        <w:rPr>
          <w:rFonts w:ascii="Times New Roman" w:hAnsi="Times New Roman" w:cs="Times New Roman"/>
          <w:b/>
          <w:bCs/>
          <w:sz w:val="28"/>
          <w:szCs w:val="28"/>
        </w:rPr>
        <w:t>методы</w:t>
      </w:r>
      <w:r w:rsidRPr="006363AE">
        <w:rPr>
          <w:rFonts w:ascii="Times New Roman" w:hAnsi="Times New Roman" w:cs="Times New Roman"/>
          <w:sz w:val="28"/>
          <w:szCs w:val="28"/>
        </w:rPr>
        <w:t xml:space="preserve"> и </w:t>
      </w:r>
      <w:r w:rsidRPr="006363AE">
        <w:rPr>
          <w:rFonts w:ascii="Times New Roman" w:hAnsi="Times New Roman" w:cs="Times New Roman"/>
          <w:b/>
          <w:bCs/>
          <w:sz w:val="28"/>
          <w:szCs w:val="28"/>
        </w:rPr>
        <w:t>процедуры исследования</w:t>
      </w:r>
      <w:r w:rsidRPr="006363AE">
        <w:rPr>
          <w:rFonts w:ascii="Times New Roman" w:hAnsi="Times New Roman" w:cs="Times New Roman"/>
          <w:sz w:val="28"/>
          <w:szCs w:val="28"/>
        </w:rPr>
        <w:t xml:space="preserve"> – это система более или менее формализованных правил сбора, обработки и анализа информации. Но и здесь методологические посылки играют важнейшую роль, прежде всего в выборе тех или иных приемов для изучения поставленной проблемы. Затем обнаруживается, что конструирование методики для изучения отдельных сторон вопроса так или иначе включает исходные посылки, касающиеся природы объекта в целом, и отсюда – способов, с помощью которых мы должны извлечь необходимые сведения.</w:t>
      </w:r>
    </w:p>
    <w:p w:rsidR="006363AE" w:rsidRPr="006363AE" w:rsidRDefault="006363AE" w:rsidP="006363AE">
      <w:pPr>
        <w:spacing w:line="360" w:lineRule="atLeast"/>
        <w:ind w:firstLine="709"/>
        <w:jc w:val="both"/>
        <w:rPr>
          <w:rFonts w:ascii="Times New Roman" w:hAnsi="Times New Roman" w:cs="Times New Roman"/>
          <w:sz w:val="28"/>
          <w:szCs w:val="28"/>
        </w:rPr>
      </w:pPr>
      <w:proofErr w:type="gramStart"/>
      <w:r w:rsidRPr="006363AE">
        <w:rPr>
          <w:rFonts w:ascii="Times New Roman" w:hAnsi="Times New Roman" w:cs="Times New Roman"/>
          <w:sz w:val="28"/>
          <w:szCs w:val="28"/>
        </w:rPr>
        <w:t xml:space="preserve">Ни в отечественной, ни в зарубежной практике нет единого словоупотребления относительно частных приемов </w:t>
      </w:r>
      <w:r w:rsidRPr="006363AE">
        <w:rPr>
          <w:rFonts w:ascii="Times New Roman" w:hAnsi="Times New Roman" w:cs="Times New Roman"/>
          <w:snapToGrid w:val="0"/>
          <w:sz w:val="28"/>
          <w:szCs w:val="28"/>
        </w:rPr>
        <w:t>социологического</w:t>
      </w:r>
      <w:r w:rsidRPr="006363AE">
        <w:rPr>
          <w:rFonts w:ascii="Times New Roman" w:hAnsi="Times New Roman" w:cs="Times New Roman"/>
          <w:sz w:val="28"/>
          <w:szCs w:val="28"/>
        </w:rPr>
        <w:t xml:space="preserve"> исследования.</w:t>
      </w:r>
      <w:proofErr w:type="gramEnd"/>
      <w:r w:rsidRPr="006363AE">
        <w:rPr>
          <w:rFonts w:ascii="Times New Roman" w:hAnsi="Times New Roman" w:cs="Times New Roman"/>
          <w:sz w:val="28"/>
          <w:szCs w:val="28"/>
        </w:rPr>
        <w:t xml:space="preserve"> Одну и ту же систему действий некоторые авторы называют методом, другие – техникой, третьи – процедурой или методикой, а иногда методологией. </w:t>
      </w:r>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b/>
          <w:bCs/>
          <w:sz w:val="28"/>
          <w:szCs w:val="28"/>
        </w:rPr>
        <w:t>Метод</w:t>
      </w:r>
      <w:r w:rsidRPr="006363AE">
        <w:rPr>
          <w:rFonts w:ascii="Times New Roman" w:hAnsi="Times New Roman" w:cs="Times New Roman"/>
          <w:sz w:val="28"/>
          <w:szCs w:val="28"/>
        </w:rPr>
        <w:t xml:space="preserve"> – способы сбора, обработки, изложения и анализа данных. К методам сбора данных </w:t>
      </w:r>
      <w:r w:rsidRPr="006363AE">
        <w:rPr>
          <w:rFonts w:ascii="Times New Roman" w:hAnsi="Times New Roman" w:cs="Times New Roman"/>
          <w:snapToGrid w:val="0"/>
          <w:sz w:val="28"/>
          <w:szCs w:val="28"/>
        </w:rPr>
        <w:t>относят</w:t>
      </w:r>
      <w:r w:rsidRPr="006363AE">
        <w:rPr>
          <w:rFonts w:ascii="Times New Roman" w:hAnsi="Times New Roman" w:cs="Times New Roman"/>
          <w:sz w:val="28"/>
          <w:szCs w:val="28"/>
        </w:rPr>
        <w:t xml:space="preserve">, например,  интервью, наблюдение, социометрию. К методам обработки и анализа данных – </w:t>
      </w:r>
      <w:proofErr w:type="spellStart"/>
      <w:r w:rsidRPr="006363AE">
        <w:rPr>
          <w:rFonts w:ascii="Times New Roman" w:hAnsi="Times New Roman" w:cs="Times New Roman"/>
          <w:sz w:val="28"/>
          <w:szCs w:val="28"/>
        </w:rPr>
        <w:t>контент-анализ</w:t>
      </w:r>
      <w:proofErr w:type="spellEnd"/>
      <w:r w:rsidRPr="006363AE">
        <w:rPr>
          <w:rFonts w:ascii="Times New Roman" w:hAnsi="Times New Roman" w:cs="Times New Roman"/>
          <w:sz w:val="28"/>
          <w:szCs w:val="28"/>
        </w:rPr>
        <w:t xml:space="preserve">, факторный анализ. К методам изложения и представления результатов – </w:t>
      </w:r>
      <w:proofErr w:type="gramStart"/>
      <w:r w:rsidRPr="006363AE">
        <w:rPr>
          <w:rFonts w:ascii="Times New Roman" w:hAnsi="Times New Roman" w:cs="Times New Roman"/>
          <w:sz w:val="28"/>
          <w:szCs w:val="28"/>
        </w:rPr>
        <w:t>графический</w:t>
      </w:r>
      <w:proofErr w:type="gramEnd"/>
      <w:r w:rsidRPr="006363AE">
        <w:rPr>
          <w:rFonts w:ascii="Times New Roman" w:hAnsi="Times New Roman" w:cs="Times New Roman"/>
          <w:sz w:val="28"/>
          <w:szCs w:val="28"/>
        </w:rPr>
        <w:t xml:space="preserve">, описательный. </w:t>
      </w:r>
    </w:p>
    <w:p w:rsidR="006363AE" w:rsidRPr="006363AE" w:rsidRDefault="006363AE" w:rsidP="006363AE">
      <w:pPr>
        <w:spacing w:line="360" w:lineRule="atLeast"/>
        <w:ind w:firstLine="709"/>
        <w:jc w:val="both"/>
        <w:rPr>
          <w:rFonts w:ascii="Times New Roman" w:hAnsi="Times New Roman" w:cs="Times New Roman"/>
          <w:sz w:val="28"/>
          <w:szCs w:val="28"/>
        </w:rPr>
      </w:pPr>
      <w:proofErr w:type="gramStart"/>
      <w:r w:rsidRPr="006363AE">
        <w:rPr>
          <w:rFonts w:ascii="Times New Roman" w:hAnsi="Times New Roman" w:cs="Times New Roman"/>
          <w:b/>
          <w:bCs/>
          <w:sz w:val="28"/>
          <w:szCs w:val="28"/>
        </w:rPr>
        <w:t>Виды методов</w:t>
      </w:r>
      <w:r w:rsidRPr="006363AE">
        <w:rPr>
          <w:rFonts w:ascii="Times New Roman" w:hAnsi="Times New Roman" w:cs="Times New Roman"/>
          <w:sz w:val="28"/>
          <w:szCs w:val="28"/>
        </w:rPr>
        <w:t xml:space="preserve"> – </w:t>
      </w:r>
      <w:r w:rsidRPr="006363AE">
        <w:rPr>
          <w:rFonts w:ascii="Times New Roman" w:hAnsi="Times New Roman" w:cs="Times New Roman"/>
          <w:i/>
          <w:iCs/>
          <w:sz w:val="28"/>
          <w:szCs w:val="28"/>
        </w:rPr>
        <w:t>навязываемые</w:t>
      </w:r>
      <w:r w:rsidRPr="006363AE">
        <w:rPr>
          <w:rFonts w:ascii="Times New Roman" w:hAnsi="Times New Roman" w:cs="Times New Roman"/>
          <w:sz w:val="28"/>
          <w:szCs w:val="28"/>
        </w:rPr>
        <w:t xml:space="preserve"> (методы, связанные с вторжением в жизнь человека: опрос, включенное наблюдение) и </w:t>
      </w:r>
      <w:proofErr w:type="spellStart"/>
      <w:r w:rsidRPr="006363AE">
        <w:rPr>
          <w:rFonts w:ascii="Times New Roman" w:hAnsi="Times New Roman" w:cs="Times New Roman"/>
          <w:i/>
          <w:iCs/>
          <w:sz w:val="28"/>
          <w:szCs w:val="28"/>
        </w:rPr>
        <w:t>ненавязываемые</w:t>
      </w:r>
      <w:proofErr w:type="spellEnd"/>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rPr>
        <w:t>контент-анализ</w:t>
      </w:r>
      <w:proofErr w:type="spellEnd"/>
      <w:r w:rsidRPr="006363AE">
        <w:rPr>
          <w:rFonts w:ascii="Times New Roman" w:hAnsi="Times New Roman" w:cs="Times New Roman"/>
          <w:sz w:val="28"/>
          <w:szCs w:val="28"/>
        </w:rPr>
        <w:t xml:space="preserve">, анализ статистики, </w:t>
      </w:r>
      <w:proofErr w:type="spellStart"/>
      <w:r w:rsidRPr="006363AE">
        <w:rPr>
          <w:rFonts w:ascii="Times New Roman" w:hAnsi="Times New Roman" w:cs="Times New Roman"/>
          <w:sz w:val="28"/>
          <w:szCs w:val="28"/>
        </w:rPr>
        <w:t>невключенное</w:t>
      </w:r>
      <w:proofErr w:type="spellEnd"/>
      <w:r w:rsidRPr="006363AE">
        <w:rPr>
          <w:rFonts w:ascii="Times New Roman" w:hAnsi="Times New Roman" w:cs="Times New Roman"/>
          <w:sz w:val="28"/>
          <w:szCs w:val="28"/>
        </w:rPr>
        <w:t xml:space="preserve"> наблюдение, сравнительный, исторический анализ, типологический анализ.</w:t>
      </w:r>
      <w:proofErr w:type="gramEnd"/>
      <w:r w:rsidRPr="006363AE">
        <w:rPr>
          <w:rFonts w:ascii="Times New Roman" w:hAnsi="Times New Roman" w:cs="Times New Roman"/>
          <w:sz w:val="28"/>
          <w:szCs w:val="28"/>
        </w:rPr>
        <w:t xml:space="preserve"> Первые три из </w:t>
      </w:r>
      <w:proofErr w:type="spellStart"/>
      <w:r w:rsidRPr="006363AE">
        <w:rPr>
          <w:rFonts w:ascii="Times New Roman" w:hAnsi="Times New Roman" w:cs="Times New Roman"/>
          <w:sz w:val="28"/>
          <w:szCs w:val="28"/>
        </w:rPr>
        <w:t>ненавязываемых</w:t>
      </w:r>
      <w:proofErr w:type="spellEnd"/>
      <w:r w:rsidRPr="006363AE">
        <w:rPr>
          <w:rFonts w:ascii="Times New Roman" w:hAnsi="Times New Roman" w:cs="Times New Roman"/>
          <w:sz w:val="28"/>
          <w:szCs w:val="28"/>
        </w:rPr>
        <w:t xml:space="preserve"> являются методами </w:t>
      </w:r>
      <w:r w:rsidRPr="006363AE">
        <w:rPr>
          <w:rFonts w:ascii="Times New Roman" w:hAnsi="Times New Roman" w:cs="Times New Roman"/>
          <w:i/>
          <w:iCs/>
          <w:sz w:val="28"/>
          <w:szCs w:val="28"/>
        </w:rPr>
        <w:t>эмпирического</w:t>
      </w:r>
      <w:r w:rsidRPr="006363AE">
        <w:rPr>
          <w:rFonts w:ascii="Times New Roman" w:hAnsi="Times New Roman" w:cs="Times New Roman"/>
          <w:sz w:val="28"/>
          <w:szCs w:val="28"/>
        </w:rPr>
        <w:t xml:space="preserve"> исследования. Остальные, «кабинетные», методы исследования являются </w:t>
      </w:r>
      <w:r w:rsidRPr="006363AE">
        <w:rPr>
          <w:rFonts w:ascii="Times New Roman" w:hAnsi="Times New Roman" w:cs="Times New Roman"/>
          <w:i/>
          <w:iCs/>
          <w:sz w:val="28"/>
          <w:szCs w:val="28"/>
        </w:rPr>
        <w:t>теоретическими</w:t>
      </w:r>
      <w:r w:rsidRPr="006363AE">
        <w:rPr>
          <w:rFonts w:ascii="Times New Roman" w:hAnsi="Times New Roman" w:cs="Times New Roman"/>
          <w:sz w:val="28"/>
          <w:szCs w:val="28"/>
        </w:rPr>
        <w:t>. Они представляют собой пример наиболее универсальных, общепринятых методов исследования. Большинство же теоретических методов являются уникальными для каждого ученого, который сам их разрабатывает в процессе постоянного поиска. «Метод Дюркгейма», «метод Вебера», «метод Сорокина», метод Бурдье – «генетический структурализм», «</w:t>
      </w:r>
      <w:proofErr w:type="spellStart"/>
      <w:r w:rsidRPr="006363AE">
        <w:rPr>
          <w:rFonts w:ascii="Times New Roman" w:hAnsi="Times New Roman" w:cs="Times New Roman"/>
          <w:sz w:val="28"/>
          <w:szCs w:val="28"/>
        </w:rPr>
        <w:t>гарфинкелинг</w:t>
      </w:r>
      <w:proofErr w:type="spellEnd"/>
      <w:r w:rsidRPr="006363AE">
        <w:rPr>
          <w:rFonts w:ascii="Times New Roman" w:hAnsi="Times New Roman" w:cs="Times New Roman"/>
          <w:sz w:val="28"/>
          <w:szCs w:val="28"/>
        </w:rPr>
        <w:t>», – сами по себе объект методологического анализа.</w:t>
      </w:r>
      <w:r w:rsidRPr="006363AE">
        <w:rPr>
          <w:rFonts w:ascii="Times New Roman" w:hAnsi="Times New Roman" w:cs="Times New Roman"/>
          <w:sz w:val="28"/>
          <w:szCs w:val="28"/>
          <w:vertAlign w:val="superscript"/>
        </w:rPr>
        <w:footnoteReference w:id="7"/>
      </w:r>
      <w:r w:rsidRPr="006363AE">
        <w:rPr>
          <w:rFonts w:ascii="Times New Roman" w:hAnsi="Times New Roman" w:cs="Times New Roman"/>
          <w:sz w:val="28"/>
          <w:szCs w:val="28"/>
        </w:rPr>
        <w:t xml:space="preserve"> Поэтому в нашем курсе мы уделяем внимание только более или менее устоявшимся, многократно опробованным методам сбора и анализа эмпирической информации.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На собственную логику конкретного исследования накладывается процедурная логика, поскольку каждый </w:t>
      </w:r>
      <w:r w:rsidRPr="006363AE">
        <w:rPr>
          <w:rFonts w:ascii="Times New Roman" w:hAnsi="Times New Roman" w:cs="Times New Roman"/>
          <w:snapToGrid w:val="0"/>
          <w:sz w:val="28"/>
          <w:szCs w:val="28"/>
        </w:rPr>
        <w:t>метод</w:t>
      </w:r>
      <w:r w:rsidRPr="006363AE">
        <w:rPr>
          <w:rFonts w:ascii="Times New Roman" w:hAnsi="Times New Roman" w:cs="Times New Roman"/>
          <w:sz w:val="28"/>
          <w:szCs w:val="28"/>
        </w:rPr>
        <w:t xml:space="preserve"> содержит собственную логику, требующую придерживаться системы регулятивных принципов, или </w:t>
      </w:r>
      <w:r w:rsidRPr="006363AE">
        <w:rPr>
          <w:rFonts w:ascii="Times New Roman" w:hAnsi="Times New Roman" w:cs="Times New Roman"/>
          <w:b/>
          <w:bCs/>
          <w:sz w:val="28"/>
          <w:szCs w:val="28"/>
        </w:rPr>
        <w:lastRenderedPageBreak/>
        <w:t>методических</w:t>
      </w:r>
      <w:r w:rsidRPr="006363AE">
        <w:rPr>
          <w:rFonts w:ascii="Times New Roman" w:hAnsi="Times New Roman" w:cs="Times New Roman"/>
          <w:sz w:val="28"/>
          <w:szCs w:val="28"/>
        </w:rPr>
        <w:t xml:space="preserve"> </w:t>
      </w:r>
      <w:r w:rsidRPr="006363AE">
        <w:rPr>
          <w:rFonts w:ascii="Times New Roman" w:hAnsi="Times New Roman" w:cs="Times New Roman"/>
          <w:b/>
          <w:bCs/>
          <w:sz w:val="28"/>
          <w:szCs w:val="28"/>
        </w:rPr>
        <w:t>процедур</w:t>
      </w:r>
      <w:r w:rsidRPr="006363AE">
        <w:rPr>
          <w:rFonts w:ascii="Times New Roman" w:hAnsi="Times New Roman" w:cs="Times New Roman"/>
          <w:sz w:val="28"/>
          <w:szCs w:val="28"/>
        </w:rPr>
        <w:t>.</w:t>
      </w:r>
      <w:r w:rsidRPr="006363AE">
        <w:rPr>
          <w:rFonts w:ascii="Times New Roman" w:hAnsi="Times New Roman" w:cs="Times New Roman"/>
          <w:b/>
          <w:bCs/>
          <w:sz w:val="28"/>
          <w:szCs w:val="28"/>
        </w:rPr>
        <w:t xml:space="preserve"> </w:t>
      </w:r>
      <w:r w:rsidRPr="006363AE">
        <w:rPr>
          <w:rFonts w:ascii="Times New Roman" w:hAnsi="Times New Roman" w:cs="Times New Roman"/>
          <w:sz w:val="28"/>
          <w:szCs w:val="28"/>
        </w:rPr>
        <w:t>Процедурой обычно называют последовательность всех операций с использованием инструментария и технических сре</w:t>
      </w:r>
      <w:proofErr w:type="gramStart"/>
      <w:r w:rsidRPr="006363AE">
        <w:rPr>
          <w:rFonts w:ascii="Times New Roman" w:hAnsi="Times New Roman" w:cs="Times New Roman"/>
          <w:sz w:val="28"/>
          <w:szCs w:val="28"/>
        </w:rPr>
        <w:t>дств дл</w:t>
      </w:r>
      <w:proofErr w:type="gramEnd"/>
      <w:r w:rsidRPr="006363AE">
        <w:rPr>
          <w:rFonts w:ascii="Times New Roman" w:hAnsi="Times New Roman" w:cs="Times New Roman"/>
          <w:sz w:val="28"/>
          <w:szCs w:val="28"/>
        </w:rPr>
        <w:t xml:space="preserve">я достижения определенной цели. В строгое соответствие с процедурой «приводятся» в социологическом исследовании единицы логического анализа (понятия, проблемы, гипотезы), изучаемые эмпирические признаки событий, фактов, методический инструментарий, организационные и технические средства. В свою очередь, процедура воплощается в определенных исследовательских </w:t>
      </w:r>
      <w:r w:rsidRPr="006363AE">
        <w:rPr>
          <w:rFonts w:ascii="Times New Roman" w:hAnsi="Times New Roman" w:cs="Times New Roman"/>
          <w:i/>
          <w:iCs/>
          <w:sz w:val="28"/>
          <w:szCs w:val="28"/>
        </w:rPr>
        <w:t>техниках</w:t>
      </w:r>
      <w:r w:rsidRPr="006363AE">
        <w:rPr>
          <w:rFonts w:ascii="Times New Roman" w:hAnsi="Times New Roman" w:cs="Times New Roman"/>
          <w:sz w:val="28"/>
          <w:szCs w:val="28"/>
        </w:rPr>
        <w:t xml:space="preserve"> и </w:t>
      </w:r>
      <w:r w:rsidRPr="006363AE">
        <w:rPr>
          <w:rFonts w:ascii="Times New Roman" w:hAnsi="Times New Roman" w:cs="Times New Roman"/>
          <w:i/>
          <w:iCs/>
          <w:sz w:val="28"/>
          <w:szCs w:val="28"/>
        </w:rPr>
        <w:t>методиках</w:t>
      </w:r>
      <w:r w:rsidRPr="006363AE">
        <w:rPr>
          <w:rFonts w:ascii="Times New Roman" w:hAnsi="Times New Roman" w:cs="Times New Roman"/>
          <w:sz w:val="28"/>
          <w:szCs w:val="28"/>
        </w:rPr>
        <w:t>.</w:t>
      </w:r>
    </w:p>
    <w:p w:rsidR="006363AE" w:rsidRPr="006363AE" w:rsidRDefault="006363AE" w:rsidP="006363AE">
      <w:pPr>
        <w:spacing w:line="340" w:lineRule="atLeast"/>
        <w:ind w:firstLine="709"/>
        <w:jc w:val="both"/>
        <w:rPr>
          <w:rFonts w:ascii="Times New Roman" w:hAnsi="Times New Roman" w:cs="Times New Roman"/>
          <w:snapToGrid w:val="0"/>
          <w:sz w:val="28"/>
          <w:szCs w:val="28"/>
        </w:rPr>
      </w:pPr>
      <w:r w:rsidRPr="006363AE">
        <w:rPr>
          <w:rFonts w:ascii="Times New Roman" w:hAnsi="Times New Roman" w:cs="Times New Roman"/>
          <w:b/>
          <w:bCs/>
          <w:sz w:val="28"/>
          <w:szCs w:val="28"/>
        </w:rPr>
        <w:t>Техника</w:t>
      </w:r>
      <w:r w:rsidRPr="006363AE">
        <w:rPr>
          <w:rFonts w:ascii="Times New Roman" w:hAnsi="Times New Roman" w:cs="Times New Roman"/>
          <w:sz w:val="28"/>
          <w:szCs w:val="28"/>
        </w:rPr>
        <w:t xml:space="preserve"> – совокупность специальных приемов для эффективного использования того или иного метода.</w:t>
      </w:r>
      <w:r w:rsidRPr="006363AE">
        <w:rPr>
          <w:rFonts w:ascii="Times New Roman" w:hAnsi="Times New Roman" w:cs="Times New Roman"/>
          <w:snapToGrid w:val="0"/>
          <w:sz w:val="28"/>
          <w:szCs w:val="28"/>
        </w:rPr>
        <w:t xml:space="preserve"> Развитие основных дисциплин всегда было тесно связано с совершенствованием процедуры и развитием техники. Развитие техники само по себе не гарантирует развития науки, но оно является необходимым условием для этого. Рост внимания к процедуре и технике социологии за последние десятилетия является несомненным признаком того, что она начинает становиться зрелой наукой.</w:t>
      </w:r>
    </w:p>
    <w:p w:rsidR="006363AE" w:rsidRPr="006363AE" w:rsidRDefault="006363AE" w:rsidP="006363AE">
      <w:pPr>
        <w:spacing w:line="360" w:lineRule="exact"/>
        <w:ind w:firstLine="709"/>
        <w:jc w:val="both"/>
        <w:rPr>
          <w:rFonts w:ascii="Times New Roman" w:hAnsi="Times New Roman" w:cs="Times New Roman"/>
          <w:sz w:val="28"/>
          <w:szCs w:val="28"/>
        </w:rPr>
      </w:pPr>
      <w:r w:rsidRPr="006363AE">
        <w:rPr>
          <w:rFonts w:ascii="Times New Roman" w:hAnsi="Times New Roman" w:cs="Times New Roman"/>
          <w:b/>
          <w:bCs/>
          <w:sz w:val="28"/>
          <w:szCs w:val="28"/>
        </w:rPr>
        <w:t>Методика</w:t>
      </w:r>
      <w:r w:rsidRPr="006363AE">
        <w:rPr>
          <w:rFonts w:ascii="Times New Roman" w:hAnsi="Times New Roman" w:cs="Times New Roman"/>
          <w:sz w:val="28"/>
          <w:szCs w:val="28"/>
        </w:rPr>
        <w:t xml:space="preserve"> – понятие, которым обозначается совокупность технических приемов, связанных с данным методом, включая частные операции, их последовательность и взаимосвязь [97, </w:t>
      </w:r>
      <w:r w:rsidRPr="006363AE">
        <w:rPr>
          <w:rFonts w:ascii="Times New Roman" w:hAnsi="Times New Roman" w:cs="Times New Roman"/>
          <w:sz w:val="28"/>
          <w:szCs w:val="28"/>
          <w:lang w:val="en-US"/>
        </w:rPr>
        <w:t>C</w:t>
      </w:r>
      <w:r w:rsidRPr="006363AE">
        <w:rPr>
          <w:rFonts w:ascii="Times New Roman" w:hAnsi="Times New Roman" w:cs="Times New Roman"/>
          <w:sz w:val="28"/>
          <w:szCs w:val="28"/>
        </w:rPr>
        <w:t>. 64]. Методика – это логика применения того или иного метода сбора и анализа информации.</w:t>
      </w:r>
    </w:p>
    <w:p w:rsidR="006363AE" w:rsidRPr="006363AE" w:rsidRDefault="006363AE" w:rsidP="006363AE">
      <w:pPr>
        <w:spacing w:line="36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Приведем пример. Метод неструктурированного интервью, как метод сбора данных, имеет свою процедуру, различную при интервью с «мягким» вопросником и при свободном интервью, а конкретная техника воплощается в приемах комбинирования формулировок вопросов – </w:t>
      </w:r>
      <w:proofErr w:type="spellStart"/>
      <w:r w:rsidRPr="006363AE">
        <w:rPr>
          <w:rFonts w:ascii="Times New Roman" w:hAnsi="Times New Roman" w:cs="Times New Roman"/>
          <w:i/>
          <w:iCs/>
          <w:sz w:val="28"/>
          <w:szCs w:val="28"/>
        </w:rPr>
        <w:t>вординге</w:t>
      </w:r>
      <w:proofErr w:type="spellEnd"/>
      <w:r w:rsidRPr="006363AE">
        <w:rPr>
          <w:rFonts w:ascii="Times New Roman" w:hAnsi="Times New Roman" w:cs="Times New Roman"/>
          <w:sz w:val="28"/>
          <w:szCs w:val="28"/>
        </w:rPr>
        <w:t xml:space="preserve">, достижении сотрудничества с респондентом и т.д. Опыт полевой работы в каком-либо проекте, если он стал известен за пределами исследовательской группы, был опубликован или вошел в учебники в качестве образцового исследования, образует </w:t>
      </w:r>
      <w:r w:rsidRPr="006363AE">
        <w:rPr>
          <w:rFonts w:ascii="Times New Roman" w:hAnsi="Times New Roman" w:cs="Times New Roman"/>
          <w:b/>
          <w:bCs/>
          <w:sz w:val="28"/>
          <w:szCs w:val="28"/>
        </w:rPr>
        <w:t>методику</w:t>
      </w:r>
      <w:r w:rsidRPr="006363AE">
        <w:rPr>
          <w:rFonts w:ascii="Times New Roman" w:hAnsi="Times New Roman" w:cs="Times New Roman"/>
          <w:sz w:val="28"/>
          <w:szCs w:val="28"/>
        </w:rPr>
        <w:t xml:space="preserve">. </w:t>
      </w:r>
    </w:p>
    <w:p w:rsidR="006363AE" w:rsidRPr="006363AE" w:rsidRDefault="006363AE" w:rsidP="006363AE">
      <w:pPr>
        <w:spacing w:line="36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Если охватить все методические, технические и процедурные особенности работы социолога, доля таких приемов исследования, которые бы не встречались в других социальных или даже технических науках, будет не столь уж велика. Социолог использует наряду со </w:t>
      </w:r>
      <w:proofErr w:type="gramStart"/>
      <w:r w:rsidRPr="006363AE">
        <w:rPr>
          <w:rFonts w:ascii="Times New Roman" w:hAnsi="Times New Roman" w:cs="Times New Roman"/>
          <w:sz w:val="28"/>
          <w:szCs w:val="28"/>
        </w:rPr>
        <w:t>специальными</w:t>
      </w:r>
      <w:proofErr w:type="gramEnd"/>
      <w:r w:rsidRPr="006363AE">
        <w:rPr>
          <w:rFonts w:ascii="Times New Roman" w:hAnsi="Times New Roman" w:cs="Times New Roman"/>
          <w:sz w:val="28"/>
          <w:szCs w:val="28"/>
        </w:rPr>
        <w:t xml:space="preserve"> общенаучные методы. Помимо этого, многие приемы позаимствованы из других общественных дисциплин, особенно </w:t>
      </w:r>
      <w:proofErr w:type="gramStart"/>
      <w:r w:rsidRPr="006363AE">
        <w:rPr>
          <w:rFonts w:ascii="Times New Roman" w:hAnsi="Times New Roman" w:cs="Times New Roman"/>
          <w:sz w:val="28"/>
          <w:szCs w:val="28"/>
        </w:rPr>
        <w:t>из</w:t>
      </w:r>
      <w:proofErr w:type="gramEnd"/>
      <w:r w:rsidRPr="006363AE">
        <w:rPr>
          <w:rFonts w:ascii="Times New Roman" w:hAnsi="Times New Roman" w:cs="Times New Roman"/>
          <w:sz w:val="28"/>
          <w:szCs w:val="28"/>
        </w:rPr>
        <w:t xml:space="preserve"> экономических, исторических, психологических. Социолог должен владеть приемами статистического анализа, иметь представление о соответствующих разделах математики и статистики. </w:t>
      </w:r>
    </w:p>
    <w:p w:rsidR="006363AE" w:rsidRPr="006363AE" w:rsidRDefault="006363AE" w:rsidP="006363AE">
      <w:pPr>
        <w:spacing w:line="34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При надлежащей организации труда существует разделение обязанностей между социологом и статистиком-математиком, которому он </w:t>
      </w:r>
      <w:r w:rsidRPr="006363AE">
        <w:rPr>
          <w:rFonts w:ascii="Times New Roman" w:hAnsi="Times New Roman" w:cs="Times New Roman"/>
          <w:sz w:val="28"/>
          <w:szCs w:val="28"/>
        </w:rPr>
        <w:lastRenderedPageBreak/>
        <w:t>передает собранную информацию для обработки по заданной программе. Но развитие программных статистических средств заставляет социологов осваивать и сами программы (</w:t>
      </w:r>
      <w:r w:rsidRPr="006363AE">
        <w:rPr>
          <w:rFonts w:ascii="Times New Roman" w:hAnsi="Times New Roman" w:cs="Times New Roman"/>
          <w:sz w:val="28"/>
          <w:szCs w:val="28"/>
          <w:lang w:val="en-US"/>
        </w:rPr>
        <w:t>Paradox</w:t>
      </w:r>
      <w:r w:rsidRPr="006363AE">
        <w:rPr>
          <w:rFonts w:ascii="Times New Roman" w:hAnsi="Times New Roman" w:cs="Times New Roman"/>
          <w:sz w:val="28"/>
          <w:szCs w:val="28"/>
        </w:rPr>
        <w:t xml:space="preserve">, </w:t>
      </w:r>
      <w:r w:rsidRPr="006363AE">
        <w:rPr>
          <w:rFonts w:ascii="Times New Roman" w:hAnsi="Times New Roman" w:cs="Times New Roman"/>
          <w:sz w:val="28"/>
          <w:szCs w:val="28"/>
          <w:lang w:val="en-US"/>
        </w:rPr>
        <w:t>DA</w:t>
      </w:r>
      <w:r w:rsidRPr="006363AE">
        <w:rPr>
          <w:rFonts w:ascii="Times New Roman" w:hAnsi="Times New Roman" w:cs="Times New Roman"/>
          <w:sz w:val="28"/>
          <w:szCs w:val="28"/>
        </w:rPr>
        <w:t xml:space="preserve">-система, более современные версии пакетов </w:t>
      </w:r>
      <w:r w:rsidRPr="006363AE">
        <w:rPr>
          <w:rFonts w:ascii="Times New Roman" w:hAnsi="Times New Roman" w:cs="Times New Roman"/>
          <w:sz w:val="28"/>
          <w:szCs w:val="28"/>
          <w:lang w:val="en-US"/>
        </w:rPr>
        <w:t>SPSSPC</w:t>
      </w:r>
      <w:r w:rsidRPr="006363AE">
        <w:rPr>
          <w:rFonts w:ascii="Times New Roman" w:hAnsi="Times New Roman" w:cs="Times New Roman"/>
          <w:sz w:val="28"/>
          <w:szCs w:val="28"/>
        </w:rPr>
        <w:t xml:space="preserve">+, </w:t>
      </w:r>
      <w:proofErr w:type="spellStart"/>
      <w:r w:rsidRPr="006363AE">
        <w:rPr>
          <w:rFonts w:ascii="Times New Roman" w:hAnsi="Times New Roman" w:cs="Times New Roman"/>
          <w:sz w:val="28"/>
          <w:szCs w:val="28"/>
          <w:lang w:val="en-US"/>
        </w:rPr>
        <w:t>Statistica</w:t>
      </w:r>
      <w:proofErr w:type="spellEnd"/>
      <w:r w:rsidRPr="006363AE">
        <w:rPr>
          <w:rFonts w:ascii="Times New Roman" w:hAnsi="Times New Roman" w:cs="Times New Roman"/>
          <w:sz w:val="28"/>
          <w:szCs w:val="28"/>
        </w:rPr>
        <w:t xml:space="preserve">, </w:t>
      </w:r>
      <w:r w:rsidRPr="006363AE">
        <w:rPr>
          <w:rFonts w:ascii="Times New Roman" w:hAnsi="Times New Roman" w:cs="Times New Roman"/>
          <w:sz w:val="28"/>
          <w:szCs w:val="28"/>
          <w:lang w:val="en-US"/>
        </w:rPr>
        <w:t>SAS</w:t>
      </w:r>
      <w:r w:rsidRPr="006363AE">
        <w:rPr>
          <w:rFonts w:ascii="Times New Roman" w:hAnsi="Times New Roman" w:cs="Times New Roman"/>
          <w:sz w:val="28"/>
          <w:szCs w:val="28"/>
        </w:rPr>
        <w:t xml:space="preserve"> и т.д.), и статистические приемы, которые в них заложены разработчиками. </w:t>
      </w:r>
    </w:p>
    <w:tbl>
      <w:tblPr>
        <w:tblW w:w="0" w:type="auto"/>
        <w:tblInd w:w="108" w:type="dxa"/>
        <w:tblLook w:val="01E0"/>
      </w:tblPr>
      <w:tblGrid>
        <w:gridCol w:w="2268"/>
        <w:gridCol w:w="7088"/>
      </w:tblGrid>
      <w:tr w:rsidR="006363AE" w:rsidRPr="006363AE" w:rsidTr="006363AE">
        <w:trPr>
          <w:trHeight w:val="994"/>
        </w:trPr>
        <w:tc>
          <w:tcPr>
            <w:tcW w:w="2268" w:type="dxa"/>
          </w:tcPr>
          <w:p w:rsidR="006363AE" w:rsidRPr="006363AE" w:rsidRDefault="006363AE" w:rsidP="006363AE">
            <w:pPr>
              <w:spacing w:line="360" w:lineRule="atLeast"/>
              <w:ind w:hanging="108"/>
              <w:rPr>
                <w:rFonts w:ascii="Times New Roman" w:eastAsia="MS Mincho" w:hAnsi="Times New Roman" w:cs="Times New Roman"/>
                <w:b/>
                <w:bCs/>
                <w:color w:val="800000"/>
                <w:sz w:val="28"/>
                <w:szCs w:val="28"/>
              </w:rPr>
            </w:pPr>
            <w:r w:rsidRPr="006363AE">
              <w:rPr>
                <w:rFonts w:ascii="Times New Roman" w:hAnsi="Times New Roman" w:cs="Times New Roman"/>
                <w:sz w:val="28"/>
                <w:szCs w:val="28"/>
              </w:rPr>
              <w:sym w:font="Webdings" w:char="F0D1"/>
            </w:r>
          </w:p>
        </w:tc>
        <w:tc>
          <w:tcPr>
            <w:tcW w:w="7088" w:type="dxa"/>
          </w:tcPr>
          <w:p w:rsidR="006363AE" w:rsidRPr="006363AE" w:rsidRDefault="006363AE" w:rsidP="006363AE">
            <w:pPr>
              <w:rPr>
                <w:rFonts w:ascii="Times New Roman" w:eastAsia="MS Mincho" w:hAnsi="Times New Roman" w:cs="Times New Roman"/>
                <w:b/>
                <w:bCs/>
                <w:sz w:val="28"/>
                <w:szCs w:val="28"/>
              </w:rPr>
            </w:pPr>
          </w:p>
          <w:p w:rsidR="006363AE" w:rsidRPr="006363AE" w:rsidRDefault="006363AE" w:rsidP="006363AE">
            <w:pPr>
              <w:spacing w:before="120"/>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     Ключевые понятия</w:t>
            </w:r>
          </w:p>
          <w:p w:rsidR="006363AE" w:rsidRPr="006363AE" w:rsidRDefault="006363AE" w:rsidP="006363AE">
            <w:pPr>
              <w:spacing w:line="360" w:lineRule="atLeast"/>
              <w:rPr>
                <w:rFonts w:ascii="Times New Roman" w:eastAsia="MS Mincho" w:hAnsi="Times New Roman" w:cs="Times New Roman"/>
                <w:b/>
                <w:bCs/>
                <w:color w:val="800000"/>
                <w:sz w:val="28"/>
                <w:szCs w:val="28"/>
              </w:rPr>
            </w:pPr>
          </w:p>
        </w:tc>
      </w:tr>
    </w:tbl>
    <w:p w:rsidR="006363AE" w:rsidRPr="006363AE" w:rsidRDefault="006363AE" w:rsidP="00AC2B25">
      <w:pPr>
        <w:numPr>
          <w:ilvl w:val="0"/>
          <w:numId w:val="29"/>
        </w:numPr>
        <w:spacing w:after="0" w:line="240" w:lineRule="auto"/>
        <w:ind w:firstLine="1123"/>
        <w:rPr>
          <w:rFonts w:ascii="Times New Roman" w:hAnsi="Times New Roman" w:cs="Times New Roman"/>
          <w:sz w:val="28"/>
          <w:szCs w:val="28"/>
        </w:rPr>
      </w:pPr>
      <w:r w:rsidRPr="006363AE">
        <w:rPr>
          <w:rFonts w:ascii="Times New Roman" w:hAnsi="Times New Roman" w:cs="Times New Roman"/>
          <w:sz w:val="28"/>
          <w:szCs w:val="28"/>
        </w:rPr>
        <w:t xml:space="preserve">социологическая методология; </w:t>
      </w:r>
    </w:p>
    <w:p w:rsidR="006363AE" w:rsidRPr="006363AE" w:rsidRDefault="006363AE" w:rsidP="00AC2B25">
      <w:pPr>
        <w:numPr>
          <w:ilvl w:val="0"/>
          <w:numId w:val="29"/>
        </w:numPr>
        <w:spacing w:after="0" w:line="240" w:lineRule="auto"/>
        <w:ind w:firstLine="1123"/>
        <w:rPr>
          <w:rFonts w:ascii="Times New Roman" w:hAnsi="Times New Roman" w:cs="Times New Roman"/>
          <w:sz w:val="28"/>
          <w:szCs w:val="28"/>
        </w:rPr>
      </w:pPr>
      <w:r w:rsidRPr="006363AE">
        <w:rPr>
          <w:rFonts w:ascii="Times New Roman" w:hAnsi="Times New Roman" w:cs="Times New Roman"/>
          <w:sz w:val="28"/>
          <w:szCs w:val="28"/>
        </w:rPr>
        <w:t xml:space="preserve">навязываемые и </w:t>
      </w:r>
      <w:proofErr w:type="spellStart"/>
      <w:r w:rsidRPr="006363AE">
        <w:rPr>
          <w:rFonts w:ascii="Times New Roman" w:hAnsi="Times New Roman" w:cs="Times New Roman"/>
          <w:sz w:val="28"/>
          <w:szCs w:val="28"/>
        </w:rPr>
        <w:t>ненавязываемые</w:t>
      </w:r>
      <w:proofErr w:type="spellEnd"/>
      <w:r w:rsidRPr="006363AE">
        <w:rPr>
          <w:rFonts w:ascii="Times New Roman" w:hAnsi="Times New Roman" w:cs="Times New Roman"/>
          <w:sz w:val="28"/>
          <w:szCs w:val="28"/>
        </w:rPr>
        <w:t xml:space="preserve"> методы; </w:t>
      </w:r>
    </w:p>
    <w:p w:rsidR="006363AE" w:rsidRPr="006363AE" w:rsidRDefault="006363AE" w:rsidP="00AC2B25">
      <w:pPr>
        <w:numPr>
          <w:ilvl w:val="0"/>
          <w:numId w:val="29"/>
        </w:numPr>
        <w:spacing w:after="0" w:line="240" w:lineRule="auto"/>
        <w:ind w:firstLine="1123"/>
        <w:rPr>
          <w:rFonts w:ascii="Times New Roman" w:hAnsi="Times New Roman" w:cs="Times New Roman"/>
          <w:sz w:val="28"/>
          <w:szCs w:val="28"/>
        </w:rPr>
      </w:pPr>
      <w:r w:rsidRPr="006363AE">
        <w:rPr>
          <w:rFonts w:ascii="Times New Roman" w:hAnsi="Times New Roman" w:cs="Times New Roman"/>
          <w:sz w:val="28"/>
          <w:szCs w:val="28"/>
        </w:rPr>
        <w:t xml:space="preserve">«кабинетные» и полевые исследования; </w:t>
      </w:r>
    </w:p>
    <w:p w:rsidR="006363AE" w:rsidRPr="006363AE" w:rsidRDefault="006363AE" w:rsidP="00AC2B25">
      <w:pPr>
        <w:numPr>
          <w:ilvl w:val="0"/>
          <w:numId w:val="29"/>
        </w:numPr>
        <w:spacing w:after="0" w:line="240" w:lineRule="auto"/>
        <w:ind w:firstLine="1123"/>
        <w:rPr>
          <w:rFonts w:ascii="Times New Roman" w:hAnsi="Times New Roman" w:cs="Times New Roman"/>
          <w:sz w:val="28"/>
          <w:szCs w:val="28"/>
        </w:rPr>
      </w:pPr>
      <w:r w:rsidRPr="006363AE">
        <w:rPr>
          <w:rFonts w:ascii="Times New Roman" w:hAnsi="Times New Roman" w:cs="Times New Roman"/>
          <w:sz w:val="28"/>
          <w:szCs w:val="28"/>
        </w:rPr>
        <w:t xml:space="preserve">метод; </w:t>
      </w:r>
    </w:p>
    <w:p w:rsidR="006363AE" w:rsidRPr="006363AE" w:rsidRDefault="006363AE" w:rsidP="00AC2B25">
      <w:pPr>
        <w:numPr>
          <w:ilvl w:val="0"/>
          <w:numId w:val="29"/>
        </w:numPr>
        <w:spacing w:after="0" w:line="240" w:lineRule="auto"/>
        <w:ind w:firstLine="1123"/>
        <w:rPr>
          <w:rFonts w:ascii="Times New Roman" w:hAnsi="Times New Roman" w:cs="Times New Roman"/>
          <w:sz w:val="28"/>
          <w:szCs w:val="28"/>
        </w:rPr>
      </w:pPr>
      <w:r w:rsidRPr="006363AE">
        <w:rPr>
          <w:rFonts w:ascii="Times New Roman" w:hAnsi="Times New Roman" w:cs="Times New Roman"/>
          <w:sz w:val="28"/>
          <w:szCs w:val="28"/>
        </w:rPr>
        <w:t xml:space="preserve">техника; </w:t>
      </w:r>
    </w:p>
    <w:p w:rsidR="006363AE" w:rsidRPr="006363AE" w:rsidRDefault="006363AE" w:rsidP="00AC2B25">
      <w:pPr>
        <w:numPr>
          <w:ilvl w:val="0"/>
          <w:numId w:val="29"/>
        </w:numPr>
        <w:spacing w:after="0" w:line="240" w:lineRule="auto"/>
        <w:ind w:firstLine="1123"/>
        <w:rPr>
          <w:rFonts w:ascii="Times New Roman" w:hAnsi="Times New Roman" w:cs="Times New Roman"/>
          <w:sz w:val="28"/>
          <w:szCs w:val="28"/>
        </w:rPr>
      </w:pPr>
      <w:r w:rsidRPr="006363AE">
        <w:rPr>
          <w:rFonts w:ascii="Times New Roman" w:hAnsi="Times New Roman" w:cs="Times New Roman"/>
          <w:sz w:val="28"/>
          <w:szCs w:val="28"/>
        </w:rPr>
        <w:t>процедура;</w:t>
      </w:r>
    </w:p>
    <w:p w:rsidR="006363AE" w:rsidRPr="006363AE" w:rsidRDefault="006363AE" w:rsidP="00AC2B25">
      <w:pPr>
        <w:numPr>
          <w:ilvl w:val="0"/>
          <w:numId w:val="29"/>
        </w:numPr>
        <w:spacing w:after="0" w:line="240" w:lineRule="auto"/>
        <w:ind w:firstLine="1123"/>
        <w:rPr>
          <w:rFonts w:ascii="Times New Roman" w:hAnsi="Times New Roman" w:cs="Times New Roman"/>
          <w:sz w:val="28"/>
          <w:szCs w:val="28"/>
        </w:rPr>
      </w:pPr>
      <w:r w:rsidRPr="006363AE">
        <w:rPr>
          <w:rFonts w:ascii="Times New Roman" w:hAnsi="Times New Roman" w:cs="Times New Roman"/>
          <w:sz w:val="28"/>
          <w:szCs w:val="28"/>
        </w:rPr>
        <w:t>методика.</w:t>
      </w:r>
    </w:p>
    <w:p w:rsidR="006363AE" w:rsidRPr="006363AE" w:rsidRDefault="006363AE" w:rsidP="006363AE">
      <w:pPr>
        <w:ind w:firstLine="709"/>
        <w:jc w:val="both"/>
        <w:rPr>
          <w:rFonts w:ascii="Times New Roman" w:hAnsi="Times New Roman" w:cs="Times New Roman"/>
          <w:sz w:val="28"/>
          <w:szCs w:val="28"/>
        </w:rPr>
      </w:pPr>
    </w:p>
    <w:p w:rsidR="006363AE" w:rsidRPr="006363AE" w:rsidRDefault="006363AE" w:rsidP="006363AE">
      <w:pPr>
        <w:rPr>
          <w:rFonts w:ascii="Times New Roman" w:hAnsi="Times New Roman" w:cs="Times New Roman"/>
          <w:sz w:val="28"/>
          <w:szCs w:val="28"/>
        </w:rPr>
      </w:pPr>
    </w:p>
    <w:p w:rsidR="006363AE" w:rsidRPr="006363AE" w:rsidRDefault="006363AE" w:rsidP="006363AE">
      <w:pPr>
        <w:jc w:val="both"/>
        <w:rPr>
          <w:rFonts w:ascii="Times New Roman" w:hAnsi="Times New Roman" w:cs="Times New Roman"/>
          <w:sz w:val="28"/>
        </w:rPr>
      </w:pPr>
    </w:p>
    <w:p w:rsidR="006363AE" w:rsidRPr="006363AE" w:rsidRDefault="006363AE" w:rsidP="006363AE">
      <w:pPr>
        <w:rPr>
          <w:rFonts w:ascii="Times New Roman" w:hAnsi="Times New Roman" w:cs="Times New Roman"/>
          <w:b/>
          <w:sz w:val="28"/>
          <w:szCs w:val="28"/>
        </w:rPr>
      </w:pPr>
      <w:r w:rsidRPr="006363AE">
        <w:rPr>
          <w:rFonts w:ascii="Times New Roman" w:hAnsi="Times New Roman" w:cs="Times New Roman"/>
          <w:b/>
          <w:sz w:val="28"/>
          <w:szCs w:val="28"/>
        </w:rPr>
        <w:t xml:space="preserve">В. 3. Понятие и виды социологическое исследование </w:t>
      </w:r>
    </w:p>
    <w:p w:rsidR="006363AE" w:rsidRPr="006363AE" w:rsidRDefault="006363AE" w:rsidP="006363AE">
      <w:pPr>
        <w:rPr>
          <w:rFonts w:ascii="Times New Roman" w:hAnsi="Times New Roman" w:cs="Times New Roman"/>
          <w:sz w:val="28"/>
          <w:szCs w:val="28"/>
        </w:rPr>
      </w:pPr>
    </w:p>
    <w:p w:rsidR="006363AE" w:rsidRPr="006363AE" w:rsidRDefault="006363AE" w:rsidP="00AC2B25">
      <w:pPr>
        <w:numPr>
          <w:ilvl w:val="0"/>
          <w:numId w:val="30"/>
        </w:numPr>
        <w:spacing w:after="0" w:line="240" w:lineRule="auto"/>
        <w:rPr>
          <w:rFonts w:ascii="Times New Roman" w:hAnsi="Times New Roman" w:cs="Times New Roman"/>
          <w:sz w:val="28"/>
          <w:szCs w:val="28"/>
        </w:rPr>
      </w:pPr>
      <w:r w:rsidRPr="006363AE">
        <w:rPr>
          <w:rFonts w:ascii="Times New Roman" w:hAnsi="Times New Roman" w:cs="Times New Roman"/>
          <w:sz w:val="28"/>
          <w:szCs w:val="28"/>
        </w:rPr>
        <w:t>Понятие социологического исследования.</w:t>
      </w:r>
    </w:p>
    <w:p w:rsidR="006363AE" w:rsidRPr="006363AE" w:rsidRDefault="006363AE" w:rsidP="00AC2B25">
      <w:pPr>
        <w:numPr>
          <w:ilvl w:val="0"/>
          <w:numId w:val="30"/>
        </w:numPr>
        <w:spacing w:after="0" w:line="240" w:lineRule="auto"/>
        <w:rPr>
          <w:rFonts w:ascii="Times New Roman" w:hAnsi="Times New Roman" w:cs="Times New Roman"/>
          <w:sz w:val="28"/>
          <w:szCs w:val="28"/>
        </w:rPr>
      </w:pPr>
      <w:r w:rsidRPr="006363AE">
        <w:rPr>
          <w:rFonts w:ascii="Times New Roman" w:hAnsi="Times New Roman" w:cs="Times New Roman"/>
          <w:sz w:val="28"/>
          <w:szCs w:val="28"/>
        </w:rPr>
        <w:t>Виды социологического исследования.</w:t>
      </w:r>
    </w:p>
    <w:p w:rsidR="006363AE" w:rsidRPr="006363AE" w:rsidRDefault="006363AE" w:rsidP="006363AE">
      <w:pPr>
        <w:ind w:left="360"/>
        <w:rPr>
          <w:rFonts w:ascii="Times New Roman" w:hAnsi="Times New Roman" w:cs="Times New Roman"/>
          <w:sz w:val="28"/>
          <w:szCs w:val="28"/>
        </w:rPr>
      </w:pPr>
    </w:p>
    <w:p w:rsidR="006363AE" w:rsidRPr="006363AE" w:rsidRDefault="006363AE" w:rsidP="006363AE">
      <w:pPr>
        <w:ind w:firstLine="360"/>
        <w:jc w:val="both"/>
        <w:rPr>
          <w:rFonts w:ascii="Times New Roman" w:hAnsi="Times New Roman" w:cs="Times New Roman"/>
          <w:sz w:val="28"/>
          <w:szCs w:val="28"/>
        </w:rPr>
      </w:pPr>
      <w:r w:rsidRPr="006363AE">
        <w:rPr>
          <w:rFonts w:ascii="Times New Roman" w:hAnsi="Times New Roman" w:cs="Times New Roman"/>
          <w:sz w:val="28"/>
          <w:szCs w:val="28"/>
        </w:rPr>
        <w:t>Социологическое исследование – это способ изучения социальных явлений и процессов в их конкретном состоянии с помощью методов, позволяющих производить сборы, измерения, обобщения и анализ социологической информации. Оно включает в себя систему последовательных методологических, методических и организационно-технических процедур, связанных между собой единой целью – получение достоверного знания об изучаемом объекте для его дальнейшего использования на практике. Причем, цель СИ не только объяснение фактов и процессов, но и их предсказание.</w:t>
      </w:r>
    </w:p>
    <w:p w:rsidR="006363AE" w:rsidRPr="006363AE" w:rsidRDefault="006363AE" w:rsidP="006363AE">
      <w:pPr>
        <w:spacing w:line="34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Считается, что социологическое исследование:</w:t>
      </w:r>
    </w:p>
    <w:p w:rsidR="006363AE" w:rsidRPr="006363AE" w:rsidRDefault="006363AE" w:rsidP="00AC2B25">
      <w:pPr>
        <w:numPr>
          <w:ilvl w:val="0"/>
          <w:numId w:val="31"/>
        </w:numPr>
        <w:tabs>
          <w:tab w:val="num" w:pos="993"/>
        </w:tabs>
        <w:autoSpaceDE w:val="0"/>
        <w:autoSpaceDN w:val="0"/>
        <w:adjustRightInd w:val="0"/>
        <w:spacing w:after="0" w:line="340" w:lineRule="exact"/>
        <w:ind w:firstLine="709"/>
        <w:jc w:val="both"/>
        <w:rPr>
          <w:rFonts w:ascii="Times New Roman" w:hAnsi="Times New Roman" w:cs="Times New Roman"/>
          <w:sz w:val="28"/>
          <w:szCs w:val="28"/>
        </w:rPr>
      </w:pPr>
      <w:proofErr w:type="gramStart"/>
      <w:r w:rsidRPr="006363AE">
        <w:rPr>
          <w:rFonts w:ascii="Times New Roman" w:hAnsi="Times New Roman" w:cs="Times New Roman"/>
          <w:sz w:val="28"/>
          <w:szCs w:val="28"/>
        </w:rPr>
        <w:lastRenderedPageBreak/>
        <w:t xml:space="preserve">имеет дело с </w:t>
      </w:r>
      <w:r w:rsidRPr="006363AE">
        <w:rPr>
          <w:rFonts w:ascii="Times New Roman" w:hAnsi="Times New Roman" w:cs="Times New Roman"/>
          <w:i/>
          <w:iCs/>
          <w:sz w:val="28"/>
          <w:szCs w:val="28"/>
        </w:rPr>
        <w:t xml:space="preserve">конкретными </w:t>
      </w:r>
      <w:r w:rsidRPr="006363AE">
        <w:rPr>
          <w:rFonts w:ascii="Times New Roman" w:hAnsi="Times New Roman" w:cs="Times New Roman"/>
          <w:sz w:val="28"/>
          <w:szCs w:val="28"/>
        </w:rPr>
        <w:t>объектами, иными словами, с обозримым объемом эмпирических данных, которые можно собрать средствами, имеющимися в распоряжении науки;</w:t>
      </w:r>
      <w:proofErr w:type="gramEnd"/>
    </w:p>
    <w:p w:rsidR="006363AE" w:rsidRPr="006363AE" w:rsidRDefault="006363AE" w:rsidP="00AC2B25">
      <w:pPr>
        <w:numPr>
          <w:ilvl w:val="0"/>
          <w:numId w:val="31"/>
        </w:numPr>
        <w:tabs>
          <w:tab w:val="num" w:pos="993"/>
        </w:tabs>
        <w:autoSpaceDE w:val="0"/>
        <w:autoSpaceDN w:val="0"/>
        <w:adjustRightInd w:val="0"/>
        <w:spacing w:after="0" w:line="34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в нем дифференцированно решаются эмпирические (выделение фактов, разработка методов измерения), логические (выведение одних положений из других, установление связи между ними) и теоретические (поиск причин, выявление принципов, формулирование гипотез или законов) познавательные задачи;</w:t>
      </w:r>
    </w:p>
    <w:p w:rsidR="006363AE" w:rsidRPr="006363AE" w:rsidRDefault="006363AE" w:rsidP="00AC2B25">
      <w:pPr>
        <w:numPr>
          <w:ilvl w:val="0"/>
          <w:numId w:val="31"/>
        </w:numPr>
        <w:tabs>
          <w:tab w:val="num" w:pos="993"/>
        </w:tabs>
        <w:autoSpaceDE w:val="0"/>
        <w:autoSpaceDN w:val="0"/>
        <w:adjustRightInd w:val="0"/>
        <w:spacing w:after="0" w:line="34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для него характерно четкое разграничение между установленными фактами и гипотетическими предположениями, поскольку отработаны процедуры проверки гипотез;</w:t>
      </w:r>
    </w:p>
    <w:p w:rsidR="006363AE" w:rsidRPr="006363AE" w:rsidRDefault="006363AE" w:rsidP="006363AE">
      <w:pPr>
        <w:tabs>
          <w:tab w:val="num" w:pos="993"/>
        </w:tabs>
        <w:spacing w:line="340" w:lineRule="exact"/>
        <w:jc w:val="both"/>
        <w:rPr>
          <w:rFonts w:ascii="Times New Roman" w:hAnsi="Times New Roman" w:cs="Times New Roman"/>
          <w:sz w:val="28"/>
          <w:szCs w:val="28"/>
        </w:rPr>
      </w:pPr>
      <w:r w:rsidRPr="006363AE">
        <w:rPr>
          <w:rFonts w:ascii="Times New Roman" w:hAnsi="Times New Roman" w:cs="Times New Roman"/>
          <w:sz w:val="28"/>
          <w:szCs w:val="28"/>
        </w:rPr>
        <w:tab/>
        <w:t>Если кратко суммировать эти отличительные черты, их можно свести к трем: получение тщательно собранных данных, объединение их в принципы, проверка и использование этих принципов в предсказаниях.</w:t>
      </w:r>
    </w:p>
    <w:p w:rsidR="006363AE" w:rsidRPr="006363AE" w:rsidRDefault="006363AE" w:rsidP="006363AE">
      <w:pPr>
        <w:ind w:firstLine="360"/>
        <w:jc w:val="both"/>
        <w:rPr>
          <w:rFonts w:ascii="Times New Roman" w:hAnsi="Times New Roman" w:cs="Times New Roman"/>
          <w:sz w:val="28"/>
          <w:szCs w:val="28"/>
        </w:rPr>
      </w:pPr>
    </w:p>
    <w:p w:rsidR="006363AE" w:rsidRPr="006363AE" w:rsidRDefault="006363AE" w:rsidP="006363AE">
      <w:pPr>
        <w:ind w:firstLine="360"/>
        <w:jc w:val="both"/>
        <w:rPr>
          <w:rFonts w:ascii="Times New Roman" w:hAnsi="Times New Roman" w:cs="Times New Roman"/>
          <w:sz w:val="28"/>
          <w:szCs w:val="28"/>
          <w:u w:val="single"/>
        </w:rPr>
      </w:pPr>
      <w:r w:rsidRPr="006363AE">
        <w:rPr>
          <w:rFonts w:ascii="Times New Roman" w:hAnsi="Times New Roman" w:cs="Times New Roman"/>
          <w:sz w:val="28"/>
          <w:szCs w:val="28"/>
          <w:u w:val="single"/>
        </w:rPr>
        <w:t>Что нельзя считать социологическим исследованием.</w:t>
      </w:r>
    </w:p>
    <w:p w:rsidR="006363AE" w:rsidRPr="006363AE" w:rsidRDefault="006363AE" w:rsidP="006363AE">
      <w:pPr>
        <w:ind w:firstLine="360"/>
        <w:jc w:val="both"/>
        <w:rPr>
          <w:rFonts w:ascii="Times New Roman" w:hAnsi="Times New Roman" w:cs="Times New Roman"/>
          <w:sz w:val="28"/>
          <w:szCs w:val="28"/>
        </w:rPr>
      </w:pPr>
      <w:r w:rsidRPr="006363AE">
        <w:rPr>
          <w:rFonts w:ascii="Times New Roman" w:hAnsi="Times New Roman" w:cs="Times New Roman"/>
          <w:sz w:val="28"/>
          <w:szCs w:val="28"/>
        </w:rPr>
        <w:t xml:space="preserve">Иногда можно услышать о том, что какое-то исследование не является социологическим. Здесь может идти речь об отслеживании политического рейтинга или маркетинговом исследовании. Но в большинстве случаев речь идет о том, что нарушены определенные правила научного исследования. </w:t>
      </w:r>
      <w:proofErr w:type="gramStart"/>
      <w:r w:rsidRPr="006363AE">
        <w:rPr>
          <w:rFonts w:ascii="Times New Roman" w:hAnsi="Times New Roman" w:cs="Times New Roman"/>
          <w:sz w:val="28"/>
          <w:szCs w:val="28"/>
        </w:rPr>
        <w:t xml:space="preserve">Это, прежде всего, касается социальных обследований, проводимых журналистами, политологами, врачами, педагогами и т.д. </w:t>
      </w:r>
      <w:proofErr w:type="gramEnd"/>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Социологические</w:t>
      </w:r>
      <w:r w:rsidRPr="006363AE">
        <w:rPr>
          <w:rFonts w:ascii="Times New Roman" w:hAnsi="Times New Roman" w:cs="Times New Roman"/>
          <w:snapToGrid w:val="0"/>
          <w:sz w:val="28"/>
          <w:szCs w:val="28"/>
        </w:rPr>
        <w:t xml:space="preserve"> </w:t>
      </w:r>
      <w:r w:rsidRPr="006363AE">
        <w:rPr>
          <w:rFonts w:ascii="Times New Roman" w:hAnsi="Times New Roman" w:cs="Times New Roman"/>
          <w:sz w:val="28"/>
          <w:szCs w:val="28"/>
        </w:rPr>
        <w:t xml:space="preserve">исследования отличаются конкретностью, оснащены мощным методическим аппаратом, многообразным исследовательским инструментарием, не допускают формализма, дают конкретное знание. </w:t>
      </w:r>
    </w:p>
    <w:p w:rsidR="006363AE" w:rsidRPr="006363AE" w:rsidRDefault="006363AE" w:rsidP="006363AE">
      <w:pPr>
        <w:spacing w:line="36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Социальные обследования как способ изучения социальных проблем возник раньше, чем социологическая методология. Обследование преследует чисто информационные цели: его ценность определяется информативностью и полезностью. Даже самая полезная информация, полученная обследованием, быстро устаревает и теряет ценность. Поэтому обследование стремится опередить сегодняшний день и обеспечить свежие данные. Проводят социальные обследования все, кому не лень: журналисты, которых интересует отношение населения к праздникам, к новым назначениям в </w:t>
      </w:r>
      <w:proofErr w:type="spellStart"/>
      <w:r w:rsidRPr="006363AE">
        <w:rPr>
          <w:rFonts w:ascii="Times New Roman" w:hAnsi="Times New Roman" w:cs="Times New Roman"/>
          <w:sz w:val="28"/>
          <w:szCs w:val="28"/>
        </w:rPr>
        <w:t>кабмине</w:t>
      </w:r>
      <w:proofErr w:type="spellEnd"/>
      <w:r w:rsidRPr="006363AE">
        <w:rPr>
          <w:rFonts w:ascii="Times New Roman" w:hAnsi="Times New Roman" w:cs="Times New Roman"/>
          <w:sz w:val="28"/>
          <w:szCs w:val="28"/>
        </w:rPr>
        <w:t xml:space="preserve">, к новым законам, к афишируемым общественным проблемам и т.п.; врачи и педагоги (социальные последствия употребления медицинских препаратов, алкоголя, стимуляторов). Естественно, о соблюдении правил </w:t>
      </w:r>
      <w:r w:rsidRPr="006363AE">
        <w:rPr>
          <w:rFonts w:ascii="Times New Roman" w:hAnsi="Times New Roman" w:cs="Times New Roman"/>
          <w:sz w:val="28"/>
          <w:szCs w:val="28"/>
        </w:rPr>
        <w:lastRenderedPageBreak/>
        <w:t>научного изучения общественного мнения здесь можно говорить лишь с большими допущениями.</w:t>
      </w:r>
    </w:p>
    <w:p w:rsidR="006363AE" w:rsidRPr="006363AE" w:rsidRDefault="006363AE" w:rsidP="006363AE">
      <w:pPr>
        <w:spacing w:line="38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В последнее время появились </w:t>
      </w:r>
      <w:proofErr w:type="spellStart"/>
      <w:proofErr w:type="gramStart"/>
      <w:r w:rsidRPr="006363AE">
        <w:rPr>
          <w:rFonts w:ascii="Times New Roman" w:hAnsi="Times New Roman" w:cs="Times New Roman"/>
          <w:sz w:val="28"/>
          <w:szCs w:val="28"/>
        </w:rPr>
        <w:t>интернет-опросы</w:t>
      </w:r>
      <w:proofErr w:type="spellEnd"/>
      <w:proofErr w:type="gramEnd"/>
      <w:r w:rsidRPr="006363AE">
        <w:rPr>
          <w:rFonts w:ascii="Times New Roman" w:hAnsi="Times New Roman" w:cs="Times New Roman"/>
          <w:sz w:val="28"/>
          <w:szCs w:val="28"/>
        </w:rPr>
        <w:t xml:space="preserve">, активизировались интерактивные опросы на телевидении. Используются они, как правило, для составления политических рейтингов, составляя сомнительную конкуренцию социологическим опросам. Известно, например, что в освещении избирательных кампаний 1999-2000 гг. такие рейтинги составляли 14 %, только 48 % всех рейтингов приходилось на данные социологических служб. Даже если делаются необходимые оговорки на </w:t>
      </w:r>
      <w:proofErr w:type="spellStart"/>
      <w:r w:rsidRPr="006363AE">
        <w:rPr>
          <w:rFonts w:ascii="Times New Roman" w:hAnsi="Times New Roman" w:cs="Times New Roman"/>
          <w:sz w:val="28"/>
          <w:szCs w:val="28"/>
        </w:rPr>
        <w:t>нерепрезентативность</w:t>
      </w:r>
      <w:proofErr w:type="spellEnd"/>
      <w:r w:rsidRPr="006363AE">
        <w:rPr>
          <w:rFonts w:ascii="Times New Roman" w:hAnsi="Times New Roman" w:cs="Times New Roman"/>
          <w:sz w:val="28"/>
          <w:szCs w:val="28"/>
        </w:rPr>
        <w:t xml:space="preserve"> исследования, отрицательные последствия таких «опросов» для общественного мнения и репутации социологии очевидны, люди запомнят утверждение, а не комментарий к нему.</w:t>
      </w:r>
    </w:p>
    <w:p w:rsidR="006363AE" w:rsidRPr="006363AE" w:rsidRDefault="006363AE" w:rsidP="006363AE">
      <w:pPr>
        <w:spacing w:line="38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Итак, сам по себе сбор социальной информации или </w:t>
      </w:r>
      <w:r w:rsidRPr="006363AE">
        <w:rPr>
          <w:rFonts w:ascii="Times New Roman" w:hAnsi="Times New Roman" w:cs="Times New Roman"/>
          <w:i/>
          <w:iCs/>
          <w:sz w:val="28"/>
          <w:szCs w:val="28"/>
        </w:rPr>
        <w:t>обследование</w:t>
      </w:r>
      <w:r w:rsidRPr="006363AE">
        <w:rPr>
          <w:rFonts w:ascii="Times New Roman" w:hAnsi="Times New Roman" w:cs="Times New Roman"/>
          <w:sz w:val="28"/>
          <w:szCs w:val="28"/>
        </w:rPr>
        <w:t xml:space="preserve"> нельзя назвать социологическим исследованием. </w:t>
      </w:r>
    </w:p>
    <w:p w:rsidR="006363AE" w:rsidRPr="006363AE" w:rsidRDefault="006363AE" w:rsidP="006363AE">
      <w:pPr>
        <w:spacing w:line="38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Главным отличием социологического исследования является дополнение эмпирических данных </w:t>
      </w:r>
      <w:r w:rsidRPr="006363AE">
        <w:rPr>
          <w:rFonts w:ascii="Times New Roman" w:hAnsi="Times New Roman" w:cs="Times New Roman"/>
          <w:b/>
          <w:sz w:val="28"/>
          <w:szCs w:val="28"/>
        </w:rPr>
        <w:t>теоретическим анализом</w:t>
      </w:r>
      <w:r w:rsidRPr="006363AE">
        <w:rPr>
          <w:rFonts w:ascii="Times New Roman" w:hAnsi="Times New Roman" w:cs="Times New Roman"/>
          <w:sz w:val="28"/>
          <w:szCs w:val="28"/>
        </w:rPr>
        <w:t xml:space="preserve">. </w:t>
      </w:r>
    </w:p>
    <w:p w:rsidR="006363AE" w:rsidRPr="006363AE" w:rsidRDefault="006363AE" w:rsidP="006363AE">
      <w:pPr>
        <w:spacing w:line="380" w:lineRule="atLeast"/>
        <w:ind w:firstLine="709"/>
        <w:jc w:val="both"/>
        <w:rPr>
          <w:rFonts w:ascii="Times New Roman" w:hAnsi="Times New Roman" w:cs="Times New Roman"/>
          <w:sz w:val="28"/>
          <w:szCs w:val="28"/>
        </w:rPr>
      </w:pPr>
      <w:r w:rsidRPr="006363AE">
        <w:rPr>
          <w:rFonts w:ascii="Times New Roman" w:hAnsi="Times New Roman" w:cs="Times New Roman"/>
          <w:sz w:val="28"/>
          <w:szCs w:val="28"/>
        </w:rPr>
        <w:t>По сравнению с обследованиями и «</w:t>
      </w:r>
      <w:proofErr w:type="spellStart"/>
      <w:r w:rsidRPr="006363AE">
        <w:rPr>
          <w:rFonts w:ascii="Times New Roman" w:hAnsi="Times New Roman" w:cs="Times New Roman"/>
          <w:sz w:val="28"/>
          <w:szCs w:val="28"/>
        </w:rPr>
        <w:t>квазиопросами</w:t>
      </w:r>
      <w:proofErr w:type="spellEnd"/>
      <w:r w:rsidRPr="006363AE">
        <w:rPr>
          <w:rFonts w:ascii="Times New Roman" w:hAnsi="Times New Roman" w:cs="Times New Roman"/>
          <w:sz w:val="28"/>
          <w:szCs w:val="28"/>
        </w:rPr>
        <w:t xml:space="preserve">», в социологических исследованиях наибольшее значение имеет </w:t>
      </w:r>
      <w:r w:rsidRPr="006363AE">
        <w:rPr>
          <w:rFonts w:ascii="Times New Roman" w:hAnsi="Times New Roman" w:cs="Times New Roman"/>
          <w:b/>
          <w:sz w:val="28"/>
          <w:szCs w:val="28"/>
        </w:rPr>
        <w:t>достоверность</w:t>
      </w:r>
      <w:r w:rsidRPr="006363AE">
        <w:rPr>
          <w:rFonts w:ascii="Times New Roman" w:hAnsi="Times New Roman" w:cs="Times New Roman"/>
          <w:sz w:val="28"/>
          <w:szCs w:val="28"/>
        </w:rPr>
        <w:t xml:space="preserve">. Знание является истинным, если оно не зависит от воли и сознания людей и является объективным отражением реальности. Критерий получаемой информации также несколько иной – знание считается достоверным до тех пор, пока оно не опровергнуто новыми данными. </w:t>
      </w:r>
    </w:p>
    <w:p w:rsidR="006363AE" w:rsidRPr="006363AE" w:rsidRDefault="006363AE" w:rsidP="006363AE">
      <w:pPr>
        <w:spacing w:line="380" w:lineRule="atLeast"/>
        <w:ind w:firstLine="709"/>
        <w:jc w:val="both"/>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 xml:space="preserve">Важным свойством социологического исследования является </w:t>
      </w:r>
      <w:proofErr w:type="spellStart"/>
      <w:r w:rsidRPr="006363AE">
        <w:rPr>
          <w:rFonts w:ascii="Times New Roman" w:eastAsia="MS Mincho" w:hAnsi="Times New Roman" w:cs="Times New Roman"/>
          <w:b/>
          <w:bCs/>
          <w:sz w:val="28"/>
          <w:szCs w:val="28"/>
        </w:rPr>
        <w:t>кумулятивность</w:t>
      </w:r>
      <w:proofErr w:type="spellEnd"/>
      <w:r w:rsidRPr="006363AE">
        <w:rPr>
          <w:rFonts w:ascii="Times New Roman" w:eastAsia="MS Mincho" w:hAnsi="Times New Roman" w:cs="Times New Roman"/>
          <w:bCs/>
          <w:sz w:val="28"/>
          <w:szCs w:val="28"/>
        </w:rPr>
        <w:t xml:space="preserve"> – это углубление, расширение и дополнение теоретических знаний, уже имеющихся о данном социальном явлении или системе. Если в итоге получены выводы, которые уже известны, то это исследование имеет теоретическое значение, поскольку оно еще раз подтверждает истинность тех или иных теорий.</w:t>
      </w:r>
    </w:p>
    <w:p w:rsidR="006363AE" w:rsidRPr="006363AE" w:rsidRDefault="006363AE" w:rsidP="006363AE">
      <w:pPr>
        <w:spacing w:line="360" w:lineRule="atLeast"/>
        <w:ind w:firstLine="709"/>
        <w:jc w:val="both"/>
        <w:rPr>
          <w:rFonts w:ascii="Times New Roman" w:eastAsia="MS Mincho" w:hAnsi="Times New Roman" w:cs="Times New Roman"/>
          <w:bCs/>
          <w:sz w:val="28"/>
          <w:szCs w:val="28"/>
        </w:rPr>
      </w:pPr>
    </w:p>
    <w:tbl>
      <w:tblPr>
        <w:tblW w:w="808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276"/>
        <w:gridCol w:w="6804"/>
      </w:tblGrid>
      <w:tr w:rsidR="006363AE" w:rsidRPr="006363AE" w:rsidTr="006363AE">
        <w:tc>
          <w:tcPr>
            <w:tcW w:w="1276" w:type="dxa"/>
            <w:tcBorders>
              <w:top w:val="nil"/>
              <w:left w:val="nil"/>
              <w:bottom w:val="nil"/>
            </w:tcBorders>
          </w:tcPr>
          <w:p w:rsidR="006363AE" w:rsidRPr="006363AE" w:rsidRDefault="006363AE" w:rsidP="006363AE">
            <w:pPr>
              <w:spacing w:before="600" w:line="360" w:lineRule="atLeast"/>
              <w:jc w:val="both"/>
              <w:rPr>
                <w:rFonts w:ascii="Times New Roman" w:hAnsi="Times New Roman" w:cs="Times New Roman"/>
                <w:sz w:val="28"/>
                <w:szCs w:val="28"/>
              </w:rPr>
            </w:pPr>
          </w:p>
        </w:tc>
        <w:tc>
          <w:tcPr>
            <w:tcW w:w="6804" w:type="dxa"/>
          </w:tcPr>
          <w:p w:rsidR="006363AE" w:rsidRPr="006363AE" w:rsidRDefault="006363AE" w:rsidP="006363AE">
            <w:pPr>
              <w:spacing w:before="240" w:after="240" w:line="360" w:lineRule="atLeast"/>
              <w:ind w:left="170" w:right="170"/>
              <w:jc w:val="both"/>
              <w:rPr>
                <w:rFonts w:ascii="Times New Roman" w:hAnsi="Times New Roman" w:cs="Times New Roman"/>
                <w:bCs/>
                <w:sz w:val="28"/>
                <w:szCs w:val="28"/>
              </w:rPr>
            </w:pPr>
          </w:p>
        </w:tc>
      </w:tr>
    </w:tbl>
    <w:p w:rsidR="006363AE" w:rsidRPr="006363AE" w:rsidRDefault="006363AE" w:rsidP="006363AE">
      <w:pPr>
        <w:spacing w:line="360" w:lineRule="atLeast"/>
        <w:ind w:firstLine="709"/>
        <w:jc w:val="both"/>
        <w:rPr>
          <w:rFonts w:ascii="Times New Roman" w:hAnsi="Times New Roman" w:cs="Times New Roman"/>
          <w:sz w:val="28"/>
          <w:szCs w:val="28"/>
        </w:rPr>
      </w:pPr>
    </w:p>
    <w:p w:rsidR="006363AE" w:rsidRPr="006363AE" w:rsidRDefault="006363AE" w:rsidP="006363AE">
      <w:pPr>
        <w:spacing w:line="360" w:lineRule="atLeast"/>
        <w:jc w:val="center"/>
        <w:rPr>
          <w:rFonts w:ascii="Times New Roman" w:hAnsi="Times New Roman" w:cs="Times New Roman"/>
          <w:b/>
          <w:sz w:val="28"/>
          <w:szCs w:val="28"/>
        </w:rPr>
      </w:pPr>
    </w:p>
    <w:p w:rsidR="006363AE" w:rsidRPr="006363AE" w:rsidRDefault="006363AE" w:rsidP="00AC2B25">
      <w:pPr>
        <w:numPr>
          <w:ilvl w:val="0"/>
          <w:numId w:val="32"/>
        </w:numPr>
        <w:spacing w:after="0" w:line="240" w:lineRule="auto"/>
        <w:jc w:val="both"/>
        <w:rPr>
          <w:rFonts w:ascii="Times New Roman" w:hAnsi="Times New Roman" w:cs="Times New Roman"/>
          <w:b/>
          <w:sz w:val="28"/>
          <w:szCs w:val="28"/>
        </w:rPr>
      </w:pPr>
      <w:r w:rsidRPr="006363AE">
        <w:rPr>
          <w:rFonts w:ascii="Times New Roman" w:hAnsi="Times New Roman" w:cs="Times New Roman"/>
          <w:b/>
          <w:sz w:val="28"/>
          <w:szCs w:val="28"/>
        </w:rPr>
        <w:t>Виды СИ.</w:t>
      </w:r>
    </w:p>
    <w:p w:rsidR="006363AE" w:rsidRPr="006363AE" w:rsidRDefault="006363AE" w:rsidP="006363AE">
      <w:pPr>
        <w:jc w:val="both"/>
        <w:rPr>
          <w:rFonts w:ascii="Times New Roman" w:hAnsi="Times New Roman" w:cs="Times New Roman"/>
          <w:sz w:val="28"/>
          <w:szCs w:val="28"/>
        </w:rPr>
      </w:pPr>
    </w:p>
    <w:p w:rsidR="006363AE" w:rsidRPr="006363AE" w:rsidRDefault="006363AE" w:rsidP="006363AE">
      <w:pPr>
        <w:ind w:firstLine="360"/>
        <w:jc w:val="both"/>
        <w:rPr>
          <w:rFonts w:ascii="Times New Roman" w:hAnsi="Times New Roman" w:cs="Times New Roman"/>
          <w:sz w:val="28"/>
          <w:szCs w:val="28"/>
        </w:rPr>
      </w:pPr>
      <w:r w:rsidRPr="006363AE">
        <w:rPr>
          <w:rFonts w:ascii="Times New Roman" w:hAnsi="Times New Roman" w:cs="Times New Roman"/>
          <w:sz w:val="28"/>
          <w:szCs w:val="28"/>
        </w:rPr>
        <w:t>Существует несколько критерий классификации СИ.</w:t>
      </w:r>
    </w:p>
    <w:p w:rsidR="006363AE" w:rsidRPr="006363AE" w:rsidRDefault="006363AE" w:rsidP="00AC2B25">
      <w:pPr>
        <w:numPr>
          <w:ilvl w:val="0"/>
          <w:numId w:val="33"/>
        </w:numPr>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В зависимости от масштаба охвата событий различают </w:t>
      </w:r>
      <w:proofErr w:type="gramStart"/>
      <w:r w:rsidRPr="006363AE">
        <w:rPr>
          <w:rFonts w:ascii="Times New Roman" w:hAnsi="Times New Roman" w:cs="Times New Roman"/>
          <w:sz w:val="28"/>
          <w:szCs w:val="28"/>
        </w:rPr>
        <w:t>разведывательное</w:t>
      </w:r>
      <w:proofErr w:type="gramEnd"/>
      <w:r w:rsidRPr="006363AE">
        <w:rPr>
          <w:rFonts w:ascii="Times New Roman" w:hAnsi="Times New Roman" w:cs="Times New Roman"/>
          <w:sz w:val="28"/>
          <w:szCs w:val="28"/>
        </w:rPr>
        <w:t xml:space="preserve"> (пилотажное), описательное и аналитическое исследовании.</w:t>
      </w:r>
    </w:p>
    <w:p w:rsidR="006363AE" w:rsidRPr="006363AE" w:rsidRDefault="006363AE" w:rsidP="00AC2B25">
      <w:pPr>
        <w:numPr>
          <w:ilvl w:val="0"/>
          <w:numId w:val="33"/>
        </w:numPr>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t>По применяемому методу сбора данных различают опрос, наблюдение, анализ документов и эксперимент.</w:t>
      </w:r>
    </w:p>
    <w:p w:rsidR="006363AE" w:rsidRPr="006363AE" w:rsidRDefault="006363AE" w:rsidP="00AC2B25">
      <w:pPr>
        <w:numPr>
          <w:ilvl w:val="0"/>
          <w:numId w:val="33"/>
        </w:numPr>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t>В зависимости от того изучается статика или динамика явления различают точечное (разовое</w:t>
      </w:r>
      <w:proofErr w:type="gramStart"/>
      <w:r w:rsidRPr="006363AE">
        <w:rPr>
          <w:rFonts w:ascii="Times New Roman" w:hAnsi="Times New Roman" w:cs="Times New Roman"/>
          <w:sz w:val="28"/>
          <w:szCs w:val="28"/>
        </w:rPr>
        <w:t>)и</w:t>
      </w:r>
      <w:proofErr w:type="gramEnd"/>
      <w:r w:rsidRPr="006363AE">
        <w:rPr>
          <w:rFonts w:ascii="Times New Roman" w:hAnsi="Times New Roman" w:cs="Times New Roman"/>
          <w:sz w:val="28"/>
          <w:szCs w:val="28"/>
        </w:rPr>
        <w:t xml:space="preserve"> повторное СИ.</w:t>
      </w:r>
    </w:p>
    <w:p w:rsidR="006363AE" w:rsidRPr="006363AE" w:rsidRDefault="006363AE" w:rsidP="00AC2B25">
      <w:pPr>
        <w:numPr>
          <w:ilvl w:val="0"/>
          <w:numId w:val="33"/>
        </w:numPr>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t>По объему охвата объекта исследования выделяют сплошные и выборочные СИ</w:t>
      </w:r>
    </w:p>
    <w:p w:rsidR="006363AE" w:rsidRPr="006363AE" w:rsidRDefault="006363AE" w:rsidP="00AC2B25">
      <w:pPr>
        <w:numPr>
          <w:ilvl w:val="0"/>
          <w:numId w:val="33"/>
        </w:numPr>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t xml:space="preserve">По месту проведения СИ классифицируют </w:t>
      </w:r>
      <w:proofErr w:type="gramStart"/>
      <w:r w:rsidRPr="006363AE">
        <w:rPr>
          <w:rFonts w:ascii="Times New Roman" w:hAnsi="Times New Roman" w:cs="Times New Roman"/>
          <w:sz w:val="28"/>
          <w:szCs w:val="28"/>
        </w:rPr>
        <w:t>на</w:t>
      </w:r>
      <w:proofErr w:type="gramEnd"/>
      <w:r w:rsidRPr="006363AE">
        <w:rPr>
          <w:rFonts w:ascii="Times New Roman" w:hAnsi="Times New Roman" w:cs="Times New Roman"/>
          <w:sz w:val="28"/>
          <w:szCs w:val="28"/>
        </w:rPr>
        <w:t xml:space="preserve"> полевые и лабораторные.</w:t>
      </w:r>
    </w:p>
    <w:p w:rsidR="006363AE" w:rsidRPr="006363AE" w:rsidRDefault="006363AE" w:rsidP="006363AE">
      <w:pPr>
        <w:ind w:left="360" w:firstLine="348"/>
        <w:jc w:val="both"/>
        <w:rPr>
          <w:rFonts w:ascii="Times New Roman" w:hAnsi="Times New Roman" w:cs="Times New Roman"/>
          <w:sz w:val="28"/>
          <w:szCs w:val="28"/>
        </w:rPr>
      </w:pPr>
      <w:proofErr w:type="gramStart"/>
      <w:r w:rsidRPr="006363AE">
        <w:rPr>
          <w:rFonts w:ascii="Times New Roman" w:hAnsi="Times New Roman" w:cs="Times New Roman"/>
          <w:sz w:val="28"/>
          <w:szCs w:val="28"/>
          <w:u w:val="single"/>
        </w:rPr>
        <w:t>Разведывательное</w:t>
      </w:r>
      <w:proofErr w:type="gramEnd"/>
      <w:r w:rsidRPr="006363AE">
        <w:rPr>
          <w:rFonts w:ascii="Times New Roman" w:hAnsi="Times New Roman" w:cs="Times New Roman"/>
          <w:sz w:val="28"/>
          <w:szCs w:val="28"/>
          <w:u w:val="single"/>
        </w:rPr>
        <w:t xml:space="preserve"> (поисковое) </w:t>
      </w:r>
      <w:r w:rsidRPr="006363AE">
        <w:rPr>
          <w:rFonts w:ascii="Times New Roman" w:hAnsi="Times New Roman" w:cs="Times New Roman"/>
          <w:sz w:val="28"/>
          <w:szCs w:val="28"/>
        </w:rPr>
        <w:t>– наиболее простой вид. Оно охватывает небольшую совокупность людей и может использоваться в качестве предварительного этапа крупномасштабного исследования. Потребность в нем возникает, когда предмет мало изучен или вообще не изучен. Оно может проводиться следующими методами: интервью, наблюдение, фокус-группа по центральной проблеме, опрос экспертов, изучение документов.</w:t>
      </w:r>
    </w:p>
    <w:p w:rsidR="006363AE" w:rsidRPr="006363AE" w:rsidRDefault="006363AE" w:rsidP="006363AE">
      <w:pPr>
        <w:ind w:left="360" w:firstLine="348"/>
        <w:jc w:val="both"/>
        <w:rPr>
          <w:rFonts w:ascii="Times New Roman" w:hAnsi="Times New Roman" w:cs="Times New Roman"/>
          <w:sz w:val="28"/>
          <w:szCs w:val="28"/>
        </w:rPr>
      </w:pPr>
      <w:r w:rsidRPr="006363AE">
        <w:rPr>
          <w:rFonts w:ascii="Times New Roman" w:hAnsi="Times New Roman" w:cs="Times New Roman"/>
          <w:sz w:val="28"/>
          <w:szCs w:val="28"/>
        </w:rPr>
        <w:t>Вариантов разведывательного И. выступает экспрес</w:t>
      </w:r>
      <w:proofErr w:type="gramStart"/>
      <w:r w:rsidRPr="006363AE">
        <w:rPr>
          <w:rFonts w:ascii="Times New Roman" w:hAnsi="Times New Roman" w:cs="Times New Roman"/>
          <w:sz w:val="28"/>
          <w:szCs w:val="28"/>
        </w:rPr>
        <w:t>с-</w:t>
      </w:r>
      <w:proofErr w:type="gramEnd"/>
      <w:r w:rsidRPr="006363AE">
        <w:rPr>
          <w:rFonts w:ascii="Times New Roman" w:hAnsi="Times New Roman" w:cs="Times New Roman"/>
          <w:sz w:val="28"/>
          <w:szCs w:val="28"/>
        </w:rPr>
        <w:t xml:space="preserve"> опрос, когда решаются сиюминутные задачи.</w:t>
      </w:r>
    </w:p>
    <w:p w:rsidR="006363AE" w:rsidRPr="006363AE" w:rsidRDefault="006363AE" w:rsidP="006363AE">
      <w:pPr>
        <w:ind w:left="360" w:firstLine="348"/>
        <w:jc w:val="both"/>
        <w:rPr>
          <w:rFonts w:ascii="Times New Roman" w:hAnsi="Times New Roman" w:cs="Times New Roman"/>
          <w:sz w:val="28"/>
          <w:szCs w:val="28"/>
        </w:rPr>
      </w:pPr>
      <w:r w:rsidRPr="006363AE">
        <w:rPr>
          <w:rFonts w:ascii="Times New Roman" w:hAnsi="Times New Roman" w:cs="Times New Roman"/>
          <w:sz w:val="28"/>
          <w:szCs w:val="28"/>
        </w:rPr>
        <w:t xml:space="preserve">Разновидностью </w:t>
      </w:r>
      <w:proofErr w:type="gramStart"/>
      <w:r w:rsidRPr="006363AE">
        <w:rPr>
          <w:rFonts w:ascii="Times New Roman" w:hAnsi="Times New Roman" w:cs="Times New Roman"/>
          <w:sz w:val="28"/>
          <w:szCs w:val="28"/>
        </w:rPr>
        <w:t>разведывательного</w:t>
      </w:r>
      <w:proofErr w:type="gramEnd"/>
      <w:r w:rsidRPr="006363AE">
        <w:rPr>
          <w:rFonts w:ascii="Times New Roman" w:hAnsi="Times New Roman" w:cs="Times New Roman"/>
          <w:sz w:val="28"/>
          <w:szCs w:val="28"/>
        </w:rPr>
        <w:t xml:space="preserve"> И. является пилотажное, которое преследует цель - апробировать методику и инструментарий. Объем выборки составляет около 30 человек. В социальной психологии пилотаж носит название зондаж.</w:t>
      </w:r>
    </w:p>
    <w:p w:rsidR="006363AE" w:rsidRPr="006363AE" w:rsidRDefault="006363AE" w:rsidP="006363AE">
      <w:pPr>
        <w:ind w:left="360" w:firstLine="348"/>
        <w:jc w:val="both"/>
        <w:rPr>
          <w:rFonts w:ascii="Times New Roman" w:hAnsi="Times New Roman" w:cs="Times New Roman"/>
          <w:sz w:val="28"/>
          <w:szCs w:val="28"/>
        </w:rPr>
      </w:pPr>
      <w:proofErr w:type="gramStart"/>
      <w:r w:rsidRPr="006363AE">
        <w:rPr>
          <w:rFonts w:ascii="Times New Roman" w:hAnsi="Times New Roman" w:cs="Times New Roman"/>
          <w:sz w:val="28"/>
          <w:szCs w:val="28"/>
          <w:u w:val="single"/>
        </w:rPr>
        <w:t>Описательное</w:t>
      </w:r>
      <w:r w:rsidRPr="006363AE">
        <w:rPr>
          <w:rFonts w:ascii="Times New Roman" w:hAnsi="Times New Roman" w:cs="Times New Roman"/>
          <w:sz w:val="28"/>
          <w:szCs w:val="28"/>
        </w:rPr>
        <w:t xml:space="preserve"> - более сложный вид в сравнении с разведывательным, по своим целям и задачам предполагающий получение относительно целостного представления об изучаемом объекте.</w:t>
      </w:r>
      <w:proofErr w:type="gramEnd"/>
      <w:r w:rsidRPr="006363AE">
        <w:rPr>
          <w:rFonts w:ascii="Times New Roman" w:hAnsi="Times New Roman" w:cs="Times New Roman"/>
          <w:sz w:val="28"/>
          <w:szCs w:val="28"/>
        </w:rPr>
        <w:t xml:space="preserve"> Объектом И. выступает большая группа людей.</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rPr>
        <w:tab/>
        <w:t xml:space="preserve">Описательное И. дает целостную картину явления, описывает его структуру и динамику. Описательным оно называется </w:t>
      </w:r>
      <w:proofErr w:type="gramStart"/>
      <w:r w:rsidRPr="006363AE">
        <w:rPr>
          <w:rFonts w:ascii="Times New Roman" w:hAnsi="Times New Roman" w:cs="Times New Roman"/>
          <w:sz w:val="28"/>
          <w:szCs w:val="28"/>
        </w:rPr>
        <w:t>не</w:t>
      </w:r>
      <w:proofErr w:type="gramEnd"/>
      <w:r w:rsidRPr="006363AE">
        <w:rPr>
          <w:rFonts w:ascii="Times New Roman" w:hAnsi="Times New Roman" w:cs="Times New Roman"/>
          <w:sz w:val="28"/>
          <w:szCs w:val="28"/>
        </w:rPr>
        <w:t xml:space="preserve"> потому что дает поверхностное представление об изучаемом явлении, а потому, что не выявляет причинных связей. </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u w:val="single"/>
        </w:rPr>
        <w:lastRenderedPageBreak/>
        <w:t>Аналитическое И.</w:t>
      </w:r>
      <w:r w:rsidRPr="006363AE">
        <w:rPr>
          <w:rFonts w:ascii="Times New Roman" w:hAnsi="Times New Roman" w:cs="Times New Roman"/>
          <w:sz w:val="28"/>
          <w:szCs w:val="28"/>
        </w:rPr>
        <w:t xml:space="preserve"> – самый углубленный вид, ставящее своей целью не только описание изучаемого явления, но и выявление причин его возникновения. Это уже высший пилотаж профессионализма, но достигают его немногие. Здесь от социолога требуется умение стыковать информацию, полученную по различным каналам. Например, если в </w:t>
      </w:r>
      <w:proofErr w:type="gramStart"/>
      <w:r w:rsidRPr="006363AE">
        <w:rPr>
          <w:rFonts w:ascii="Times New Roman" w:hAnsi="Times New Roman" w:cs="Times New Roman"/>
          <w:sz w:val="28"/>
          <w:szCs w:val="28"/>
        </w:rPr>
        <w:t>описательном</w:t>
      </w:r>
      <w:proofErr w:type="gramEnd"/>
      <w:r w:rsidRPr="006363AE">
        <w:rPr>
          <w:rFonts w:ascii="Times New Roman" w:hAnsi="Times New Roman" w:cs="Times New Roman"/>
          <w:sz w:val="28"/>
          <w:szCs w:val="28"/>
        </w:rPr>
        <w:t xml:space="preserve"> И. изучается наличие связи между удовлетворенностью трудом и его производительностью,  то  в аналитическом – является ли удовлетворенность трудом основным или неосновным фактором, определяющим уровень производительности.</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u w:val="single"/>
        </w:rPr>
        <w:t>Сплошные и выборочные исследования.</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rPr>
        <w:t xml:space="preserve">Сплошным исследование является в том случае, когда опросу подлежит вся совокупность людей составляющих объект И. (генеральная совокупность). Но если генеральная совокупность </w:t>
      </w:r>
      <w:proofErr w:type="gramStart"/>
      <w:r w:rsidRPr="006363AE">
        <w:rPr>
          <w:rFonts w:ascii="Times New Roman" w:hAnsi="Times New Roman" w:cs="Times New Roman"/>
          <w:sz w:val="28"/>
          <w:szCs w:val="28"/>
        </w:rPr>
        <w:t>велика</w:t>
      </w:r>
      <w:proofErr w:type="gramEnd"/>
      <w:r w:rsidRPr="006363AE">
        <w:rPr>
          <w:rFonts w:ascii="Times New Roman" w:hAnsi="Times New Roman" w:cs="Times New Roman"/>
          <w:sz w:val="28"/>
          <w:szCs w:val="28"/>
        </w:rPr>
        <w:t xml:space="preserve"> проводиться выборочное И., тогда изучается лишь часть генеральной совокупности, отобранная с помощью специальных приемов и отражающая основные параметры целого (выборочная совокупность). Процедура построения выборки основана на методах математической статистики и базируется на принципах теории вероятности. </w:t>
      </w:r>
      <w:proofErr w:type="gramStart"/>
      <w:r w:rsidRPr="006363AE">
        <w:rPr>
          <w:rFonts w:ascii="Times New Roman" w:hAnsi="Times New Roman" w:cs="Times New Roman"/>
          <w:sz w:val="28"/>
          <w:szCs w:val="28"/>
        </w:rPr>
        <w:t>Выборочное</w:t>
      </w:r>
      <w:proofErr w:type="gramEnd"/>
      <w:r w:rsidRPr="006363AE">
        <w:rPr>
          <w:rFonts w:ascii="Times New Roman" w:hAnsi="Times New Roman" w:cs="Times New Roman"/>
          <w:sz w:val="28"/>
          <w:szCs w:val="28"/>
        </w:rPr>
        <w:t xml:space="preserve"> И. более экономично и не менее надежно, чем сплошное, хотя требует более изощренной методики и техники. Свойство выборки отражать параметры целого носит название репрезентативности. К </w:t>
      </w:r>
      <w:proofErr w:type="gramStart"/>
      <w:r w:rsidRPr="006363AE">
        <w:rPr>
          <w:rFonts w:ascii="Times New Roman" w:hAnsi="Times New Roman" w:cs="Times New Roman"/>
          <w:sz w:val="28"/>
          <w:szCs w:val="28"/>
        </w:rPr>
        <w:t>сплошным</w:t>
      </w:r>
      <w:proofErr w:type="gramEnd"/>
      <w:r w:rsidRPr="006363AE">
        <w:rPr>
          <w:rFonts w:ascii="Times New Roman" w:hAnsi="Times New Roman" w:cs="Times New Roman"/>
          <w:sz w:val="28"/>
          <w:szCs w:val="28"/>
        </w:rPr>
        <w:t xml:space="preserve"> И. относят переписи населения.</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rPr>
        <w:t>Точечные и повторные И.</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rPr>
        <w:t xml:space="preserve">Точечное (разовое И.) дает информацию об изучаемом явлении на момент изучения, не давая ответа на вопрос  о тенденциях его изучения во времени. Пример – </w:t>
      </w:r>
      <w:proofErr w:type="gramStart"/>
      <w:r w:rsidRPr="006363AE">
        <w:rPr>
          <w:rFonts w:ascii="Times New Roman" w:hAnsi="Times New Roman" w:cs="Times New Roman"/>
          <w:sz w:val="28"/>
          <w:szCs w:val="28"/>
        </w:rPr>
        <w:t>монографическое</w:t>
      </w:r>
      <w:proofErr w:type="gramEnd"/>
      <w:r w:rsidRPr="006363AE">
        <w:rPr>
          <w:rFonts w:ascii="Times New Roman" w:hAnsi="Times New Roman" w:cs="Times New Roman"/>
          <w:sz w:val="28"/>
          <w:szCs w:val="28"/>
        </w:rPr>
        <w:t xml:space="preserve"> И., </w:t>
      </w:r>
      <w:proofErr w:type="spellStart"/>
      <w:r w:rsidRPr="006363AE">
        <w:rPr>
          <w:rFonts w:ascii="Times New Roman" w:hAnsi="Times New Roman" w:cs="Times New Roman"/>
          <w:sz w:val="28"/>
          <w:szCs w:val="28"/>
        </w:rPr>
        <w:t>кейс-стади</w:t>
      </w:r>
      <w:proofErr w:type="spellEnd"/>
      <w:r w:rsidRPr="006363AE">
        <w:rPr>
          <w:rFonts w:ascii="Times New Roman" w:hAnsi="Times New Roman" w:cs="Times New Roman"/>
          <w:sz w:val="28"/>
          <w:szCs w:val="28"/>
        </w:rPr>
        <w:t>.</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rPr>
        <w:t>Повторные И. – это совокупность нескольких исследований, проведенных по единой программе и инструментарию, последовательно через определенные промежутки времени и призванные отследить динамику изменения объекта. К НИМ ОТНОСЯТ</w:t>
      </w:r>
      <w:proofErr w:type="gramStart"/>
      <w:r w:rsidRPr="006363AE">
        <w:rPr>
          <w:rFonts w:ascii="Times New Roman" w:hAnsi="Times New Roman" w:cs="Times New Roman"/>
          <w:sz w:val="28"/>
          <w:szCs w:val="28"/>
        </w:rPr>
        <w:t xml:space="preserve"> :</w:t>
      </w:r>
      <w:proofErr w:type="gramEnd"/>
    </w:p>
    <w:p w:rsidR="006363AE" w:rsidRPr="006363AE" w:rsidRDefault="006363AE" w:rsidP="006363AE">
      <w:pPr>
        <w:ind w:left="360" w:firstLine="360"/>
        <w:jc w:val="both"/>
        <w:rPr>
          <w:rFonts w:ascii="Times New Roman" w:hAnsi="Times New Roman" w:cs="Times New Roman"/>
          <w:sz w:val="28"/>
          <w:szCs w:val="28"/>
        </w:rPr>
      </w:pPr>
      <w:proofErr w:type="spellStart"/>
      <w:r w:rsidRPr="006363AE">
        <w:rPr>
          <w:rFonts w:ascii="Times New Roman" w:hAnsi="Times New Roman" w:cs="Times New Roman"/>
          <w:sz w:val="28"/>
          <w:szCs w:val="28"/>
        </w:rPr>
        <w:t>Лонгитюдное</w:t>
      </w:r>
      <w:proofErr w:type="spellEnd"/>
      <w:r w:rsidRPr="006363AE">
        <w:rPr>
          <w:rFonts w:ascii="Times New Roman" w:hAnsi="Times New Roman" w:cs="Times New Roman"/>
          <w:sz w:val="28"/>
          <w:szCs w:val="28"/>
        </w:rPr>
        <w:t xml:space="preserve"> И. – длительное изучение одной совокупности лиц.</w:t>
      </w:r>
    </w:p>
    <w:p w:rsidR="006363AE" w:rsidRPr="006363AE" w:rsidRDefault="006363AE" w:rsidP="006363AE">
      <w:pPr>
        <w:ind w:left="360" w:firstLine="360"/>
        <w:jc w:val="both"/>
        <w:rPr>
          <w:rFonts w:ascii="Times New Roman" w:hAnsi="Times New Roman" w:cs="Times New Roman"/>
          <w:sz w:val="28"/>
          <w:szCs w:val="28"/>
        </w:rPr>
      </w:pPr>
      <w:proofErr w:type="spellStart"/>
      <w:r w:rsidRPr="006363AE">
        <w:rPr>
          <w:rFonts w:ascii="Times New Roman" w:hAnsi="Times New Roman" w:cs="Times New Roman"/>
          <w:sz w:val="28"/>
          <w:szCs w:val="28"/>
        </w:rPr>
        <w:t>Когортное</w:t>
      </w:r>
      <w:proofErr w:type="spellEnd"/>
      <w:r w:rsidRPr="006363AE">
        <w:rPr>
          <w:rFonts w:ascii="Times New Roman" w:hAnsi="Times New Roman" w:cs="Times New Roman"/>
          <w:sz w:val="28"/>
          <w:szCs w:val="28"/>
        </w:rPr>
        <w:t xml:space="preserve"> – изучение лиц одного возраста (поколения) на протяжении длительного времени. Цель – анализ изменений в образе жизни, ориентации людей одного поколения.</w:t>
      </w:r>
    </w:p>
    <w:p w:rsidR="006363AE" w:rsidRPr="006363AE" w:rsidRDefault="006363AE" w:rsidP="006363AE">
      <w:pPr>
        <w:ind w:left="360" w:firstLine="360"/>
        <w:jc w:val="both"/>
        <w:rPr>
          <w:rFonts w:ascii="Times New Roman" w:hAnsi="Times New Roman" w:cs="Times New Roman"/>
          <w:sz w:val="28"/>
          <w:szCs w:val="28"/>
        </w:rPr>
      </w:pPr>
      <w:proofErr w:type="gramStart"/>
      <w:r w:rsidRPr="006363AE">
        <w:rPr>
          <w:rFonts w:ascii="Times New Roman" w:hAnsi="Times New Roman" w:cs="Times New Roman"/>
          <w:sz w:val="28"/>
          <w:szCs w:val="28"/>
        </w:rPr>
        <w:lastRenderedPageBreak/>
        <w:t>Панельное</w:t>
      </w:r>
      <w:proofErr w:type="gramEnd"/>
      <w:r w:rsidRPr="006363AE">
        <w:rPr>
          <w:rFonts w:ascii="Times New Roman" w:hAnsi="Times New Roman" w:cs="Times New Roman"/>
          <w:sz w:val="28"/>
          <w:szCs w:val="28"/>
        </w:rPr>
        <w:t xml:space="preserve"> И. – и., проводящееся по единой программе, на одной и той же выборке и по единой методике. Цель – анализ динамики событий. </w:t>
      </w:r>
      <w:proofErr w:type="gramStart"/>
      <w:r w:rsidRPr="006363AE">
        <w:rPr>
          <w:rFonts w:ascii="Times New Roman" w:hAnsi="Times New Roman" w:cs="Times New Roman"/>
          <w:sz w:val="28"/>
          <w:szCs w:val="28"/>
        </w:rPr>
        <w:t xml:space="preserve">Люди могут меняться, но объект исследования (цех, предприятие) </w:t>
      </w:r>
      <w:proofErr w:type="spellStart"/>
      <w:r w:rsidRPr="006363AE">
        <w:rPr>
          <w:rFonts w:ascii="Times New Roman" w:hAnsi="Times New Roman" w:cs="Times New Roman"/>
          <w:sz w:val="28"/>
          <w:szCs w:val="28"/>
        </w:rPr>
        <w:t>сохоаняется</w:t>
      </w:r>
      <w:proofErr w:type="spellEnd"/>
      <w:r w:rsidRPr="006363AE">
        <w:rPr>
          <w:rFonts w:ascii="Times New Roman" w:hAnsi="Times New Roman" w:cs="Times New Roman"/>
          <w:sz w:val="28"/>
          <w:szCs w:val="28"/>
        </w:rPr>
        <w:t>).</w:t>
      </w:r>
      <w:proofErr w:type="gramEnd"/>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rPr>
        <w:t>Панель – это совокупность одних и тех же респондентов, опрошенная в базовом и повторном (например, через 10 лет) исследованиях.</w:t>
      </w:r>
    </w:p>
    <w:p w:rsidR="006363AE" w:rsidRPr="006363AE" w:rsidRDefault="006363AE" w:rsidP="006363AE">
      <w:pPr>
        <w:ind w:left="360" w:firstLine="360"/>
        <w:jc w:val="both"/>
        <w:rPr>
          <w:rFonts w:ascii="Times New Roman" w:hAnsi="Times New Roman" w:cs="Times New Roman"/>
          <w:sz w:val="28"/>
          <w:szCs w:val="28"/>
        </w:rPr>
      </w:pPr>
      <w:proofErr w:type="gramStart"/>
      <w:r w:rsidRPr="006363AE">
        <w:rPr>
          <w:rFonts w:ascii="Times New Roman" w:hAnsi="Times New Roman" w:cs="Times New Roman"/>
          <w:sz w:val="28"/>
          <w:szCs w:val="28"/>
        </w:rPr>
        <w:t>Повторные</w:t>
      </w:r>
      <w:proofErr w:type="gramEnd"/>
      <w:r w:rsidRPr="006363AE">
        <w:rPr>
          <w:rFonts w:ascii="Times New Roman" w:hAnsi="Times New Roman" w:cs="Times New Roman"/>
          <w:sz w:val="28"/>
          <w:szCs w:val="28"/>
        </w:rPr>
        <w:t xml:space="preserve"> И. очень часто называют мониторингом. Мониторинг – это постоянное наблюдение за процессом, состоянием объекта в течени</w:t>
      </w:r>
      <w:proofErr w:type="gramStart"/>
      <w:r w:rsidRPr="006363AE">
        <w:rPr>
          <w:rFonts w:ascii="Times New Roman" w:hAnsi="Times New Roman" w:cs="Times New Roman"/>
          <w:sz w:val="28"/>
          <w:szCs w:val="28"/>
        </w:rPr>
        <w:t>и</w:t>
      </w:r>
      <w:proofErr w:type="gramEnd"/>
      <w:r w:rsidRPr="006363AE">
        <w:rPr>
          <w:rFonts w:ascii="Times New Roman" w:hAnsi="Times New Roman" w:cs="Times New Roman"/>
          <w:sz w:val="28"/>
          <w:szCs w:val="28"/>
        </w:rPr>
        <w:t xml:space="preserve"> достаточно длительного времени по одинаковой методике. За объектом мониторинга  организуется слежение с помощью периодического измерения показателей (индикаторов), которые его определяют. Мониторинги в настоящее время широко применяются технических, естественных и социальных </w:t>
      </w:r>
      <w:proofErr w:type="gramStart"/>
      <w:r w:rsidRPr="006363AE">
        <w:rPr>
          <w:rFonts w:ascii="Times New Roman" w:hAnsi="Times New Roman" w:cs="Times New Roman"/>
          <w:sz w:val="28"/>
          <w:szCs w:val="28"/>
        </w:rPr>
        <w:t>науках</w:t>
      </w:r>
      <w:proofErr w:type="gramEnd"/>
      <w:r w:rsidRPr="006363AE">
        <w:rPr>
          <w:rFonts w:ascii="Times New Roman" w:hAnsi="Times New Roman" w:cs="Times New Roman"/>
          <w:sz w:val="28"/>
          <w:szCs w:val="28"/>
        </w:rPr>
        <w:t xml:space="preserve">. </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rPr>
        <w:t>Социологический мониторинг – это организованная совокупность регулярно повторяющихся исследований, цель которых  - научно-информационная помощь учреждениям в реализации социальных программ.</w:t>
      </w:r>
    </w:p>
    <w:p w:rsidR="006363AE" w:rsidRPr="006363AE" w:rsidRDefault="006363AE" w:rsidP="006363AE">
      <w:pPr>
        <w:ind w:left="360" w:firstLine="360"/>
        <w:jc w:val="both"/>
        <w:rPr>
          <w:rFonts w:ascii="Times New Roman" w:hAnsi="Times New Roman" w:cs="Times New Roman"/>
          <w:sz w:val="28"/>
          <w:szCs w:val="28"/>
        </w:rPr>
      </w:pPr>
      <w:r w:rsidRPr="006363AE">
        <w:rPr>
          <w:rFonts w:ascii="Times New Roman" w:hAnsi="Times New Roman" w:cs="Times New Roman"/>
          <w:sz w:val="28"/>
          <w:szCs w:val="28"/>
        </w:rPr>
        <w:t>Попытка создать мониторинговую систему сбора и анализа информации о состоянии социально-трудовой сферы была предпринята Министерством труда РФ еще в 1992 году. Но вскоре из-за отсутствия финансирования работа была прекращена.</w:t>
      </w:r>
    </w:p>
    <w:p w:rsidR="006363AE" w:rsidRPr="006363AE" w:rsidRDefault="006363AE" w:rsidP="006363AE">
      <w:pPr>
        <w:ind w:left="360" w:firstLine="360"/>
        <w:jc w:val="both"/>
        <w:rPr>
          <w:rFonts w:ascii="Times New Roman" w:hAnsi="Times New Roman" w:cs="Times New Roman"/>
          <w:sz w:val="28"/>
          <w:szCs w:val="28"/>
        </w:rPr>
      </w:pPr>
    </w:p>
    <w:p w:rsidR="006363AE" w:rsidRPr="006363AE" w:rsidRDefault="006363AE" w:rsidP="006363AE">
      <w:pPr>
        <w:jc w:val="center"/>
        <w:rPr>
          <w:rFonts w:ascii="Times New Roman" w:eastAsia="MS Mincho" w:hAnsi="Times New Roman" w:cs="Times New Roman"/>
          <w:b/>
          <w:sz w:val="28"/>
          <w:szCs w:val="28"/>
        </w:rPr>
      </w:pPr>
      <w:r w:rsidRPr="006363AE">
        <w:rPr>
          <w:rFonts w:ascii="Times New Roman" w:eastAsia="MS Mincho" w:hAnsi="Times New Roman" w:cs="Times New Roman"/>
          <w:b/>
          <w:sz w:val="28"/>
          <w:szCs w:val="28"/>
        </w:rPr>
        <w:t xml:space="preserve">В. 4 Программа социологического исследования. </w:t>
      </w:r>
    </w:p>
    <w:p w:rsidR="006363AE" w:rsidRPr="006363AE" w:rsidRDefault="006363AE" w:rsidP="006363AE">
      <w:pPr>
        <w:jc w:val="center"/>
        <w:rPr>
          <w:rFonts w:ascii="Times New Roman" w:eastAsia="MS Mincho" w:hAnsi="Times New Roman" w:cs="Times New Roman"/>
          <w:b/>
          <w:sz w:val="28"/>
          <w:szCs w:val="28"/>
        </w:rPr>
      </w:pPr>
    </w:p>
    <w:p w:rsidR="006363AE" w:rsidRPr="006363AE" w:rsidRDefault="006363AE" w:rsidP="00AC2B25">
      <w:pPr>
        <w:numPr>
          <w:ilvl w:val="0"/>
          <w:numId w:val="43"/>
        </w:numPr>
        <w:spacing w:after="0" w:line="360" w:lineRule="atLeast"/>
        <w:rPr>
          <w:rFonts w:ascii="Times New Roman" w:hAnsi="Times New Roman" w:cs="Times New Roman"/>
          <w:sz w:val="28"/>
        </w:rPr>
      </w:pPr>
      <w:r w:rsidRPr="006363AE">
        <w:rPr>
          <w:rFonts w:ascii="Times New Roman" w:hAnsi="Times New Roman" w:cs="Times New Roman"/>
          <w:sz w:val="28"/>
        </w:rPr>
        <w:t>Структура программы социологического исследования.</w:t>
      </w:r>
    </w:p>
    <w:p w:rsidR="006363AE" w:rsidRPr="006363AE" w:rsidRDefault="006363AE" w:rsidP="00AC2B25">
      <w:pPr>
        <w:numPr>
          <w:ilvl w:val="0"/>
          <w:numId w:val="43"/>
        </w:numPr>
        <w:spacing w:after="240" w:line="360" w:lineRule="atLeast"/>
        <w:rPr>
          <w:rFonts w:ascii="Times New Roman" w:hAnsi="Times New Roman" w:cs="Times New Roman"/>
          <w:bCs/>
          <w:sz w:val="28"/>
        </w:rPr>
      </w:pPr>
      <w:r w:rsidRPr="006363AE">
        <w:rPr>
          <w:rFonts w:ascii="Times New Roman" w:hAnsi="Times New Roman" w:cs="Times New Roman"/>
          <w:bCs/>
          <w:sz w:val="28"/>
        </w:rPr>
        <w:t>Проблема</w:t>
      </w:r>
      <w:r w:rsidRPr="006363AE">
        <w:rPr>
          <w:rFonts w:ascii="Times New Roman" w:eastAsia="MS Mincho" w:hAnsi="Times New Roman" w:cs="Times New Roman"/>
          <w:bCs/>
          <w:sz w:val="28"/>
          <w:szCs w:val="28"/>
        </w:rPr>
        <w:t xml:space="preserve"> исследования. </w:t>
      </w:r>
    </w:p>
    <w:p w:rsidR="006363AE" w:rsidRPr="006363AE" w:rsidRDefault="006363AE" w:rsidP="006363AE">
      <w:pPr>
        <w:spacing w:after="240" w:line="360" w:lineRule="atLeast"/>
        <w:ind w:left="360"/>
        <w:rPr>
          <w:rFonts w:ascii="Times New Roman" w:hAnsi="Times New Roman" w:cs="Times New Roman"/>
          <w:bCs/>
          <w:sz w:val="28"/>
        </w:rPr>
      </w:pPr>
      <w:r w:rsidRPr="006363AE">
        <w:rPr>
          <w:rFonts w:ascii="Times New Roman" w:hAnsi="Times New Roman" w:cs="Times New Roman"/>
          <w:bCs/>
          <w:sz w:val="28"/>
        </w:rPr>
        <w:t>3. Цель исследования: поиск, описание, объяснение.</w:t>
      </w:r>
    </w:p>
    <w:p w:rsidR="006363AE" w:rsidRPr="006363AE" w:rsidRDefault="006363AE" w:rsidP="00AC2B25">
      <w:pPr>
        <w:numPr>
          <w:ilvl w:val="0"/>
          <w:numId w:val="44"/>
        </w:numPr>
        <w:spacing w:after="0" w:line="360" w:lineRule="atLeast"/>
        <w:rPr>
          <w:rFonts w:ascii="Times New Roman" w:hAnsi="Times New Roman" w:cs="Times New Roman"/>
          <w:bCs/>
          <w:sz w:val="28"/>
        </w:rPr>
      </w:pPr>
      <w:r w:rsidRPr="006363AE">
        <w:rPr>
          <w:rFonts w:ascii="Times New Roman" w:hAnsi="Times New Roman" w:cs="Times New Roman"/>
          <w:bCs/>
          <w:sz w:val="28"/>
        </w:rPr>
        <w:t>Определение объекта исследования.</w:t>
      </w:r>
    </w:p>
    <w:p w:rsidR="006363AE" w:rsidRPr="006363AE" w:rsidRDefault="006363AE" w:rsidP="006363AE">
      <w:pPr>
        <w:spacing w:line="360" w:lineRule="atLeast"/>
        <w:rPr>
          <w:rFonts w:ascii="Times New Roman" w:hAnsi="Times New Roman" w:cs="Times New Roman"/>
          <w:bCs/>
          <w:sz w:val="28"/>
        </w:rPr>
      </w:pPr>
      <w:r w:rsidRPr="006363AE">
        <w:rPr>
          <w:rFonts w:ascii="Times New Roman" w:hAnsi="Times New Roman" w:cs="Times New Roman"/>
          <w:bCs/>
          <w:sz w:val="28"/>
        </w:rPr>
        <w:t xml:space="preserve">    5. </w:t>
      </w:r>
      <w:r w:rsidRPr="006363AE">
        <w:rPr>
          <w:rFonts w:ascii="Times New Roman" w:hAnsi="Times New Roman" w:cs="Times New Roman"/>
          <w:bCs/>
          <w:sz w:val="28"/>
          <w:szCs w:val="28"/>
        </w:rPr>
        <w:t>Единицы</w:t>
      </w:r>
      <w:r w:rsidRPr="006363AE">
        <w:rPr>
          <w:rFonts w:ascii="Times New Roman" w:hAnsi="Times New Roman" w:cs="Times New Roman"/>
          <w:bCs/>
          <w:sz w:val="28"/>
        </w:rPr>
        <w:t xml:space="preserve"> исследования.</w:t>
      </w:r>
    </w:p>
    <w:p w:rsidR="006363AE" w:rsidRPr="006363AE" w:rsidRDefault="006363AE" w:rsidP="006363AE">
      <w:pPr>
        <w:spacing w:line="360" w:lineRule="atLeast"/>
        <w:ind w:left="360"/>
        <w:rPr>
          <w:rFonts w:ascii="Times New Roman" w:hAnsi="Times New Roman" w:cs="Times New Roman"/>
          <w:bCs/>
          <w:sz w:val="28"/>
        </w:rPr>
      </w:pPr>
      <w:r w:rsidRPr="006363AE">
        <w:rPr>
          <w:rFonts w:ascii="Times New Roman" w:hAnsi="Times New Roman" w:cs="Times New Roman"/>
          <w:bCs/>
          <w:sz w:val="28"/>
          <w:szCs w:val="28"/>
        </w:rPr>
        <w:t>6. Предмет социологического исследования. Характеристики, направленность, действия</w:t>
      </w:r>
    </w:p>
    <w:p w:rsidR="006363AE" w:rsidRPr="006363AE" w:rsidRDefault="006363AE" w:rsidP="006363AE">
      <w:pPr>
        <w:tabs>
          <w:tab w:val="center" w:pos="5102"/>
        </w:tabs>
        <w:spacing w:line="230" w:lineRule="atLeast"/>
        <w:jc w:val="both"/>
        <w:rPr>
          <w:rFonts w:ascii="Times New Roman" w:hAnsi="Times New Roman" w:cs="Times New Roman"/>
        </w:rPr>
      </w:pPr>
      <w:r w:rsidRPr="006363AE">
        <w:rPr>
          <w:rFonts w:ascii="Times New Roman" w:hAnsi="Times New Roman" w:cs="Times New Roman"/>
        </w:rPr>
        <w:tab/>
      </w:r>
    </w:p>
    <w:p w:rsidR="006363AE" w:rsidRPr="006363AE" w:rsidRDefault="006363AE" w:rsidP="006363AE">
      <w:pPr>
        <w:tabs>
          <w:tab w:val="center" w:pos="5102"/>
        </w:tabs>
        <w:spacing w:line="230" w:lineRule="atLeast"/>
        <w:jc w:val="both"/>
        <w:rPr>
          <w:rFonts w:ascii="Times New Roman" w:hAnsi="Times New Roman" w:cs="Times New Roman"/>
        </w:rPr>
      </w:pPr>
    </w:p>
    <w:p w:rsidR="006363AE" w:rsidRPr="006363AE" w:rsidRDefault="006363AE" w:rsidP="006363AE">
      <w:pPr>
        <w:spacing w:line="360" w:lineRule="atLeast"/>
        <w:jc w:val="center"/>
        <w:rPr>
          <w:rFonts w:ascii="Times New Roman" w:hAnsi="Times New Roman" w:cs="Times New Roman"/>
          <w:b/>
          <w:sz w:val="28"/>
        </w:rPr>
      </w:pPr>
      <w:r w:rsidRPr="006363AE">
        <w:rPr>
          <w:rFonts w:ascii="Times New Roman" w:hAnsi="Times New Roman" w:cs="Times New Roman"/>
          <w:b/>
          <w:sz w:val="28"/>
        </w:rPr>
        <w:t>1. Структура программы социологического исследования</w:t>
      </w:r>
    </w:p>
    <w:p w:rsidR="006363AE" w:rsidRPr="006363AE" w:rsidRDefault="006363AE" w:rsidP="006363AE">
      <w:pPr>
        <w:spacing w:line="360" w:lineRule="atLeast"/>
        <w:jc w:val="center"/>
        <w:rPr>
          <w:rFonts w:ascii="Times New Roman" w:hAnsi="Times New Roman" w:cs="Times New Roman"/>
          <w:b/>
          <w:sz w:val="28"/>
        </w:rPr>
      </w:pP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noProof/>
          <w:sz w:val="32"/>
          <w:szCs w:val="32"/>
        </w:rPr>
        <w:drawing>
          <wp:anchor distT="0" distB="0" distL="114300" distR="114300" simplePos="0" relativeHeight="251664384" behindDoc="0" locked="0" layoutInCell="1" allowOverlap="1">
            <wp:simplePos x="0" y="0"/>
            <wp:positionH relativeFrom="column">
              <wp:posOffset>3151505</wp:posOffset>
            </wp:positionH>
            <wp:positionV relativeFrom="paragraph">
              <wp:posOffset>1489710</wp:posOffset>
            </wp:positionV>
            <wp:extent cx="2743200" cy="2344420"/>
            <wp:effectExtent l="19050" t="0" r="0" b="0"/>
            <wp:wrapSquare wrapText="bothSides"/>
            <wp:docPr id="1" name="Рисунок 11" descr="C:\Archive\Research and development\Sanaq\stain\Structure of Research.files\hourg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chive\Research and development\Sanaq\stain\Structure of Research.files\hourglas.gif"/>
                    <pic:cNvPicPr>
                      <a:picLocks noChangeAspect="1" noChangeArrowheads="1"/>
                    </pic:cNvPicPr>
                  </pic:nvPicPr>
                  <pic:blipFill>
                    <a:blip r:embed="rId18" r:link="rId19" cstate="print"/>
                    <a:srcRect/>
                    <a:stretch>
                      <a:fillRect/>
                    </a:stretch>
                  </pic:blipFill>
                  <pic:spPr bwMode="auto">
                    <a:xfrm>
                      <a:off x="0" y="0"/>
                      <a:ext cx="2743200" cy="2344420"/>
                    </a:xfrm>
                    <a:prstGeom prst="rect">
                      <a:avLst/>
                    </a:prstGeom>
                    <a:noFill/>
                    <a:ln w="9525">
                      <a:noFill/>
                      <a:miter lim="800000"/>
                      <a:headEnd/>
                      <a:tailEnd/>
                    </a:ln>
                  </pic:spPr>
                </pic:pic>
              </a:graphicData>
            </a:graphic>
          </wp:anchor>
        </w:drawing>
      </w:r>
      <w:r w:rsidRPr="006363AE">
        <w:rPr>
          <w:rFonts w:ascii="Times New Roman" w:hAnsi="Times New Roman" w:cs="Times New Roman"/>
          <w:sz w:val="32"/>
          <w:szCs w:val="32"/>
        </w:rPr>
        <w:t>Программа социологического исследования (</w:t>
      </w:r>
      <w:r w:rsidRPr="006363AE">
        <w:rPr>
          <w:rFonts w:ascii="Times New Roman" w:hAnsi="Times New Roman" w:cs="Times New Roman"/>
          <w:i/>
          <w:sz w:val="32"/>
          <w:szCs w:val="32"/>
          <w:lang w:val="en-US"/>
        </w:rPr>
        <w:t>design</w:t>
      </w:r>
      <w:r w:rsidRPr="006363AE">
        <w:rPr>
          <w:rFonts w:ascii="Times New Roman" w:hAnsi="Times New Roman" w:cs="Times New Roman"/>
          <w:sz w:val="32"/>
          <w:szCs w:val="32"/>
        </w:rPr>
        <w:t xml:space="preserve">) – содержит всестороннее теоретическое обоснование методологических подходов и методических приемов изучения определенного явления, процесса, события. Программа необходима для того, чтобы исследование получило </w:t>
      </w:r>
      <w:r w:rsidRPr="006363AE">
        <w:rPr>
          <w:rFonts w:ascii="Times New Roman" w:hAnsi="Times New Roman" w:cs="Times New Roman"/>
          <w:color w:val="5A3834"/>
          <w:sz w:val="32"/>
          <w:szCs w:val="32"/>
        </w:rPr>
        <w:t>стройность</w:t>
      </w:r>
      <w:r w:rsidRPr="006363AE">
        <w:rPr>
          <w:rFonts w:ascii="Times New Roman" w:hAnsi="Times New Roman" w:cs="Times New Roman"/>
          <w:sz w:val="32"/>
          <w:szCs w:val="32"/>
        </w:rPr>
        <w:t>, чтобы исследователь имел перед глазами все части проекта – принципы выборки, уровни измерения, техники, методы сбора информации – и для согласованной работы над достижением решения исследовательских вопросов.</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noProof/>
          <w:sz w:val="32"/>
          <w:szCs w:val="32"/>
        </w:rPr>
        <w:pict>
          <v:shape id="_x0000_s1044" type="#_x0000_t202" style="position:absolute;left:0;text-align:left;margin-left:248.15pt;margin-top:126.15pt;width:234pt;height:91.6pt;z-index:251665408" stroked="f">
            <v:textbox style="mso-next-textbox:#_x0000_s1044">
              <w:txbxContent>
                <w:p w:rsidR="006363AE" w:rsidRDefault="006363AE" w:rsidP="006363AE">
                  <w:pPr>
                    <w:pStyle w:val="ae"/>
                    <w:spacing w:before="120"/>
                    <w:jc w:val="center"/>
                  </w:pPr>
                  <w:r w:rsidRPr="00335180">
                    <w:rPr>
                      <w:sz w:val="28"/>
                      <w:szCs w:val="28"/>
                    </w:rPr>
                    <w:t>Рис</w:t>
                  </w:r>
                  <w:r w:rsidRPr="00237811">
                    <w:rPr>
                      <w:sz w:val="28"/>
                      <w:szCs w:val="28"/>
                    </w:rPr>
                    <w:t>.</w:t>
                  </w:r>
                  <w:r>
                    <w:rPr>
                      <w:sz w:val="28"/>
                      <w:szCs w:val="28"/>
                    </w:rPr>
                    <w:t xml:space="preserve"> 2</w:t>
                  </w:r>
                  <w:r w:rsidRPr="00237811">
                    <w:rPr>
                      <w:sz w:val="28"/>
                      <w:szCs w:val="28"/>
                    </w:rPr>
                    <w:t xml:space="preserve">. </w:t>
                  </w:r>
                  <w:r w:rsidRPr="00335180">
                    <w:rPr>
                      <w:sz w:val="28"/>
                      <w:szCs w:val="28"/>
                    </w:rPr>
                    <w:t>Логика</w:t>
                  </w:r>
                  <w:r w:rsidRPr="00237811">
                    <w:rPr>
                      <w:sz w:val="28"/>
                      <w:szCs w:val="28"/>
                    </w:rPr>
                    <w:t xml:space="preserve"> </w:t>
                  </w:r>
                  <w:r w:rsidRPr="00335180">
                    <w:rPr>
                      <w:sz w:val="28"/>
                      <w:szCs w:val="28"/>
                    </w:rPr>
                    <w:t>исследования</w:t>
                  </w:r>
                </w:p>
                <w:p w:rsidR="006363AE" w:rsidRPr="00382701" w:rsidRDefault="006363AE" w:rsidP="006363AE">
                  <w:pPr>
                    <w:pStyle w:val="ae"/>
                    <w:spacing w:before="120"/>
                    <w:jc w:val="both"/>
                    <w:rPr>
                      <w:spacing w:val="-6"/>
                      <w:lang w:val="en-GB"/>
                    </w:rPr>
                  </w:pPr>
                  <w:r w:rsidRPr="00382701">
                    <w:rPr>
                      <w:b/>
                      <w:spacing w:val="-6"/>
                      <w:sz w:val="24"/>
                      <w:szCs w:val="24"/>
                    </w:rPr>
                    <w:t>Источник</w:t>
                  </w:r>
                  <w:r w:rsidRPr="00237811">
                    <w:rPr>
                      <w:spacing w:val="-6"/>
                      <w:sz w:val="24"/>
                      <w:szCs w:val="24"/>
                    </w:rPr>
                    <w:t>:</w:t>
                  </w:r>
                  <w:r w:rsidRPr="00237811">
                    <w:rPr>
                      <w:spacing w:val="-6"/>
                      <w:sz w:val="24"/>
                      <w:szCs w:val="24"/>
                      <w:lang w:eastAsia="de-DE"/>
                    </w:rPr>
                    <w:t xml:space="preserve"> </w:t>
                  </w:r>
                  <w:r w:rsidRPr="00382701">
                    <w:rPr>
                      <w:spacing w:val="-6"/>
                      <w:sz w:val="24"/>
                      <w:szCs w:val="24"/>
                      <w:lang w:val="en-GB" w:eastAsia="de-DE"/>
                    </w:rPr>
                    <w:t>William</w:t>
                  </w:r>
                  <w:r w:rsidRPr="00237811">
                    <w:rPr>
                      <w:spacing w:val="-6"/>
                      <w:sz w:val="24"/>
                      <w:szCs w:val="24"/>
                      <w:lang w:eastAsia="de-DE"/>
                    </w:rPr>
                    <w:t xml:space="preserve"> </w:t>
                  </w:r>
                  <w:r w:rsidRPr="00382701">
                    <w:rPr>
                      <w:spacing w:val="-6"/>
                      <w:sz w:val="24"/>
                      <w:szCs w:val="24"/>
                      <w:lang w:val="en-GB" w:eastAsia="de-DE"/>
                    </w:rPr>
                    <w:t>M</w:t>
                  </w:r>
                  <w:r w:rsidRPr="00237811">
                    <w:rPr>
                      <w:spacing w:val="-6"/>
                      <w:sz w:val="24"/>
                      <w:szCs w:val="24"/>
                      <w:lang w:eastAsia="de-DE"/>
                    </w:rPr>
                    <w:t>.</w:t>
                  </w:r>
                  <w:r w:rsidRPr="00382701">
                    <w:rPr>
                      <w:spacing w:val="-6"/>
                      <w:sz w:val="24"/>
                      <w:szCs w:val="24"/>
                      <w:lang w:val="en-GB" w:eastAsia="de-DE"/>
                    </w:rPr>
                    <w:t>K</w:t>
                  </w:r>
                  <w:r w:rsidRPr="00237811">
                    <w:rPr>
                      <w:spacing w:val="-6"/>
                      <w:sz w:val="24"/>
                      <w:szCs w:val="24"/>
                      <w:lang w:eastAsia="de-DE"/>
                    </w:rPr>
                    <w:t xml:space="preserve">. </w:t>
                  </w:r>
                  <w:proofErr w:type="spellStart"/>
                  <w:r w:rsidRPr="00382701">
                    <w:rPr>
                      <w:spacing w:val="-6"/>
                      <w:sz w:val="24"/>
                      <w:szCs w:val="24"/>
                      <w:lang w:val="en-GB" w:eastAsia="de-DE"/>
                    </w:rPr>
                    <w:t>Trochim</w:t>
                  </w:r>
                  <w:proofErr w:type="spellEnd"/>
                  <w:r w:rsidRPr="00237811">
                    <w:rPr>
                      <w:spacing w:val="-6"/>
                      <w:sz w:val="24"/>
                      <w:szCs w:val="24"/>
                      <w:lang w:eastAsia="de-DE"/>
                    </w:rPr>
                    <w:t xml:space="preserve">. </w:t>
                  </w:r>
                  <w:hyperlink r:id="rId20" w:history="1">
                    <w:r w:rsidRPr="00382701">
                      <w:rPr>
                        <w:color w:val="336600"/>
                        <w:spacing w:val="-6"/>
                        <w:sz w:val="24"/>
                        <w:szCs w:val="24"/>
                        <w:u w:val="single"/>
                        <w:lang w:val="en-GB" w:eastAsia="de-DE"/>
                      </w:rPr>
                      <w:t>Research Methods Knowledge Base</w:t>
                    </w:r>
                  </w:hyperlink>
                  <w:r w:rsidRPr="00382701">
                    <w:rPr>
                      <w:spacing w:val="-6"/>
                      <w:sz w:val="24"/>
                      <w:szCs w:val="24"/>
                      <w:lang w:val="en-GB" w:eastAsia="de-DE"/>
                    </w:rPr>
                    <w:t xml:space="preserve"> </w:t>
                  </w:r>
                  <w:r w:rsidRPr="00382701">
                    <w:rPr>
                      <w:spacing w:val="-6"/>
                      <w:sz w:val="24"/>
                      <w:szCs w:val="24"/>
                      <w:lang w:val="en-US" w:eastAsia="de-DE"/>
                    </w:rPr>
                    <w:t xml:space="preserve">Last Revised: </w:t>
                  </w:r>
                  <w:smartTag w:uri="urn:schemas-microsoft-com:office:smarttags" w:element="date">
                    <w:smartTagPr>
                      <w:attr w:name="Year" w:val="2000"/>
                      <w:attr w:name="Day" w:val="29"/>
                      <w:attr w:name="Month" w:val="6"/>
                    </w:smartTagPr>
                    <w:r w:rsidRPr="00382701">
                      <w:rPr>
                        <w:spacing w:val="-6"/>
                        <w:sz w:val="24"/>
                        <w:szCs w:val="24"/>
                        <w:lang w:val="en-US" w:eastAsia="de-DE"/>
                      </w:rPr>
                      <w:t>06/29/2000</w:t>
                    </w:r>
                  </w:smartTag>
                  <w:r w:rsidRPr="00382701">
                    <w:rPr>
                      <w:spacing w:val="-6"/>
                      <w:sz w:val="24"/>
                      <w:szCs w:val="24"/>
                      <w:lang w:val="en-US" w:eastAsia="de-DE"/>
                    </w:rPr>
                    <w:t xml:space="preserve"> // Available from Internet: </w:t>
                  </w:r>
                  <w:hyperlink r:id="rId21" w:history="1">
                    <w:r w:rsidRPr="00382701">
                      <w:rPr>
                        <w:rStyle w:val="af5"/>
                        <w:rFonts w:ascii="Arial" w:hAnsi="Arial" w:cs="Arial"/>
                        <w:spacing w:val="-6"/>
                        <w:sz w:val="24"/>
                        <w:szCs w:val="24"/>
                        <w:lang w:val="en-US" w:eastAsia="de-DE"/>
                      </w:rPr>
                      <w:t>http://trochim.omni.cornell.edu/kb/order.htm</w:t>
                    </w:r>
                  </w:hyperlink>
                </w:p>
                <w:p w:rsidR="006363AE" w:rsidRPr="00BF3300" w:rsidRDefault="006363AE" w:rsidP="006363AE">
                  <w:pPr>
                    <w:pStyle w:val="af2"/>
                    <w:rPr>
                      <w:noProof/>
                      <w:lang w:val="en-GB"/>
                    </w:rPr>
                  </w:pPr>
                </w:p>
              </w:txbxContent>
            </v:textbox>
            <w10:wrap type="square"/>
          </v:shape>
        </w:pict>
      </w:r>
      <w:r w:rsidRPr="006363AE">
        <w:rPr>
          <w:rFonts w:ascii="Times New Roman" w:hAnsi="Times New Roman" w:cs="Times New Roman"/>
          <w:sz w:val="32"/>
          <w:szCs w:val="32"/>
        </w:rPr>
        <w:t xml:space="preserve">Программа – это </w:t>
      </w:r>
      <w:r w:rsidRPr="006363AE">
        <w:rPr>
          <w:rFonts w:ascii="Times New Roman" w:hAnsi="Times New Roman" w:cs="Times New Roman"/>
          <w:bCs/>
          <w:iCs/>
          <w:sz w:val="32"/>
          <w:szCs w:val="32"/>
        </w:rPr>
        <w:t>документ</w:t>
      </w:r>
      <w:r w:rsidRPr="006363AE">
        <w:rPr>
          <w:rFonts w:ascii="Times New Roman" w:hAnsi="Times New Roman" w:cs="Times New Roman"/>
          <w:sz w:val="32"/>
          <w:szCs w:val="32"/>
        </w:rPr>
        <w:t xml:space="preserve">, состоящий из нескольких частей. </w:t>
      </w:r>
      <w:proofErr w:type="gramStart"/>
      <w:r w:rsidRPr="006363AE">
        <w:rPr>
          <w:rFonts w:ascii="Times New Roman" w:hAnsi="Times New Roman" w:cs="Times New Roman"/>
          <w:sz w:val="32"/>
          <w:szCs w:val="32"/>
        </w:rPr>
        <w:t xml:space="preserve">Программа включает в себя подробное, четкое и завершенное изложение следующих разделов: </w:t>
      </w:r>
      <w:r w:rsidRPr="006363AE">
        <w:rPr>
          <w:rFonts w:ascii="Times New Roman" w:hAnsi="Times New Roman" w:cs="Times New Roman"/>
          <w:b/>
          <w:bCs/>
          <w:sz w:val="32"/>
          <w:szCs w:val="32"/>
        </w:rPr>
        <w:t>методологическая</w:t>
      </w:r>
      <w:r w:rsidRPr="006363AE">
        <w:rPr>
          <w:rFonts w:ascii="Times New Roman" w:hAnsi="Times New Roman" w:cs="Times New Roman"/>
          <w:sz w:val="32"/>
          <w:szCs w:val="32"/>
        </w:rPr>
        <w:t xml:space="preserve"> часть – формулировка и обоснование проблемы, указание цели, определение объекта и предмета исследования, логический анализ основных понятий, формулировка гипотез и задач исследования; </w:t>
      </w:r>
      <w:r w:rsidRPr="006363AE">
        <w:rPr>
          <w:rFonts w:ascii="Times New Roman" w:hAnsi="Times New Roman" w:cs="Times New Roman"/>
          <w:b/>
          <w:bCs/>
          <w:sz w:val="32"/>
          <w:szCs w:val="32"/>
        </w:rPr>
        <w:t>методическая</w:t>
      </w:r>
      <w:r w:rsidRPr="006363AE">
        <w:rPr>
          <w:rFonts w:ascii="Times New Roman" w:hAnsi="Times New Roman" w:cs="Times New Roman"/>
          <w:sz w:val="32"/>
          <w:szCs w:val="32"/>
        </w:rPr>
        <w:t xml:space="preserve"> часть – определение обследуемой совокупности, характеристика используемых методов сбора первичной информации, логическая структура инструментария для сбора этой информации, логические схемы ее обработки (</w:t>
      </w:r>
      <w:r w:rsidRPr="006363AE">
        <w:rPr>
          <w:rFonts w:ascii="Times New Roman" w:hAnsi="Times New Roman" w:cs="Times New Roman"/>
          <w:bCs/>
          <w:sz w:val="32"/>
          <w:szCs w:val="32"/>
        </w:rPr>
        <w:t>табл. 2.1</w:t>
      </w:r>
      <w:r w:rsidRPr="006363AE">
        <w:rPr>
          <w:rFonts w:ascii="Times New Roman" w:hAnsi="Times New Roman" w:cs="Times New Roman"/>
          <w:sz w:val="32"/>
          <w:szCs w:val="32"/>
        </w:rPr>
        <w:t xml:space="preserve">). </w:t>
      </w:r>
      <w:proofErr w:type="gramEnd"/>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Столь емкая структура программы исследования не плод научной фантазии социологов. Она выверена многолетней практикой и помогает избежать ошибок в процессе проведения самого исследования и анализа его результатов.</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Заканчивается документ подписью руководителя или заказчика и заверяется печатью организации.</w:t>
      </w:r>
    </w:p>
    <w:p w:rsidR="006363AE" w:rsidRPr="006363AE" w:rsidRDefault="006363AE" w:rsidP="006363AE">
      <w:pPr>
        <w:spacing w:beforeLines="50" w:afterLines="50" w:line="360" w:lineRule="atLeast"/>
        <w:jc w:val="center"/>
        <w:rPr>
          <w:rFonts w:ascii="Times New Roman" w:eastAsia="MS Mincho" w:hAnsi="Times New Roman" w:cs="Times New Roman"/>
          <w:b/>
          <w:bCs/>
          <w:sz w:val="28"/>
          <w:szCs w:val="28"/>
        </w:rPr>
      </w:pPr>
    </w:p>
    <w:p w:rsidR="006363AE" w:rsidRPr="006363AE" w:rsidRDefault="006363AE" w:rsidP="006363AE">
      <w:pPr>
        <w:spacing w:beforeLines="50" w:afterLines="50" w:line="360" w:lineRule="atLeast"/>
        <w:jc w:val="center"/>
        <w:rPr>
          <w:rFonts w:ascii="Times New Roman" w:eastAsia="MS Mincho" w:hAnsi="Times New Roman" w:cs="Times New Roman"/>
          <w:b/>
          <w:bCs/>
          <w:sz w:val="28"/>
          <w:szCs w:val="28"/>
        </w:rPr>
      </w:pPr>
    </w:p>
    <w:p w:rsidR="006363AE" w:rsidRPr="006363AE" w:rsidRDefault="006363AE" w:rsidP="006363AE">
      <w:pPr>
        <w:spacing w:after="240" w:line="360" w:lineRule="atLeast"/>
        <w:jc w:val="center"/>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2. </w:t>
      </w:r>
      <w:r w:rsidRPr="006363AE">
        <w:rPr>
          <w:rFonts w:ascii="Times New Roman" w:hAnsi="Times New Roman" w:cs="Times New Roman"/>
          <w:b/>
          <w:bCs/>
          <w:sz w:val="28"/>
        </w:rPr>
        <w:t>Проблема</w:t>
      </w:r>
      <w:r w:rsidRPr="006363AE">
        <w:rPr>
          <w:rFonts w:ascii="Times New Roman" w:eastAsia="MS Mincho" w:hAnsi="Times New Roman" w:cs="Times New Roman"/>
          <w:b/>
          <w:bCs/>
          <w:sz w:val="28"/>
          <w:szCs w:val="28"/>
        </w:rPr>
        <w:t xml:space="preserve"> исследования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В основе исследования должен лежать либо заказ (прикладное исследование), либо социальная проблема (теоретико-эмп</w:t>
      </w:r>
      <w:r w:rsidRPr="006363AE">
        <w:rPr>
          <w:rFonts w:ascii="Times New Roman" w:hAnsi="Times New Roman" w:cs="Times New Roman"/>
          <w:sz w:val="32"/>
          <w:szCs w:val="32"/>
        </w:rPr>
        <w:softHyphen/>
        <w:t>ири</w:t>
      </w:r>
      <w:r w:rsidRPr="006363AE">
        <w:rPr>
          <w:rFonts w:ascii="Times New Roman" w:hAnsi="Times New Roman" w:cs="Times New Roman"/>
          <w:sz w:val="32"/>
          <w:szCs w:val="32"/>
        </w:rPr>
        <w:softHyphen/>
        <w:t>чес</w:t>
      </w:r>
      <w:r w:rsidRPr="006363AE">
        <w:rPr>
          <w:rFonts w:ascii="Times New Roman" w:hAnsi="Times New Roman" w:cs="Times New Roman"/>
          <w:sz w:val="32"/>
          <w:szCs w:val="32"/>
        </w:rPr>
        <w:softHyphen/>
        <w:t>кое исследование). Заказ социологу также чаще всего форми</w:t>
      </w:r>
      <w:r w:rsidRPr="006363AE">
        <w:rPr>
          <w:rFonts w:ascii="Times New Roman" w:hAnsi="Times New Roman" w:cs="Times New Roman"/>
          <w:sz w:val="32"/>
          <w:szCs w:val="32"/>
        </w:rPr>
        <w:softHyphen/>
        <w:t>руется в виде обозначения некоторой проблемной ситуации, для решения которой недостаточно имеющихся знаний. Под социальной проб</w:t>
      </w:r>
      <w:r w:rsidRPr="006363AE">
        <w:rPr>
          <w:rFonts w:ascii="Times New Roman" w:hAnsi="Times New Roman" w:cs="Times New Roman"/>
          <w:sz w:val="32"/>
          <w:szCs w:val="32"/>
        </w:rPr>
        <w:softHyphen/>
        <w:t xml:space="preserve">лемой понимают обычно: </w:t>
      </w:r>
    </w:p>
    <w:p w:rsidR="006363AE" w:rsidRPr="006363AE" w:rsidRDefault="006363AE" w:rsidP="00AC2B25">
      <w:pPr>
        <w:numPr>
          <w:ilvl w:val="0"/>
          <w:numId w:val="38"/>
        </w:numPr>
        <w:tabs>
          <w:tab w:val="clear" w:pos="2149"/>
          <w:tab w:val="num" w:pos="993"/>
        </w:tabs>
        <w:spacing w:after="0" w:line="360" w:lineRule="exact"/>
        <w:ind w:left="0" w:firstLine="709"/>
        <w:jc w:val="both"/>
        <w:rPr>
          <w:rFonts w:ascii="Times New Roman" w:hAnsi="Times New Roman" w:cs="Times New Roman"/>
          <w:sz w:val="32"/>
          <w:szCs w:val="32"/>
        </w:rPr>
      </w:pPr>
      <w:proofErr w:type="gramStart"/>
      <w:r w:rsidRPr="006363AE">
        <w:rPr>
          <w:rFonts w:ascii="Times New Roman" w:hAnsi="Times New Roman" w:cs="Times New Roman"/>
          <w:sz w:val="32"/>
          <w:szCs w:val="32"/>
        </w:rPr>
        <w:t xml:space="preserve">положение </w:t>
      </w:r>
      <w:proofErr w:type="spellStart"/>
      <w:r w:rsidRPr="006363AE">
        <w:rPr>
          <w:rFonts w:ascii="Times New Roman" w:hAnsi="Times New Roman" w:cs="Times New Roman"/>
          <w:sz w:val="32"/>
          <w:szCs w:val="32"/>
        </w:rPr>
        <w:t>депривированных</w:t>
      </w:r>
      <w:proofErr w:type="spellEnd"/>
      <w:r w:rsidRPr="006363AE">
        <w:rPr>
          <w:rFonts w:ascii="Times New Roman" w:hAnsi="Times New Roman" w:cs="Times New Roman"/>
          <w:sz w:val="32"/>
          <w:szCs w:val="32"/>
        </w:rPr>
        <w:t xml:space="preserve"> групп (чего-то «лишенных», т.е. бродяг, заключенных, детей-беспризорников, беженцев, эмиг</w:t>
      </w:r>
      <w:r w:rsidRPr="006363AE">
        <w:rPr>
          <w:rFonts w:ascii="Times New Roman" w:hAnsi="Times New Roman" w:cs="Times New Roman"/>
          <w:sz w:val="32"/>
          <w:szCs w:val="32"/>
        </w:rPr>
        <w:softHyphen/>
        <w:t xml:space="preserve">рантов, малоимущих, алкоголиков и т.п.); </w:t>
      </w:r>
      <w:proofErr w:type="gramEnd"/>
    </w:p>
    <w:p w:rsidR="006363AE" w:rsidRPr="006363AE" w:rsidRDefault="006363AE" w:rsidP="00AC2B25">
      <w:pPr>
        <w:numPr>
          <w:ilvl w:val="0"/>
          <w:numId w:val="38"/>
        </w:numPr>
        <w:tabs>
          <w:tab w:val="clear" w:pos="2149"/>
          <w:tab w:val="num" w:pos="993"/>
        </w:tabs>
        <w:spacing w:after="0" w:line="360" w:lineRule="exact"/>
        <w:ind w:left="0" w:firstLine="709"/>
        <w:jc w:val="both"/>
        <w:rPr>
          <w:rFonts w:ascii="Times New Roman" w:hAnsi="Times New Roman" w:cs="Times New Roman"/>
          <w:sz w:val="32"/>
          <w:szCs w:val="32"/>
        </w:rPr>
      </w:pPr>
      <w:r w:rsidRPr="006363AE">
        <w:rPr>
          <w:rFonts w:ascii="Times New Roman" w:hAnsi="Times New Roman" w:cs="Times New Roman"/>
          <w:sz w:val="32"/>
          <w:szCs w:val="32"/>
        </w:rPr>
        <w:t>дисфункции какого-то социального института (неудов</w:t>
      </w:r>
      <w:r w:rsidRPr="006363AE">
        <w:rPr>
          <w:rFonts w:ascii="Times New Roman" w:hAnsi="Times New Roman" w:cs="Times New Roman"/>
          <w:sz w:val="32"/>
          <w:szCs w:val="32"/>
        </w:rPr>
        <w:softHyphen/>
        <w:t>лет</w:t>
      </w:r>
      <w:r w:rsidRPr="006363AE">
        <w:rPr>
          <w:rFonts w:ascii="Times New Roman" w:hAnsi="Times New Roman" w:cs="Times New Roman"/>
          <w:sz w:val="32"/>
          <w:szCs w:val="32"/>
        </w:rPr>
        <w:softHyphen/>
        <w:t>ворительное со</w:t>
      </w:r>
      <w:r w:rsidRPr="006363AE">
        <w:rPr>
          <w:rFonts w:ascii="Times New Roman" w:hAnsi="Times New Roman" w:cs="Times New Roman"/>
          <w:sz w:val="32"/>
          <w:szCs w:val="32"/>
        </w:rPr>
        <w:softHyphen/>
        <w:t xml:space="preserve">стояние дел в той </w:t>
      </w:r>
      <w:bookmarkStart w:id="3" w:name="OCRUncertain016"/>
      <w:r w:rsidRPr="006363AE">
        <w:rPr>
          <w:rFonts w:ascii="Times New Roman" w:hAnsi="Times New Roman" w:cs="Times New Roman"/>
          <w:sz w:val="32"/>
          <w:szCs w:val="32"/>
        </w:rPr>
        <w:t>и</w:t>
      </w:r>
      <w:bookmarkEnd w:id="3"/>
      <w:r w:rsidRPr="006363AE">
        <w:rPr>
          <w:rFonts w:ascii="Times New Roman" w:hAnsi="Times New Roman" w:cs="Times New Roman"/>
          <w:sz w:val="32"/>
          <w:szCs w:val="32"/>
        </w:rPr>
        <w:t xml:space="preserve">ли иной сфере производства, управления, «организационные патологии»); </w:t>
      </w:r>
    </w:p>
    <w:p w:rsidR="006363AE" w:rsidRPr="006363AE" w:rsidRDefault="006363AE" w:rsidP="00AC2B25">
      <w:pPr>
        <w:numPr>
          <w:ilvl w:val="0"/>
          <w:numId w:val="38"/>
        </w:numPr>
        <w:tabs>
          <w:tab w:val="clear" w:pos="2149"/>
          <w:tab w:val="num" w:pos="993"/>
        </w:tabs>
        <w:spacing w:after="0" w:line="360" w:lineRule="exact"/>
        <w:ind w:left="0" w:firstLine="709"/>
        <w:jc w:val="both"/>
        <w:rPr>
          <w:rFonts w:ascii="Times New Roman" w:hAnsi="Times New Roman" w:cs="Times New Roman"/>
          <w:sz w:val="32"/>
          <w:szCs w:val="32"/>
        </w:rPr>
      </w:pPr>
      <w:proofErr w:type="gramStart"/>
      <w:r w:rsidRPr="006363AE">
        <w:rPr>
          <w:rFonts w:ascii="Times New Roman" w:hAnsi="Times New Roman" w:cs="Times New Roman"/>
          <w:sz w:val="32"/>
          <w:szCs w:val="32"/>
        </w:rPr>
        <w:t xml:space="preserve">темы, вызывающие общественное беспокойство (проблемы, в том числе вышеназванные, получившие широкую огласку и резонанс; массовые страхи – перед политическими потрясениями, войной, природными катаклизмами, болезнями и т.д.). </w:t>
      </w:r>
      <w:proofErr w:type="gramEnd"/>
    </w:p>
    <w:p w:rsidR="006363AE" w:rsidRPr="006363AE" w:rsidRDefault="006363AE" w:rsidP="006363AE">
      <w:pPr>
        <w:spacing w:line="360" w:lineRule="exact"/>
        <w:ind w:firstLine="709"/>
        <w:jc w:val="both"/>
        <w:rPr>
          <w:rFonts w:ascii="Times New Roman" w:hAnsi="Times New Roman" w:cs="Times New Roman"/>
          <w:spacing w:val="-6"/>
          <w:sz w:val="32"/>
          <w:szCs w:val="32"/>
        </w:rPr>
      </w:pPr>
      <w:r w:rsidRPr="006363AE">
        <w:rPr>
          <w:rFonts w:ascii="Times New Roman" w:hAnsi="Times New Roman" w:cs="Times New Roman"/>
          <w:sz w:val="32"/>
          <w:szCs w:val="32"/>
        </w:rPr>
        <w:t>При анализе социальной проблемы необходимо учесть, что социальная проблема всегда имеет объективные условия своего существования и субъективные условия, или суждение одной или нескольких социальных групп, имеющих влияние в обществе и транслирующих свои интересы через СМИ. В случае, когда обра</w:t>
      </w:r>
      <w:r w:rsidRPr="006363AE">
        <w:rPr>
          <w:rFonts w:ascii="Times New Roman" w:hAnsi="Times New Roman" w:cs="Times New Roman"/>
          <w:sz w:val="32"/>
          <w:szCs w:val="32"/>
        </w:rPr>
        <w:softHyphen/>
        <w:t xml:space="preserve">щение к </w:t>
      </w:r>
      <w:r w:rsidRPr="006363AE">
        <w:rPr>
          <w:rFonts w:ascii="Times New Roman" w:hAnsi="Times New Roman" w:cs="Times New Roman"/>
          <w:spacing w:val="-6"/>
          <w:sz w:val="32"/>
          <w:szCs w:val="32"/>
        </w:rPr>
        <w:t xml:space="preserve">теме объясняется общественным беспокойством, проблема нередко является мнимой: либо не отражающей реальной социальной ситуации, либо давно решенной, либо не существующей («фикция»). </w:t>
      </w:r>
    </w:p>
    <w:p w:rsidR="006363AE" w:rsidRPr="006363AE" w:rsidRDefault="006363AE" w:rsidP="006363AE">
      <w:pPr>
        <w:keepNext/>
        <w:spacing w:before="240" w:after="240"/>
        <w:jc w:val="center"/>
        <w:rPr>
          <w:rFonts w:ascii="Times New Roman" w:hAnsi="Times New Roman" w:cs="Times New Roman"/>
          <w:bCs/>
          <w:sz w:val="32"/>
          <w:szCs w:val="32"/>
        </w:rPr>
      </w:pPr>
      <w:r w:rsidRPr="006363AE">
        <w:rPr>
          <w:rFonts w:ascii="Times New Roman" w:hAnsi="Times New Roman" w:cs="Times New Roman"/>
          <w:bCs/>
          <w:sz w:val="32"/>
          <w:szCs w:val="32"/>
        </w:rPr>
        <w:t>Таблица</w:t>
      </w:r>
      <w:r w:rsidRPr="006363AE">
        <w:rPr>
          <w:rFonts w:ascii="Times New Roman" w:hAnsi="Times New Roman" w:cs="Times New Roman"/>
          <w:b/>
          <w:bCs/>
          <w:sz w:val="32"/>
          <w:szCs w:val="32"/>
        </w:rPr>
        <w:t xml:space="preserve"> </w:t>
      </w:r>
      <w:r w:rsidRPr="006363AE">
        <w:rPr>
          <w:rFonts w:ascii="Times New Roman" w:hAnsi="Times New Roman" w:cs="Times New Roman"/>
          <w:bCs/>
          <w:sz w:val="32"/>
          <w:szCs w:val="32"/>
        </w:rPr>
        <w:t>2.1.</w:t>
      </w:r>
      <w:r w:rsidRPr="006363AE">
        <w:rPr>
          <w:rFonts w:ascii="Times New Roman" w:hAnsi="Times New Roman" w:cs="Times New Roman"/>
          <w:b/>
          <w:bCs/>
          <w:sz w:val="32"/>
          <w:szCs w:val="32"/>
        </w:rPr>
        <w:t xml:space="preserve"> </w:t>
      </w:r>
      <w:r w:rsidRPr="006363AE">
        <w:rPr>
          <w:rFonts w:ascii="Times New Roman" w:hAnsi="Times New Roman" w:cs="Times New Roman"/>
          <w:bCs/>
          <w:sz w:val="32"/>
          <w:szCs w:val="32"/>
        </w:rPr>
        <w:t>Структура программы социологического исследования</w:t>
      </w:r>
    </w:p>
    <w:tbl>
      <w:tblPr>
        <w:tblW w:w="0" w:type="auto"/>
        <w:tblInd w:w="9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7655"/>
      </w:tblGrid>
      <w:tr w:rsidR="006363AE" w:rsidRPr="006363AE" w:rsidTr="006363AE">
        <w:tc>
          <w:tcPr>
            <w:tcW w:w="7655" w:type="dxa"/>
            <w:shd w:val="clear" w:color="auto" w:fill="auto"/>
          </w:tcPr>
          <w:p w:rsidR="006363AE" w:rsidRPr="006363AE" w:rsidRDefault="006363AE" w:rsidP="006363AE">
            <w:pPr>
              <w:spacing w:before="120" w:after="120"/>
              <w:jc w:val="both"/>
              <w:rPr>
                <w:rFonts w:ascii="Times New Roman" w:hAnsi="Times New Roman" w:cs="Times New Roman"/>
                <w:b/>
                <w:bCs/>
                <w:i/>
                <w:iCs/>
                <w:sz w:val="26"/>
                <w:szCs w:val="26"/>
              </w:rPr>
            </w:pPr>
            <w:r w:rsidRPr="006363AE">
              <w:rPr>
                <w:rFonts w:ascii="Times New Roman" w:hAnsi="Times New Roman" w:cs="Times New Roman"/>
                <w:b/>
                <w:bCs/>
                <w:i/>
                <w:iCs/>
                <w:sz w:val="26"/>
                <w:szCs w:val="26"/>
              </w:rPr>
              <w:t>Методологический раздел программы:</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t xml:space="preserve">Формулировка научной проблемы </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t xml:space="preserve">Определение цели исследования </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t xml:space="preserve">Определение объекта и единиц и предмета исследования </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t xml:space="preserve">Уточнение и интерпретация основных понятий </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t xml:space="preserve">Постановка гипотез и задач исследования </w:t>
            </w:r>
          </w:p>
        </w:tc>
      </w:tr>
      <w:tr w:rsidR="006363AE" w:rsidRPr="006363AE" w:rsidTr="006363AE">
        <w:tc>
          <w:tcPr>
            <w:tcW w:w="7655" w:type="dxa"/>
            <w:shd w:val="clear" w:color="auto" w:fill="auto"/>
          </w:tcPr>
          <w:p w:rsidR="006363AE" w:rsidRPr="006363AE" w:rsidRDefault="006363AE" w:rsidP="006363AE">
            <w:pPr>
              <w:tabs>
                <w:tab w:val="num" w:pos="0"/>
              </w:tabs>
              <w:spacing w:before="120" w:after="120"/>
              <w:ind w:left="357" w:hanging="357"/>
              <w:jc w:val="both"/>
              <w:rPr>
                <w:rFonts w:ascii="Times New Roman" w:hAnsi="Times New Roman" w:cs="Times New Roman"/>
                <w:b/>
                <w:bCs/>
                <w:i/>
                <w:iCs/>
                <w:sz w:val="26"/>
                <w:szCs w:val="26"/>
              </w:rPr>
            </w:pPr>
            <w:r w:rsidRPr="006363AE">
              <w:rPr>
                <w:rFonts w:ascii="Times New Roman" w:hAnsi="Times New Roman" w:cs="Times New Roman"/>
                <w:b/>
                <w:bCs/>
                <w:i/>
                <w:iCs/>
                <w:sz w:val="26"/>
                <w:szCs w:val="26"/>
              </w:rPr>
              <w:t>Методический (процедурный) раздел программы:</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lastRenderedPageBreak/>
              <w:t>Стратегический план исследования</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t>Описание методов сбора и анализа данных</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t>Обоснование системы выборки единиц исследования</w:t>
            </w:r>
          </w:p>
        </w:tc>
      </w:tr>
      <w:tr w:rsidR="006363AE" w:rsidRPr="006363AE" w:rsidTr="006363AE">
        <w:tc>
          <w:tcPr>
            <w:tcW w:w="7655" w:type="dxa"/>
            <w:shd w:val="clear" w:color="auto" w:fill="auto"/>
          </w:tcPr>
          <w:p w:rsidR="006363AE" w:rsidRPr="006363AE" w:rsidRDefault="006363AE" w:rsidP="00AC2B25">
            <w:pPr>
              <w:numPr>
                <w:ilvl w:val="0"/>
                <w:numId w:val="34"/>
              </w:numPr>
              <w:tabs>
                <w:tab w:val="clear" w:pos="360"/>
                <w:tab w:val="num" w:pos="0"/>
              </w:tabs>
              <w:spacing w:after="0" w:line="240" w:lineRule="auto"/>
              <w:ind w:left="357" w:hanging="357"/>
              <w:jc w:val="both"/>
              <w:rPr>
                <w:rFonts w:ascii="Times New Roman" w:hAnsi="Times New Roman" w:cs="Times New Roman"/>
                <w:sz w:val="26"/>
                <w:szCs w:val="26"/>
              </w:rPr>
            </w:pPr>
            <w:r w:rsidRPr="006363AE">
              <w:rPr>
                <w:rFonts w:ascii="Times New Roman" w:hAnsi="Times New Roman" w:cs="Times New Roman"/>
                <w:sz w:val="26"/>
                <w:szCs w:val="26"/>
              </w:rPr>
              <w:t>Набросок основных процедур сбора и анализа исходных данных</w:t>
            </w:r>
          </w:p>
        </w:tc>
      </w:tr>
    </w:tbl>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Социологу предстоит перевести проблемную ситуацию в формули</w:t>
      </w:r>
      <w:r w:rsidRPr="006363AE">
        <w:rPr>
          <w:rFonts w:ascii="Times New Roman" w:hAnsi="Times New Roman" w:cs="Times New Roman"/>
          <w:sz w:val="32"/>
          <w:szCs w:val="32"/>
        </w:rPr>
        <w:softHyphen/>
        <w:t>ровку проблемы, которую он будет исследовать. Для этого он должен проделать специальную теоретическую работу:</w:t>
      </w:r>
    </w:p>
    <w:p w:rsidR="006363AE" w:rsidRPr="006363AE" w:rsidRDefault="006363AE" w:rsidP="00AC2B25">
      <w:pPr>
        <w:numPr>
          <w:ilvl w:val="1"/>
          <w:numId w:val="35"/>
        </w:numPr>
        <w:tabs>
          <w:tab w:val="clear" w:pos="2149"/>
          <w:tab w:val="num" w:pos="993"/>
        </w:tabs>
        <w:spacing w:after="0" w:line="360" w:lineRule="exact"/>
        <w:ind w:left="0" w:firstLine="709"/>
        <w:jc w:val="both"/>
        <w:rPr>
          <w:rFonts w:ascii="Times New Roman" w:hAnsi="Times New Roman" w:cs="Times New Roman"/>
          <w:sz w:val="32"/>
          <w:szCs w:val="32"/>
        </w:rPr>
      </w:pPr>
      <w:r w:rsidRPr="006363AE">
        <w:rPr>
          <w:rFonts w:ascii="Times New Roman" w:hAnsi="Times New Roman" w:cs="Times New Roman"/>
          <w:sz w:val="32"/>
          <w:szCs w:val="32"/>
        </w:rPr>
        <w:t>установить реальное наличие данной проблемы: а) есть ли показатель, количественно или качественно характеризующий дан</w:t>
      </w:r>
      <w:r w:rsidRPr="006363AE">
        <w:rPr>
          <w:rFonts w:ascii="Times New Roman" w:hAnsi="Times New Roman" w:cs="Times New Roman"/>
          <w:sz w:val="32"/>
          <w:szCs w:val="32"/>
        </w:rPr>
        <w:softHyphen/>
        <w:t>ную проблему; б) есть ли учет и статистика по этому показателю, в) достоверны ли учет и статистика по этому показателю;</w:t>
      </w:r>
    </w:p>
    <w:p w:rsidR="006363AE" w:rsidRPr="006363AE" w:rsidRDefault="006363AE" w:rsidP="00AC2B25">
      <w:pPr>
        <w:numPr>
          <w:ilvl w:val="1"/>
          <w:numId w:val="35"/>
        </w:numPr>
        <w:tabs>
          <w:tab w:val="clear" w:pos="2149"/>
          <w:tab w:val="num" w:pos="993"/>
        </w:tabs>
        <w:spacing w:after="0" w:line="360" w:lineRule="exact"/>
        <w:ind w:left="0" w:firstLine="709"/>
        <w:jc w:val="both"/>
        <w:rPr>
          <w:rFonts w:ascii="Times New Roman" w:hAnsi="Times New Roman" w:cs="Times New Roman"/>
          <w:sz w:val="32"/>
          <w:szCs w:val="32"/>
        </w:rPr>
      </w:pPr>
      <w:r w:rsidRPr="006363AE">
        <w:rPr>
          <w:rFonts w:ascii="Times New Roman" w:hAnsi="Times New Roman" w:cs="Times New Roman"/>
          <w:sz w:val="32"/>
          <w:szCs w:val="32"/>
        </w:rPr>
        <w:t>вычленить наиболее существенные элементы или факторы проблемы, решение которых принадлежит социологии, а не экономи</w:t>
      </w:r>
      <w:r w:rsidRPr="006363AE">
        <w:rPr>
          <w:rFonts w:ascii="Times New Roman" w:hAnsi="Times New Roman" w:cs="Times New Roman"/>
          <w:sz w:val="32"/>
          <w:szCs w:val="32"/>
        </w:rPr>
        <w:softHyphen/>
        <w:t xml:space="preserve">ческой теории, технологии производства и т. д. Например, </w:t>
      </w:r>
      <w:bookmarkStart w:id="4" w:name="OCRUncertain018"/>
      <w:r w:rsidRPr="006363AE">
        <w:rPr>
          <w:rFonts w:ascii="Times New Roman" w:hAnsi="Times New Roman" w:cs="Times New Roman"/>
          <w:sz w:val="32"/>
          <w:szCs w:val="32"/>
        </w:rPr>
        <w:t xml:space="preserve">поставлена </w:t>
      </w:r>
      <w:bookmarkEnd w:id="4"/>
      <w:r w:rsidRPr="006363AE">
        <w:rPr>
          <w:rFonts w:ascii="Times New Roman" w:hAnsi="Times New Roman" w:cs="Times New Roman"/>
          <w:sz w:val="32"/>
          <w:szCs w:val="32"/>
        </w:rPr>
        <w:t xml:space="preserve">проблема </w:t>
      </w:r>
      <w:proofErr w:type="gramStart"/>
      <w:r w:rsidRPr="006363AE">
        <w:rPr>
          <w:rFonts w:ascii="Times New Roman" w:hAnsi="Times New Roman" w:cs="Times New Roman"/>
          <w:sz w:val="32"/>
          <w:szCs w:val="32"/>
        </w:rPr>
        <w:t>разобраться</w:t>
      </w:r>
      <w:proofErr w:type="gramEnd"/>
      <w:r w:rsidRPr="006363AE">
        <w:rPr>
          <w:rFonts w:ascii="Times New Roman" w:hAnsi="Times New Roman" w:cs="Times New Roman"/>
          <w:sz w:val="32"/>
          <w:szCs w:val="32"/>
        </w:rPr>
        <w:t xml:space="preserve"> в причинах низкой эффек</w:t>
      </w:r>
      <w:r w:rsidRPr="006363AE">
        <w:rPr>
          <w:rFonts w:ascii="Times New Roman" w:hAnsi="Times New Roman" w:cs="Times New Roman"/>
          <w:sz w:val="32"/>
          <w:szCs w:val="32"/>
        </w:rPr>
        <w:softHyphen/>
        <w:t>тивности управле</w:t>
      </w:r>
      <w:r w:rsidRPr="006363AE">
        <w:rPr>
          <w:rFonts w:ascii="Times New Roman" w:hAnsi="Times New Roman" w:cs="Times New Roman"/>
          <w:sz w:val="32"/>
          <w:szCs w:val="32"/>
        </w:rPr>
        <w:softHyphen/>
        <w:t>ния тем или иным подразделением предприятия. Социологу предсто</w:t>
      </w:r>
      <w:r w:rsidRPr="006363AE">
        <w:rPr>
          <w:rFonts w:ascii="Times New Roman" w:hAnsi="Times New Roman" w:cs="Times New Roman"/>
          <w:sz w:val="32"/>
          <w:szCs w:val="32"/>
        </w:rPr>
        <w:softHyphen/>
        <w:t>ит ре</w:t>
      </w:r>
      <w:bookmarkStart w:id="5" w:name="OCRUncertain019"/>
      <w:r w:rsidRPr="006363AE">
        <w:rPr>
          <w:rFonts w:ascii="Times New Roman" w:hAnsi="Times New Roman" w:cs="Times New Roman"/>
          <w:sz w:val="32"/>
          <w:szCs w:val="32"/>
        </w:rPr>
        <w:t>ш</w:t>
      </w:r>
      <w:bookmarkEnd w:id="5"/>
      <w:r w:rsidRPr="006363AE">
        <w:rPr>
          <w:rFonts w:ascii="Times New Roman" w:hAnsi="Times New Roman" w:cs="Times New Roman"/>
          <w:sz w:val="32"/>
          <w:szCs w:val="32"/>
        </w:rPr>
        <w:t>ить, какие социальные группы и лич</w:t>
      </w:r>
      <w:r w:rsidRPr="006363AE">
        <w:rPr>
          <w:rFonts w:ascii="Times New Roman" w:hAnsi="Times New Roman" w:cs="Times New Roman"/>
          <w:sz w:val="32"/>
          <w:szCs w:val="32"/>
        </w:rPr>
        <w:softHyphen/>
        <w:t>ности участвуют в возник</w:t>
      </w:r>
      <w:r w:rsidRPr="006363AE">
        <w:rPr>
          <w:rFonts w:ascii="Times New Roman" w:hAnsi="Times New Roman" w:cs="Times New Roman"/>
          <w:sz w:val="32"/>
          <w:szCs w:val="32"/>
        </w:rPr>
        <w:softHyphen/>
        <w:t>новении и решении этой проблемы, как стимулируется их участие в разрешении да</w:t>
      </w:r>
      <w:bookmarkStart w:id="6" w:name="OCRUncertain020"/>
      <w:r w:rsidRPr="006363AE">
        <w:rPr>
          <w:rFonts w:ascii="Times New Roman" w:hAnsi="Times New Roman" w:cs="Times New Roman"/>
          <w:sz w:val="32"/>
          <w:szCs w:val="32"/>
        </w:rPr>
        <w:t>нн</w:t>
      </w:r>
      <w:bookmarkEnd w:id="6"/>
      <w:r w:rsidRPr="006363AE">
        <w:rPr>
          <w:rFonts w:ascii="Times New Roman" w:hAnsi="Times New Roman" w:cs="Times New Roman"/>
          <w:sz w:val="32"/>
          <w:szCs w:val="32"/>
        </w:rPr>
        <w:t>ой проблем</w:t>
      </w:r>
      <w:bookmarkStart w:id="7" w:name="OCRUncertain021"/>
      <w:r w:rsidRPr="006363AE">
        <w:rPr>
          <w:rFonts w:ascii="Times New Roman" w:hAnsi="Times New Roman" w:cs="Times New Roman"/>
          <w:sz w:val="32"/>
          <w:szCs w:val="32"/>
        </w:rPr>
        <w:t>ы</w:t>
      </w:r>
      <w:bookmarkEnd w:id="7"/>
      <w:r w:rsidRPr="006363AE">
        <w:rPr>
          <w:rFonts w:ascii="Times New Roman" w:hAnsi="Times New Roman" w:cs="Times New Roman"/>
          <w:sz w:val="32"/>
          <w:szCs w:val="32"/>
        </w:rPr>
        <w:t>, чьи интересы оказываются «нерушимы» и т. д</w:t>
      </w:r>
      <w:bookmarkStart w:id="8" w:name="OCRUncertain022"/>
      <w:r w:rsidRPr="006363AE">
        <w:rPr>
          <w:rFonts w:ascii="Times New Roman" w:hAnsi="Times New Roman" w:cs="Times New Roman"/>
          <w:sz w:val="32"/>
          <w:szCs w:val="32"/>
        </w:rPr>
        <w:t>.;</w:t>
      </w:r>
      <w:bookmarkEnd w:id="8"/>
    </w:p>
    <w:p w:rsidR="006363AE" w:rsidRPr="006363AE" w:rsidRDefault="006363AE" w:rsidP="00AC2B25">
      <w:pPr>
        <w:numPr>
          <w:ilvl w:val="1"/>
          <w:numId w:val="35"/>
        </w:numPr>
        <w:tabs>
          <w:tab w:val="clear" w:pos="2149"/>
          <w:tab w:val="num" w:pos="851"/>
        </w:tabs>
        <w:spacing w:after="0" w:line="360" w:lineRule="exact"/>
        <w:ind w:left="0" w:firstLine="709"/>
        <w:jc w:val="both"/>
        <w:rPr>
          <w:rFonts w:ascii="Times New Roman" w:hAnsi="Times New Roman" w:cs="Times New Roman"/>
          <w:sz w:val="32"/>
          <w:szCs w:val="32"/>
        </w:rPr>
      </w:pPr>
      <w:r w:rsidRPr="006363AE">
        <w:rPr>
          <w:rFonts w:ascii="Times New Roman" w:hAnsi="Times New Roman" w:cs="Times New Roman"/>
          <w:sz w:val="32"/>
          <w:szCs w:val="32"/>
        </w:rPr>
        <w:t>вычленить уже известные элементы проблемной ситуации, ко</w:t>
      </w:r>
      <w:r w:rsidRPr="006363AE">
        <w:rPr>
          <w:rFonts w:ascii="Times New Roman" w:hAnsi="Times New Roman" w:cs="Times New Roman"/>
          <w:sz w:val="32"/>
          <w:szCs w:val="32"/>
        </w:rPr>
        <w:softHyphen/>
        <w:t>торые не требуют специального анализа и выступают как инфор</w:t>
      </w:r>
      <w:r w:rsidRPr="006363AE">
        <w:rPr>
          <w:rFonts w:ascii="Times New Roman" w:hAnsi="Times New Roman" w:cs="Times New Roman"/>
          <w:sz w:val="32"/>
          <w:szCs w:val="32"/>
        </w:rPr>
        <w:softHyphen/>
        <w:t>мацион</w:t>
      </w:r>
      <w:r w:rsidRPr="006363AE">
        <w:rPr>
          <w:rFonts w:ascii="Times New Roman" w:hAnsi="Times New Roman" w:cs="Times New Roman"/>
          <w:sz w:val="32"/>
          <w:szCs w:val="32"/>
        </w:rPr>
        <w:softHyphen/>
        <w:t>ная база для рассмотрения неизвестных элементов (нап</w:t>
      </w:r>
      <w:r w:rsidRPr="006363AE">
        <w:rPr>
          <w:rFonts w:ascii="Times New Roman" w:hAnsi="Times New Roman" w:cs="Times New Roman"/>
          <w:sz w:val="32"/>
          <w:szCs w:val="32"/>
        </w:rPr>
        <w:softHyphen/>
        <w:t>ример, данные статистики и учета представляют собой готовый важный материал);</w:t>
      </w:r>
    </w:p>
    <w:p w:rsidR="006363AE" w:rsidRPr="006363AE" w:rsidRDefault="006363AE" w:rsidP="00AC2B25">
      <w:pPr>
        <w:numPr>
          <w:ilvl w:val="1"/>
          <w:numId w:val="35"/>
        </w:numPr>
        <w:tabs>
          <w:tab w:val="clear" w:pos="2149"/>
          <w:tab w:val="num" w:pos="851"/>
        </w:tabs>
        <w:spacing w:after="0" w:line="360" w:lineRule="exact"/>
        <w:ind w:left="0" w:firstLine="709"/>
        <w:jc w:val="both"/>
        <w:rPr>
          <w:rFonts w:ascii="Times New Roman" w:hAnsi="Times New Roman" w:cs="Times New Roman"/>
          <w:sz w:val="32"/>
          <w:szCs w:val="32"/>
        </w:rPr>
      </w:pPr>
      <w:r w:rsidRPr="006363AE">
        <w:rPr>
          <w:rFonts w:ascii="Times New Roman" w:hAnsi="Times New Roman" w:cs="Times New Roman"/>
          <w:sz w:val="32"/>
          <w:szCs w:val="32"/>
        </w:rPr>
        <w:t>выделить в проблемной ситуации главные и второстепенные компоненты, чтобы определить основное направление исследова</w:t>
      </w:r>
      <w:r w:rsidRPr="006363AE">
        <w:rPr>
          <w:rFonts w:ascii="Times New Roman" w:hAnsi="Times New Roman" w:cs="Times New Roman"/>
          <w:sz w:val="32"/>
          <w:szCs w:val="32"/>
        </w:rPr>
        <w:softHyphen/>
        <w:t>тельского поиска;</w:t>
      </w:r>
    </w:p>
    <w:p w:rsidR="006363AE" w:rsidRPr="006363AE" w:rsidRDefault="006363AE" w:rsidP="00AC2B25">
      <w:pPr>
        <w:numPr>
          <w:ilvl w:val="1"/>
          <w:numId w:val="35"/>
        </w:numPr>
        <w:tabs>
          <w:tab w:val="clear" w:pos="2149"/>
          <w:tab w:val="num" w:pos="851"/>
        </w:tabs>
        <w:spacing w:after="0" w:line="360" w:lineRule="exact"/>
        <w:ind w:left="0"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проанализировать уже имеющиеся решения </w:t>
      </w:r>
      <w:proofErr w:type="gramStart"/>
      <w:r w:rsidRPr="006363AE">
        <w:rPr>
          <w:rFonts w:ascii="Times New Roman" w:hAnsi="Times New Roman" w:cs="Times New Roman"/>
          <w:sz w:val="32"/>
          <w:szCs w:val="32"/>
        </w:rPr>
        <w:t>аналогичных проблем</w:t>
      </w:r>
      <w:proofErr w:type="gramEnd"/>
      <w:r w:rsidRPr="006363AE">
        <w:rPr>
          <w:rFonts w:ascii="Times New Roman" w:hAnsi="Times New Roman" w:cs="Times New Roman"/>
          <w:sz w:val="32"/>
          <w:szCs w:val="32"/>
        </w:rPr>
        <w:t>. С этой целью необходимо изучить всю литературу по дан</w:t>
      </w:r>
      <w:r w:rsidRPr="006363AE">
        <w:rPr>
          <w:rFonts w:ascii="Times New Roman" w:hAnsi="Times New Roman" w:cs="Times New Roman"/>
          <w:sz w:val="32"/>
          <w:szCs w:val="32"/>
        </w:rPr>
        <w:softHyphen/>
        <w:t>ному вопросу. Провести беседы с компетентными людьми – экс</w:t>
      </w:r>
      <w:r w:rsidRPr="006363AE">
        <w:rPr>
          <w:rFonts w:ascii="Times New Roman" w:hAnsi="Times New Roman" w:cs="Times New Roman"/>
          <w:sz w:val="32"/>
          <w:szCs w:val="32"/>
        </w:rPr>
        <w:softHyphen/>
        <w:t>пер</w:t>
      </w:r>
      <w:r w:rsidRPr="006363AE">
        <w:rPr>
          <w:rFonts w:ascii="Times New Roman" w:hAnsi="Times New Roman" w:cs="Times New Roman"/>
          <w:sz w:val="32"/>
          <w:szCs w:val="32"/>
        </w:rPr>
        <w:softHyphen/>
        <w:t>тами. В роли экспертов обычно выступают специалисты – уче</w:t>
      </w:r>
      <w:r w:rsidRPr="006363AE">
        <w:rPr>
          <w:rFonts w:ascii="Times New Roman" w:hAnsi="Times New Roman" w:cs="Times New Roman"/>
          <w:sz w:val="32"/>
          <w:szCs w:val="32"/>
        </w:rPr>
        <w:softHyphen/>
        <w:t>ные или опытные практики.</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Социальная проблема обычно бывает слишком широкой для того, чтобы ответить на нее, проведя одно-единственное исследо</w:t>
      </w:r>
      <w:r w:rsidRPr="006363AE">
        <w:rPr>
          <w:rFonts w:ascii="Times New Roman" w:hAnsi="Times New Roman" w:cs="Times New Roman"/>
          <w:sz w:val="32"/>
          <w:szCs w:val="32"/>
        </w:rPr>
        <w:softHyphen/>
        <w:t xml:space="preserve">вание. Поэтому мы сужаем проблему к более точной (узкой) </w:t>
      </w:r>
      <w:r w:rsidRPr="006363AE">
        <w:rPr>
          <w:rFonts w:ascii="Times New Roman" w:hAnsi="Times New Roman" w:cs="Times New Roman"/>
          <w:b/>
          <w:sz w:val="32"/>
          <w:szCs w:val="32"/>
        </w:rPr>
        <w:t>иссле</w:t>
      </w:r>
      <w:r w:rsidRPr="006363AE">
        <w:rPr>
          <w:rFonts w:ascii="Times New Roman" w:hAnsi="Times New Roman" w:cs="Times New Roman"/>
          <w:b/>
          <w:sz w:val="32"/>
          <w:szCs w:val="32"/>
        </w:rPr>
        <w:softHyphen/>
        <w:t>довательской проблеме</w:t>
      </w:r>
      <w:r w:rsidRPr="006363AE">
        <w:rPr>
          <w:rFonts w:ascii="Times New Roman" w:hAnsi="Times New Roman" w:cs="Times New Roman"/>
          <w:sz w:val="32"/>
          <w:szCs w:val="32"/>
        </w:rPr>
        <w:t xml:space="preserve">. </w:t>
      </w:r>
    </w:p>
    <w:p w:rsidR="006363AE" w:rsidRPr="006363AE" w:rsidRDefault="006363AE" w:rsidP="006363AE">
      <w:pPr>
        <w:spacing w:line="360" w:lineRule="exact"/>
        <w:ind w:firstLine="709"/>
        <w:jc w:val="both"/>
        <w:rPr>
          <w:rFonts w:ascii="Times New Roman" w:hAnsi="Times New Roman" w:cs="Times New Roman"/>
          <w:spacing w:val="-4"/>
          <w:sz w:val="32"/>
          <w:szCs w:val="32"/>
        </w:rPr>
      </w:pPr>
      <w:r w:rsidRPr="006363AE">
        <w:rPr>
          <w:rFonts w:ascii="Times New Roman" w:hAnsi="Times New Roman" w:cs="Times New Roman"/>
          <w:sz w:val="32"/>
          <w:szCs w:val="32"/>
        </w:rPr>
        <w:lastRenderedPageBreak/>
        <w:t xml:space="preserve">Иногда исследовательская проблема ставится в контексте проверки некоторой теории. Это означает, что проблема была поставлена в рамках теоретической работы или она основана на какой-либо теории. Например, исследование проблемы воровства на отечественных </w:t>
      </w:r>
      <w:r w:rsidRPr="006363AE">
        <w:rPr>
          <w:rFonts w:ascii="Times New Roman" w:hAnsi="Times New Roman" w:cs="Times New Roman"/>
          <w:spacing w:val="-4"/>
          <w:sz w:val="32"/>
          <w:szCs w:val="32"/>
        </w:rPr>
        <w:t xml:space="preserve">предприятиях было основано на концепции Р. Мертона: </w:t>
      </w:r>
    </w:p>
    <w:p w:rsidR="006363AE" w:rsidRPr="006363AE" w:rsidRDefault="006363AE" w:rsidP="006363AE">
      <w:pPr>
        <w:spacing w:after="120"/>
        <w:ind w:firstLine="709"/>
        <w:jc w:val="both"/>
        <w:rPr>
          <w:rFonts w:ascii="Times New Roman" w:hAnsi="Times New Roman" w:cs="Times New Roman"/>
          <w:sz w:val="32"/>
          <w:szCs w:val="32"/>
        </w:rPr>
      </w:pPr>
      <w:r w:rsidRPr="006363AE">
        <w:rPr>
          <w:rFonts w:ascii="Times New Roman" w:hAnsi="Times New Roman" w:cs="Times New Roman"/>
          <w:sz w:val="28"/>
          <w:szCs w:val="28"/>
        </w:rPr>
        <w:t xml:space="preserve"> «</w:t>
      </w:r>
      <w:r w:rsidRPr="006363AE">
        <w:rPr>
          <w:rFonts w:ascii="Times New Roman" w:hAnsi="Times New Roman" w:cs="Times New Roman"/>
          <w:caps/>
          <w:sz w:val="28"/>
          <w:szCs w:val="28"/>
        </w:rPr>
        <w:t>к</w:t>
      </w:r>
      <w:r w:rsidRPr="006363AE">
        <w:rPr>
          <w:rFonts w:ascii="Times New Roman" w:hAnsi="Times New Roman" w:cs="Times New Roman"/>
          <w:sz w:val="28"/>
          <w:szCs w:val="28"/>
        </w:rPr>
        <w:t xml:space="preserve">аждое действие нейтрально для общества, но будучи включенным в систему социального взаимодействия, в зависимости от занимаемого места в структуре отношений может приобрести полезный, либо вредный характер… Воровство как негативный или </w:t>
      </w:r>
      <w:proofErr w:type="spellStart"/>
      <w:r w:rsidRPr="006363AE">
        <w:rPr>
          <w:rFonts w:ascii="Times New Roman" w:hAnsi="Times New Roman" w:cs="Times New Roman"/>
          <w:sz w:val="28"/>
          <w:szCs w:val="28"/>
        </w:rPr>
        <w:t>аномический</w:t>
      </w:r>
      <w:proofErr w:type="spellEnd"/>
      <w:r w:rsidRPr="006363AE">
        <w:rPr>
          <w:rFonts w:ascii="Times New Roman" w:hAnsi="Times New Roman" w:cs="Times New Roman"/>
          <w:sz w:val="28"/>
          <w:szCs w:val="28"/>
        </w:rPr>
        <w:t xml:space="preserve"> феномен сконструировано из социальных явлений, нормальных с точки зрения нашего общества. Но в силу того, что они не нашли адекватной формы, приобретают асоциальный характер».</w:t>
      </w:r>
      <w:r w:rsidRPr="006363AE">
        <w:rPr>
          <w:rFonts w:ascii="Times New Roman" w:hAnsi="Times New Roman" w:cs="Times New Roman"/>
          <w:sz w:val="32"/>
          <w:szCs w:val="32"/>
          <w:vertAlign w:val="superscript"/>
        </w:rPr>
        <w:footnoteReference w:id="8"/>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Исследование показало, что наибольший уровень хищений наблюдается на тех предприятиях, которые не предоставляют работникам традиционных еще с советских времен льгот: на бесплатное или по сниженной цене предоставление продукции предприятия и на использование сре</w:t>
      </w:r>
      <w:proofErr w:type="gramStart"/>
      <w:r w:rsidRPr="006363AE">
        <w:rPr>
          <w:rFonts w:ascii="Times New Roman" w:hAnsi="Times New Roman" w:cs="Times New Roman"/>
          <w:sz w:val="32"/>
          <w:szCs w:val="32"/>
        </w:rPr>
        <w:t>дств  пр</w:t>
      </w:r>
      <w:proofErr w:type="gramEnd"/>
      <w:r w:rsidRPr="006363AE">
        <w:rPr>
          <w:rFonts w:ascii="Times New Roman" w:hAnsi="Times New Roman" w:cs="Times New Roman"/>
          <w:sz w:val="32"/>
          <w:szCs w:val="32"/>
        </w:rPr>
        <w:t>оизводства.</w:t>
      </w:r>
    </w:p>
    <w:p w:rsidR="006363AE" w:rsidRPr="006363AE" w:rsidRDefault="006363AE" w:rsidP="006363AE">
      <w:pPr>
        <w:spacing w:line="360" w:lineRule="exact"/>
        <w:ind w:firstLine="709"/>
        <w:jc w:val="both"/>
        <w:rPr>
          <w:rFonts w:ascii="Times New Roman" w:hAnsi="Times New Roman" w:cs="Times New Roman"/>
          <w:sz w:val="32"/>
          <w:szCs w:val="32"/>
        </w:rPr>
      </w:pPr>
      <w:proofErr w:type="gramStart"/>
      <w:r w:rsidRPr="006363AE">
        <w:rPr>
          <w:rFonts w:ascii="Times New Roman" w:hAnsi="Times New Roman" w:cs="Times New Roman"/>
          <w:sz w:val="32"/>
          <w:szCs w:val="32"/>
        </w:rPr>
        <w:t>Следует опасаться выдвижения проблем слишком широкого плана, не поддающихся изучению только посредством социологического исследования (например:</w:t>
      </w:r>
      <w:proofErr w:type="gramEnd"/>
      <w:r w:rsidRPr="006363AE">
        <w:rPr>
          <w:rFonts w:ascii="Times New Roman" w:hAnsi="Times New Roman" w:cs="Times New Roman"/>
          <w:sz w:val="32"/>
          <w:szCs w:val="32"/>
        </w:rPr>
        <w:t xml:space="preserve"> </w:t>
      </w:r>
      <w:proofErr w:type="gramStart"/>
      <w:r w:rsidRPr="006363AE">
        <w:rPr>
          <w:rFonts w:ascii="Times New Roman" w:hAnsi="Times New Roman" w:cs="Times New Roman"/>
          <w:sz w:val="32"/>
          <w:szCs w:val="32"/>
        </w:rPr>
        <w:t>«Пути модернизации общества», «Факторы стабильности семьи», «Борьба с преступностью»).</w:t>
      </w:r>
      <w:proofErr w:type="gramEnd"/>
      <w:r w:rsidRPr="006363AE">
        <w:rPr>
          <w:rFonts w:ascii="Times New Roman" w:hAnsi="Times New Roman" w:cs="Times New Roman"/>
          <w:sz w:val="32"/>
          <w:szCs w:val="32"/>
        </w:rPr>
        <w:t xml:space="preserve"> Обычно непонятные проблемы украшаются риторическим орнаментом: десятками слов, каждое из которых само нуждается в пояс</w:t>
      </w:r>
      <w:r w:rsidRPr="006363AE">
        <w:rPr>
          <w:rFonts w:ascii="Times New Roman" w:hAnsi="Times New Roman" w:cs="Times New Roman"/>
          <w:sz w:val="32"/>
          <w:szCs w:val="32"/>
        </w:rPr>
        <w:softHyphen/>
        <w:t>нении. Проблема не может считаться сформулированной, если она не выражена одним предложением. [13]</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Г.Г. Татарова выделяет пять видов ложных проблем (</w:t>
      </w:r>
      <w:r w:rsidRPr="006363AE">
        <w:rPr>
          <w:rFonts w:ascii="Times New Roman" w:hAnsi="Times New Roman" w:cs="Times New Roman"/>
          <w:i/>
          <w:sz w:val="32"/>
          <w:szCs w:val="32"/>
        </w:rPr>
        <w:t>проблем</w:t>
      </w:r>
      <w:r w:rsidRPr="006363AE">
        <w:rPr>
          <w:rFonts w:ascii="Times New Roman" w:hAnsi="Times New Roman" w:cs="Times New Roman"/>
          <w:sz w:val="32"/>
          <w:szCs w:val="32"/>
        </w:rPr>
        <w:t>-</w:t>
      </w:r>
      <w:r w:rsidRPr="006363AE">
        <w:rPr>
          <w:rFonts w:ascii="Times New Roman" w:hAnsi="Times New Roman" w:cs="Times New Roman"/>
          <w:i/>
          <w:sz w:val="32"/>
          <w:szCs w:val="32"/>
        </w:rPr>
        <w:t>искушений</w:t>
      </w:r>
      <w:r w:rsidRPr="006363AE">
        <w:rPr>
          <w:rFonts w:ascii="Times New Roman" w:hAnsi="Times New Roman" w:cs="Times New Roman"/>
          <w:sz w:val="32"/>
          <w:szCs w:val="32"/>
        </w:rPr>
        <w:t>):</w:t>
      </w:r>
    </w:p>
    <w:p w:rsidR="006363AE" w:rsidRPr="006363AE" w:rsidRDefault="006363AE" w:rsidP="00AC2B25">
      <w:pPr>
        <w:numPr>
          <w:ilvl w:val="0"/>
          <w:numId w:val="41"/>
        </w:numPr>
        <w:tabs>
          <w:tab w:val="clear" w:pos="720"/>
          <w:tab w:val="num" w:pos="0"/>
        </w:tabs>
        <w:spacing w:before="120"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t>Поиск одного решающего фактора для описания и объяснения некоторого социального феномена;</w:t>
      </w:r>
    </w:p>
    <w:p w:rsidR="006363AE" w:rsidRPr="006363AE" w:rsidRDefault="006363AE" w:rsidP="00AC2B25">
      <w:pPr>
        <w:numPr>
          <w:ilvl w:val="0"/>
          <w:numId w:val="41"/>
        </w:numPr>
        <w:tabs>
          <w:tab w:val="clear" w:pos="720"/>
          <w:tab w:val="num" w:pos="0"/>
          <w:tab w:val="num" w:pos="993"/>
        </w:tabs>
        <w:spacing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t>Представление о целом как о сумме частей;</w:t>
      </w:r>
    </w:p>
    <w:p w:rsidR="006363AE" w:rsidRPr="006363AE" w:rsidRDefault="006363AE" w:rsidP="00AC2B25">
      <w:pPr>
        <w:numPr>
          <w:ilvl w:val="0"/>
          <w:numId w:val="41"/>
        </w:numPr>
        <w:tabs>
          <w:tab w:val="clear" w:pos="720"/>
          <w:tab w:val="num" w:pos="0"/>
          <w:tab w:val="num" w:pos="993"/>
        </w:tabs>
        <w:spacing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t>Противопоставление количества и качества;</w:t>
      </w:r>
    </w:p>
    <w:p w:rsidR="006363AE" w:rsidRPr="006363AE" w:rsidRDefault="006363AE" w:rsidP="00AC2B25">
      <w:pPr>
        <w:numPr>
          <w:ilvl w:val="0"/>
          <w:numId w:val="41"/>
        </w:numPr>
        <w:tabs>
          <w:tab w:val="clear" w:pos="720"/>
          <w:tab w:val="num" w:pos="0"/>
          <w:tab w:val="num" w:pos="993"/>
        </w:tabs>
        <w:spacing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pacing w:val="-6"/>
          <w:sz w:val="28"/>
          <w:szCs w:val="28"/>
        </w:rPr>
        <w:t>Поиск глобальных законов развития общества, а не закономерностей</w:t>
      </w:r>
      <w:r w:rsidRPr="006363AE">
        <w:rPr>
          <w:rFonts w:ascii="Times New Roman" w:hAnsi="Times New Roman" w:cs="Times New Roman"/>
          <w:sz w:val="28"/>
          <w:szCs w:val="28"/>
        </w:rPr>
        <w:t>;</w:t>
      </w:r>
    </w:p>
    <w:p w:rsidR="006363AE" w:rsidRPr="006363AE" w:rsidRDefault="006363AE" w:rsidP="00AC2B25">
      <w:pPr>
        <w:numPr>
          <w:ilvl w:val="0"/>
          <w:numId w:val="41"/>
        </w:numPr>
        <w:tabs>
          <w:tab w:val="clear" w:pos="720"/>
          <w:tab w:val="num" w:pos="0"/>
        </w:tabs>
        <w:spacing w:after="120" w:line="360" w:lineRule="exact"/>
        <w:ind w:left="0" w:firstLine="709"/>
        <w:jc w:val="both"/>
        <w:rPr>
          <w:rFonts w:ascii="Times New Roman" w:hAnsi="Times New Roman" w:cs="Times New Roman"/>
          <w:sz w:val="32"/>
          <w:szCs w:val="32"/>
        </w:rPr>
      </w:pPr>
      <w:r w:rsidRPr="006363AE">
        <w:rPr>
          <w:rFonts w:ascii="Times New Roman" w:hAnsi="Times New Roman" w:cs="Times New Roman"/>
          <w:sz w:val="28"/>
          <w:szCs w:val="28"/>
        </w:rPr>
        <w:lastRenderedPageBreak/>
        <w:t xml:space="preserve"> Поиск ответа на вопрос: куда идет страна, мир? </w:t>
      </w:r>
      <w:r w:rsidRPr="006363AE">
        <w:rPr>
          <w:rFonts w:ascii="Times New Roman" w:hAnsi="Times New Roman" w:cs="Times New Roman"/>
          <w:sz w:val="32"/>
          <w:szCs w:val="32"/>
        </w:rPr>
        <w:t>[84, С. 21]</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В принципе, возможен </w:t>
      </w:r>
      <w:proofErr w:type="spellStart"/>
      <w:r w:rsidRPr="006363AE">
        <w:rPr>
          <w:rFonts w:ascii="Times New Roman" w:hAnsi="Times New Roman" w:cs="Times New Roman"/>
          <w:sz w:val="32"/>
          <w:szCs w:val="32"/>
        </w:rPr>
        <w:t>многопроблемный</w:t>
      </w:r>
      <w:proofErr w:type="spellEnd"/>
      <w:r w:rsidRPr="006363AE">
        <w:rPr>
          <w:rFonts w:ascii="Times New Roman" w:hAnsi="Times New Roman" w:cs="Times New Roman"/>
          <w:sz w:val="32"/>
          <w:szCs w:val="32"/>
        </w:rPr>
        <w:t xml:space="preserve"> анализ, но следует все-таки ограничиться одной проблемой. Во-первых, наличие нескольких проблемных ситуаций усложняет инструментарий исследования, делает его громоздким, что может снизить качество собираемой информации. Во-вторых, теряется оперативность исследования, что приводит в свою очередь к устареванию данных, потере их актуальности, а порой и практического смысла исследования в целом.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Решение проблемы в </w:t>
      </w:r>
      <w:r w:rsidRPr="006363AE">
        <w:rPr>
          <w:rFonts w:ascii="Times New Roman" w:hAnsi="Times New Roman" w:cs="Times New Roman"/>
          <w:i/>
          <w:iCs/>
          <w:sz w:val="32"/>
          <w:szCs w:val="32"/>
        </w:rPr>
        <w:t>социологическом</w:t>
      </w:r>
      <w:r w:rsidRPr="006363AE">
        <w:rPr>
          <w:rFonts w:ascii="Times New Roman" w:hAnsi="Times New Roman" w:cs="Times New Roman"/>
          <w:sz w:val="32"/>
          <w:szCs w:val="32"/>
        </w:rPr>
        <w:t xml:space="preserve"> смысле выступает как осуществление конкретной задачи, связанной со спецификой процессов, присущей данной социальной подсистеме («прикладное исследование»). В </w:t>
      </w:r>
      <w:r w:rsidRPr="006363AE">
        <w:rPr>
          <w:rFonts w:ascii="Times New Roman" w:hAnsi="Times New Roman" w:cs="Times New Roman"/>
          <w:i/>
          <w:iCs/>
          <w:sz w:val="32"/>
          <w:szCs w:val="32"/>
        </w:rPr>
        <w:t>гносеологическом</w:t>
      </w:r>
      <w:r w:rsidRPr="006363AE">
        <w:rPr>
          <w:rFonts w:ascii="Times New Roman" w:hAnsi="Times New Roman" w:cs="Times New Roman"/>
          <w:sz w:val="32"/>
          <w:szCs w:val="32"/>
        </w:rPr>
        <w:t xml:space="preserve"> смысле – в достижении соответствия между теорией и совокупностью обобщаемых фактов («теоретико-эмпирическое исследование»). </w:t>
      </w:r>
    </w:p>
    <w:p w:rsidR="006363AE" w:rsidRPr="006363AE" w:rsidRDefault="006363AE" w:rsidP="006363AE">
      <w:pPr>
        <w:spacing w:line="360" w:lineRule="exact"/>
        <w:ind w:firstLine="709"/>
        <w:jc w:val="both"/>
        <w:rPr>
          <w:rFonts w:ascii="Times New Roman" w:hAnsi="Times New Roman" w:cs="Times New Roman"/>
          <w:sz w:val="32"/>
          <w:szCs w:val="32"/>
        </w:rPr>
      </w:pPr>
    </w:p>
    <w:p w:rsidR="006363AE" w:rsidRPr="006363AE" w:rsidRDefault="006363AE" w:rsidP="006363AE">
      <w:pPr>
        <w:spacing w:line="360" w:lineRule="atLeast"/>
        <w:jc w:val="center"/>
        <w:rPr>
          <w:rFonts w:ascii="Times New Roman" w:hAnsi="Times New Roman" w:cs="Times New Roman"/>
          <w:b/>
          <w:bCs/>
          <w:sz w:val="28"/>
        </w:rPr>
      </w:pPr>
      <w:r w:rsidRPr="006363AE">
        <w:rPr>
          <w:rFonts w:ascii="Times New Roman" w:hAnsi="Times New Roman" w:cs="Times New Roman"/>
          <w:b/>
          <w:bCs/>
          <w:sz w:val="28"/>
        </w:rPr>
        <w:t>3. Цель исследования: поиск, описание, объяснение</w:t>
      </w:r>
    </w:p>
    <w:p w:rsidR="006363AE" w:rsidRPr="006363AE" w:rsidRDefault="006363AE" w:rsidP="006363AE">
      <w:pPr>
        <w:spacing w:line="360" w:lineRule="atLeast"/>
        <w:jc w:val="center"/>
        <w:rPr>
          <w:rFonts w:ascii="Times New Roman" w:hAnsi="Times New Roman" w:cs="Times New Roman"/>
          <w:b/>
          <w:bCs/>
          <w:sz w:val="28"/>
        </w:rPr>
      </w:pP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Цель</w:t>
      </w:r>
      <w:r w:rsidRPr="006363AE">
        <w:rPr>
          <w:rFonts w:ascii="Times New Roman" w:hAnsi="Times New Roman" w:cs="Times New Roman"/>
          <w:sz w:val="32"/>
          <w:szCs w:val="32"/>
        </w:rPr>
        <w:t xml:space="preserve"> </w:t>
      </w:r>
      <w:r w:rsidRPr="006363AE">
        <w:rPr>
          <w:rFonts w:ascii="Times New Roman" w:hAnsi="Times New Roman" w:cs="Times New Roman"/>
          <w:b/>
          <w:sz w:val="32"/>
          <w:szCs w:val="32"/>
        </w:rPr>
        <w:t>исследования</w:t>
      </w:r>
      <w:r w:rsidRPr="006363AE">
        <w:rPr>
          <w:rFonts w:ascii="Times New Roman" w:hAnsi="Times New Roman" w:cs="Times New Roman"/>
          <w:sz w:val="32"/>
          <w:szCs w:val="32"/>
        </w:rPr>
        <w:t xml:space="preserve"> – это конкретное представление планируемого конечного результата и /или/ ожидаемый конечный результат деятельности исследователя, достигаемого им посредством проведения социологического исследования. Достиже</w:t>
      </w:r>
      <w:r w:rsidRPr="006363AE">
        <w:rPr>
          <w:rFonts w:ascii="Times New Roman" w:hAnsi="Times New Roman" w:cs="Times New Roman"/>
          <w:sz w:val="32"/>
          <w:szCs w:val="32"/>
        </w:rPr>
        <w:softHyphen/>
        <w:t>ние поставленной социологом цели служит необходимым критерием эффективности предпринятых им теоретических, организационных и практических процедур.</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Социологическое исследование служит многим целям. Три из них, наиболее распространенные и полезные – </w:t>
      </w:r>
      <w:r w:rsidRPr="006363AE">
        <w:rPr>
          <w:rFonts w:ascii="Times New Roman" w:hAnsi="Times New Roman" w:cs="Times New Roman"/>
          <w:i/>
          <w:iCs/>
          <w:sz w:val="32"/>
          <w:szCs w:val="32"/>
        </w:rPr>
        <w:t>поиск</w:t>
      </w:r>
      <w:r w:rsidRPr="006363AE">
        <w:rPr>
          <w:rFonts w:ascii="Times New Roman" w:hAnsi="Times New Roman" w:cs="Times New Roman"/>
          <w:sz w:val="32"/>
          <w:szCs w:val="32"/>
        </w:rPr>
        <w:t>,</w:t>
      </w:r>
      <w:r w:rsidRPr="006363AE">
        <w:rPr>
          <w:rFonts w:ascii="Times New Roman" w:hAnsi="Times New Roman" w:cs="Times New Roman"/>
          <w:i/>
          <w:iCs/>
          <w:sz w:val="32"/>
          <w:szCs w:val="32"/>
        </w:rPr>
        <w:t xml:space="preserve"> описание и объяснение</w:t>
      </w:r>
      <w:r w:rsidRPr="006363AE">
        <w:rPr>
          <w:rFonts w:ascii="Times New Roman" w:hAnsi="Times New Roman" w:cs="Times New Roman"/>
          <w:sz w:val="32"/>
          <w:szCs w:val="32"/>
        </w:rPr>
        <w:t>.</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sz w:val="32"/>
          <w:szCs w:val="32"/>
        </w:rPr>
        <w:t>Поиск</w:t>
      </w:r>
      <w:r w:rsidRPr="006363AE">
        <w:rPr>
          <w:rFonts w:ascii="Times New Roman" w:hAnsi="Times New Roman" w:cs="Times New Roman"/>
          <w:sz w:val="32"/>
          <w:szCs w:val="32"/>
        </w:rPr>
        <w:t>. Исследование проводится для того, чтобы разведать, прозондировать проблему, ближе познакомиться с проблемой. Поиск как цель типичен для ситуации, новой для исследователя или когда объект мало изучен.</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Поисковое исследование типично для трех ситуаций: (1) удовлетворе</w:t>
      </w:r>
      <w:r w:rsidRPr="006363AE">
        <w:rPr>
          <w:rFonts w:ascii="Times New Roman" w:hAnsi="Times New Roman" w:cs="Times New Roman"/>
          <w:sz w:val="32"/>
          <w:szCs w:val="32"/>
        </w:rPr>
        <w:softHyphen/>
        <w:t>ние любопытства исследователя и тяга к знаниям; (2) «пилотажное» исследо</w:t>
      </w:r>
      <w:r w:rsidRPr="006363AE">
        <w:rPr>
          <w:rFonts w:ascii="Times New Roman" w:hAnsi="Times New Roman" w:cs="Times New Roman"/>
          <w:sz w:val="32"/>
          <w:szCs w:val="32"/>
        </w:rPr>
        <w:softHyphen/>
        <w:t>вание, т.е. проверка выполнимости после</w:t>
      </w:r>
      <w:r w:rsidRPr="006363AE">
        <w:rPr>
          <w:rFonts w:ascii="Times New Roman" w:hAnsi="Times New Roman" w:cs="Times New Roman"/>
          <w:sz w:val="32"/>
          <w:szCs w:val="32"/>
        </w:rPr>
        <w:softHyphen/>
      </w:r>
      <w:r w:rsidRPr="006363AE">
        <w:rPr>
          <w:rFonts w:ascii="Times New Roman" w:hAnsi="Times New Roman" w:cs="Times New Roman"/>
          <w:sz w:val="32"/>
          <w:szCs w:val="32"/>
        </w:rPr>
        <w:lastRenderedPageBreak/>
        <w:t>дующего, более точного и мас</w:t>
      </w:r>
      <w:r w:rsidRPr="006363AE">
        <w:rPr>
          <w:rFonts w:ascii="Times New Roman" w:hAnsi="Times New Roman" w:cs="Times New Roman"/>
          <w:sz w:val="32"/>
          <w:szCs w:val="32"/>
        </w:rPr>
        <w:softHyphen/>
        <w:t>штабного исследования; (3) «пилотаж» инструментария – совершенствование методик.</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sz w:val="32"/>
          <w:szCs w:val="32"/>
        </w:rPr>
        <w:t>Описание</w:t>
      </w:r>
      <w:r w:rsidRPr="006363AE">
        <w:rPr>
          <w:rFonts w:ascii="Times New Roman" w:hAnsi="Times New Roman" w:cs="Times New Roman"/>
          <w:sz w:val="32"/>
          <w:szCs w:val="32"/>
        </w:rPr>
        <w:t>. Главной целью большинства исследований является описание ситуаций и событий. Исследователь наблюдает, а затем описывает то, что он наблюдал. Описание не содержит никаких отсылок к причинам, механизмам или законам, поясняю</w:t>
      </w:r>
      <w:r w:rsidRPr="006363AE">
        <w:rPr>
          <w:rFonts w:ascii="Times New Roman" w:hAnsi="Times New Roman" w:cs="Times New Roman"/>
          <w:sz w:val="32"/>
          <w:szCs w:val="32"/>
        </w:rPr>
        <w:softHyphen/>
        <w:t xml:space="preserve">щим, почему нечто происходит </w:t>
      </w:r>
    </w:p>
    <w:p w:rsidR="006363AE" w:rsidRPr="006363AE" w:rsidRDefault="006363AE" w:rsidP="006363AE">
      <w:pPr>
        <w:spacing w:before="120"/>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 –  «Что это?»</w:t>
      </w:r>
    </w:p>
    <w:p w:rsidR="006363AE" w:rsidRPr="006363AE" w:rsidRDefault="006363AE" w:rsidP="006363AE">
      <w:pPr>
        <w:spacing w:before="120"/>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 –  «Это очередь в буфет» (семантическое описание)</w:t>
      </w:r>
    </w:p>
    <w:p w:rsidR="006363AE" w:rsidRPr="006363AE" w:rsidRDefault="006363AE" w:rsidP="006363AE">
      <w:pPr>
        <w:jc w:val="both"/>
        <w:rPr>
          <w:rFonts w:ascii="Times New Roman" w:hAnsi="Times New Roman" w:cs="Times New Roman"/>
          <w:sz w:val="28"/>
          <w:szCs w:val="28"/>
        </w:rPr>
      </w:pPr>
      <w:r w:rsidRPr="006363AE">
        <w:rPr>
          <w:rFonts w:ascii="Times New Roman" w:hAnsi="Times New Roman" w:cs="Times New Roman"/>
          <w:sz w:val="28"/>
          <w:szCs w:val="28"/>
        </w:rPr>
        <w:t xml:space="preserve">или </w:t>
      </w:r>
    </w:p>
    <w:p w:rsidR="006363AE" w:rsidRPr="006363AE" w:rsidRDefault="006363AE" w:rsidP="006363AE">
      <w:pPr>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 </w:t>
      </w:r>
      <w:r w:rsidRPr="006363AE">
        <w:rPr>
          <w:rFonts w:ascii="Times New Roman" w:hAnsi="Times New Roman" w:cs="Times New Roman"/>
          <w:sz w:val="28"/>
          <w:szCs w:val="28"/>
        </w:rPr>
        <w:sym w:font="Symbol" w:char="F02D"/>
      </w:r>
      <w:r w:rsidRPr="006363AE">
        <w:rPr>
          <w:rFonts w:ascii="Times New Roman" w:hAnsi="Times New Roman" w:cs="Times New Roman"/>
          <w:sz w:val="28"/>
          <w:szCs w:val="28"/>
        </w:rPr>
        <w:t xml:space="preserve"> «</w:t>
      </w:r>
      <w:r w:rsidRPr="006363AE">
        <w:rPr>
          <w:rFonts w:ascii="Times New Roman" w:hAnsi="Times New Roman" w:cs="Times New Roman"/>
          <w:caps/>
          <w:sz w:val="28"/>
          <w:szCs w:val="28"/>
        </w:rPr>
        <w:t>о</w:t>
      </w:r>
      <w:r w:rsidRPr="006363AE">
        <w:rPr>
          <w:rFonts w:ascii="Times New Roman" w:hAnsi="Times New Roman" w:cs="Times New Roman"/>
          <w:sz w:val="28"/>
          <w:szCs w:val="28"/>
        </w:rPr>
        <w:t>рганизация распределения во времени справедливого доступа к ограниченному ресурсу по принципу "раньше пришел – раньше получил"» (научное описание).</w:t>
      </w:r>
    </w:p>
    <w:p w:rsidR="006363AE" w:rsidRPr="006363AE" w:rsidRDefault="006363AE" w:rsidP="006363AE">
      <w:pPr>
        <w:spacing w:after="120"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К приемам описания относят: группировку, простейшую типологию, установление связи между признаками. К типичным, общеизвестным</w:t>
      </w:r>
      <w:r w:rsidRPr="006363AE">
        <w:rPr>
          <w:rFonts w:ascii="Times New Roman" w:hAnsi="Times New Roman" w:cs="Times New Roman"/>
          <w:sz w:val="28"/>
        </w:rPr>
        <w:t xml:space="preserve"> </w:t>
      </w:r>
      <w:r w:rsidRPr="006363AE">
        <w:rPr>
          <w:rFonts w:ascii="Times New Roman" w:hAnsi="Times New Roman" w:cs="Times New Roman"/>
          <w:sz w:val="32"/>
          <w:szCs w:val="32"/>
        </w:rPr>
        <w:t xml:space="preserve">описательным исследованиям относят переписи населения и регулярно проводимые опросы общественного мнения.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Объяснение</w:t>
      </w:r>
      <w:r w:rsidRPr="006363AE">
        <w:rPr>
          <w:rFonts w:ascii="Times New Roman" w:hAnsi="Times New Roman" w:cs="Times New Roman"/>
          <w:sz w:val="32"/>
          <w:szCs w:val="32"/>
        </w:rPr>
        <w:t>. Объяснение отличается от описания не столько тем, что говорится, сколько обобщенностью и явным включением объясняемого события/поведения в более широкий контекст повседневного либо научного «</w:t>
      </w:r>
      <w:r w:rsidRPr="006363AE">
        <w:rPr>
          <w:rFonts w:ascii="Times New Roman" w:hAnsi="Times New Roman" w:cs="Times New Roman"/>
          <w:i/>
          <w:iCs/>
          <w:sz w:val="32"/>
          <w:szCs w:val="32"/>
        </w:rPr>
        <w:t>запаса знаний</w:t>
      </w:r>
      <w:r w:rsidRPr="006363AE">
        <w:rPr>
          <w:rFonts w:ascii="Times New Roman" w:hAnsi="Times New Roman" w:cs="Times New Roman"/>
          <w:sz w:val="32"/>
          <w:szCs w:val="32"/>
        </w:rPr>
        <w:t xml:space="preserve">». Если сообщая о намерениях избирателей – о том, что часть электората намерена голосовать за кандидата </w:t>
      </w:r>
      <w:proofErr w:type="spellStart"/>
      <w:r w:rsidRPr="006363AE">
        <w:rPr>
          <w:rFonts w:ascii="Times New Roman" w:hAnsi="Times New Roman" w:cs="Times New Roman"/>
          <w:sz w:val="32"/>
          <w:szCs w:val="32"/>
        </w:rPr>
        <w:t>Чистомырдина</w:t>
      </w:r>
      <w:proofErr w:type="spellEnd"/>
      <w:r w:rsidRPr="006363AE">
        <w:rPr>
          <w:rFonts w:ascii="Times New Roman" w:hAnsi="Times New Roman" w:cs="Times New Roman"/>
          <w:sz w:val="32"/>
          <w:szCs w:val="32"/>
        </w:rPr>
        <w:t>, а другая часть – за Белоногова (</w:t>
      </w:r>
      <w:r w:rsidRPr="006363AE">
        <w:rPr>
          <w:rFonts w:ascii="Times New Roman" w:hAnsi="Times New Roman" w:cs="Times New Roman"/>
          <w:i/>
          <w:iCs/>
          <w:sz w:val="32"/>
          <w:szCs w:val="32"/>
        </w:rPr>
        <w:t>цель описательная</w:t>
      </w:r>
      <w:r w:rsidRPr="006363AE">
        <w:rPr>
          <w:rFonts w:ascii="Times New Roman" w:hAnsi="Times New Roman" w:cs="Times New Roman"/>
          <w:sz w:val="32"/>
          <w:szCs w:val="32"/>
        </w:rPr>
        <w:t xml:space="preserve">), исследователь приводит </w:t>
      </w:r>
      <w:r w:rsidRPr="006363AE">
        <w:rPr>
          <w:rFonts w:ascii="Times New Roman" w:hAnsi="Times New Roman" w:cs="Times New Roman"/>
          <w:i/>
          <w:iCs/>
          <w:sz w:val="32"/>
          <w:szCs w:val="32"/>
        </w:rPr>
        <w:t>причины</w:t>
      </w:r>
      <w:r w:rsidRPr="006363AE">
        <w:rPr>
          <w:rFonts w:ascii="Times New Roman" w:hAnsi="Times New Roman" w:cs="Times New Roman"/>
          <w:sz w:val="32"/>
          <w:szCs w:val="32"/>
        </w:rPr>
        <w:t xml:space="preserve"> голосования (скажем, более свежий имидж одного из кандидатов), то цель в данном случае – </w:t>
      </w:r>
      <w:r w:rsidRPr="006363AE">
        <w:rPr>
          <w:rFonts w:ascii="Times New Roman" w:hAnsi="Times New Roman" w:cs="Times New Roman"/>
          <w:i/>
          <w:iCs/>
          <w:sz w:val="32"/>
          <w:szCs w:val="32"/>
        </w:rPr>
        <w:t>объяснение</w:t>
      </w:r>
      <w:r w:rsidRPr="006363AE">
        <w:rPr>
          <w:rFonts w:ascii="Times New Roman" w:hAnsi="Times New Roman" w:cs="Times New Roman"/>
          <w:sz w:val="32"/>
          <w:szCs w:val="32"/>
        </w:rPr>
        <w:t xml:space="preserve">.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К приемам объяснения относятся: генетическое (причинное,  следственное, функциональное), структурное объяснение.</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Следует учесть, что полученное вами объяснение не будет являться истиной, и никто не станет пытаться подкопаться под ваши результаты. Любое научное объяснение носит неокончательный, принципиально </w:t>
      </w:r>
      <w:r w:rsidRPr="006363AE">
        <w:rPr>
          <w:rFonts w:ascii="Times New Roman" w:hAnsi="Times New Roman" w:cs="Times New Roman"/>
          <w:i/>
          <w:iCs/>
          <w:sz w:val="32"/>
          <w:szCs w:val="32"/>
        </w:rPr>
        <w:t>фальсифицируемы</w:t>
      </w:r>
      <w:r w:rsidRPr="006363AE">
        <w:rPr>
          <w:rFonts w:ascii="Times New Roman" w:hAnsi="Times New Roman" w:cs="Times New Roman"/>
          <w:sz w:val="32"/>
          <w:szCs w:val="32"/>
        </w:rPr>
        <w:t>й (т.е. позволяющий сформулировать осмысленное отрицание), верный лишь в определенных границах, «в определенной степени» характер.</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lastRenderedPageBreak/>
        <w:t xml:space="preserve">Хотя достаточно полезно различать три цели исследования, нужно признать, что большинство исследований имеют элементы всех трех. Другими целями могут быть </w:t>
      </w:r>
      <w:r w:rsidRPr="006363AE">
        <w:rPr>
          <w:rFonts w:ascii="Times New Roman" w:hAnsi="Times New Roman" w:cs="Times New Roman"/>
          <w:b/>
          <w:sz w:val="32"/>
          <w:szCs w:val="32"/>
        </w:rPr>
        <w:t>сравнение</w:t>
      </w:r>
      <w:r w:rsidRPr="006363AE">
        <w:rPr>
          <w:rFonts w:ascii="Times New Roman" w:hAnsi="Times New Roman" w:cs="Times New Roman"/>
          <w:sz w:val="32"/>
          <w:szCs w:val="32"/>
        </w:rPr>
        <w:t xml:space="preserve"> и </w:t>
      </w:r>
      <w:r w:rsidRPr="006363AE">
        <w:rPr>
          <w:rFonts w:ascii="Times New Roman" w:hAnsi="Times New Roman" w:cs="Times New Roman"/>
          <w:b/>
          <w:sz w:val="32"/>
          <w:szCs w:val="32"/>
        </w:rPr>
        <w:t xml:space="preserve">интерпретация, </w:t>
      </w:r>
      <w:r w:rsidRPr="006363AE">
        <w:rPr>
          <w:rFonts w:ascii="Times New Roman" w:hAnsi="Times New Roman" w:cs="Times New Roman"/>
          <w:sz w:val="32"/>
          <w:szCs w:val="32"/>
        </w:rPr>
        <w:t>о них вы узнаете ниже.</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Окончательное определение цели достигается путем согласования с заказчиком, поскольку цель предварительно определяет ожидаемый результат, а также определяет объем </w:t>
      </w:r>
      <w:bookmarkStart w:id="9" w:name="OCRUncertain042"/>
      <w:r w:rsidRPr="006363AE">
        <w:rPr>
          <w:rFonts w:ascii="Times New Roman" w:hAnsi="Times New Roman" w:cs="Times New Roman"/>
          <w:sz w:val="32"/>
          <w:szCs w:val="32"/>
        </w:rPr>
        <w:t>з</w:t>
      </w:r>
      <w:bookmarkEnd w:id="9"/>
      <w:r w:rsidRPr="006363AE">
        <w:rPr>
          <w:rFonts w:ascii="Times New Roman" w:hAnsi="Times New Roman" w:cs="Times New Roman"/>
          <w:sz w:val="32"/>
          <w:szCs w:val="32"/>
        </w:rPr>
        <w:t>а</w:t>
      </w:r>
      <w:r w:rsidRPr="006363AE">
        <w:rPr>
          <w:rFonts w:ascii="Times New Roman" w:hAnsi="Times New Roman" w:cs="Times New Roman"/>
          <w:sz w:val="32"/>
          <w:szCs w:val="32"/>
        </w:rPr>
        <w:softHyphen/>
        <w:t>трат, времени и финансовых ресурсов, необходимых для получения результата.</w:t>
      </w:r>
    </w:p>
    <w:p w:rsidR="006363AE" w:rsidRPr="006363AE" w:rsidRDefault="006363AE" w:rsidP="006363AE">
      <w:pPr>
        <w:spacing w:line="360" w:lineRule="atLeast"/>
        <w:jc w:val="center"/>
        <w:rPr>
          <w:rFonts w:ascii="Times New Roman" w:hAnsi="Times New Roman" w:cs="Times New Roman"/>
          <w:b/>
          <w:bCs/>
          <w:sz w:val="28"/>
        </w:rPr>
      </w:pPr>
    </w:p>
    <w:p w:rsidR="006363AE" w:rsidRPr="006363AE" w:rsidRDefault="006363AE" w:rsidP="006363AE">
      <w:pPr>
        <w:spacing w:line="360" w:lineRule="atLeast"/>
        <w:jc w:val="center"/>
        <w:rPr>
          <w:rFonts w:ascii="Times New Roman" w:hAnsi="Times New Roman" w:cs="Times New Roman"/>
          <w:b/>
          <w:bCs/>
          <w:sz w:val="28"/>
        </w:rPr>
      </w:pPr>
      <w:r w:rsidRPr="006363AE">
        <w:rPr>
          <w:rFonts w:ascii="Times New Roman" w:hAnsi="Times New Roman" w:cs="Times New Roman"/>
          <w:b/>
          <w:bCs/>
          <w:sz w:val="28"/>
        </w:rPr>
        <w:t>4. Определение объекта исследования</w:t>
      </w:r>
    </w:p>
    <w:p w:rsidR="006363AE" w:rsidRPr="006363AE" w:rsidRDefault="006363AE" w:rsidP="006363AE">
      <w:pPr>
        <w:spacing w:line="360" w:lineRule="atLeast"/>
        <w:jc w:val="center"/>
        <w:rPr>
          <w:rFonts w:ascii="Times New Roman" w:hAnsi="Times New Roman" w:cs="Times New Roman"/>
          <w:b/>
          <w:bCs/>
          <w:sz w:val="28"/>
        </w:rPr>
      </w:pP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Научная проблема не существует сама по себе и всегда предполагает конкретную общность людей и их деятельность, с которыми она неразрывно связана. Следовательно, </w:t>
      </w:r>
      <w:r w:rsidRPr="006363AE">
        <w:rPr>
          <w:rFonts w:ascii="Times New Roman" w:hAnsi="Times New Roman" w:cs="Times New Roman"/>
          <w:b/>
          <w:bCs/>
          <w:sz w:val="32"/>
          <w:szCs w:val="32"/>
        </w:rPr>
        <w:t>объектом</w:t>
      </w:r>
      <w:r w:rsidRPr="006363AE">
        <w:rPr>
          <w:rFonts w:ascii="Times New Roman" w:hAnsi="Times New Roman" w:cs="Times New Roman"/>
          <w:sz w:val="32"/>
          <w:szCs w:val="32"/>
        </w:rPr>
        <w:t xml:space="preserve"> социологического исследования выступает носитель той или иной социальной проблемы.</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Объект</w:t>
      </w:r>
      <w:r w:rsidRPr="006363AE">
        <w:rPr>
          <w:rFonts w:ascii="Times New Roman" w:hAnsi="Times New Roman" w:cs="Times New Roman"/>
          <w:sz w:val="32"/>
          <w:szCs w:val="32"/>
        </w:rPr>
        <w:t xml:space="preserve"> – то, на что направлен процесс познания. В литературе бытует мнение, что объектом исследования являются: социальный процесс или область социальной действительности, социальные взаимоотношения, порождающие</w:t>
      </w:r>
      <w:r w:rsidRPr="006363AE">
        <w:rPr>
          <w:rFonts w:ascii="Times New Roman" w:hAnsi="Times New Roman" w:cs="Times New Roman"/>
          <w:sz w:val="28"/>
        </w:rPr>
        <w:t xml:space="preserve"> </w:t>
      </w:r>
      <w:r w:rsidRPr="006363AE">
        <w:rPr>
          <w:rFonts w:ascii="Times New Roman" w:hAnsi="Times New Roman" w:cs="Times New Roman"/>
          <w:sz w:val="32"/>
          <w:szCs w:val="32"/>
        </w:rPr>
        <w:t xml:space="preserve">проблемную ситуацию. [97, с. 75]. Общество, институт и социальные законы, несомненно, должны подвергаться изучению, но по причинам чисто утилитарного свойства, охватить их можно посредством только теоретических изысканий. Если понимать объект так широко, то теряется всякое различие между социологией как наукой и социологическими исследованиями, как инструментом познания. Объектом исследования могут быть только очевидные социальные тела. Поэтому следует знать, что изучению в социологическом исследовании подлежит </w:t>
      </w:r>
      <w:r w:rsidRPr="006363AE">
        <w:rPr>
          <w:rFonts w:ascii="Times New Roman" w:hAnsi="Times New Roman" w:cs="Times New Roman"/>
          <w:b/>
          <w:sz w:val="32"/>
          <w:szCs w:val="32"/>
        </w:rPr>
        <w:t xml:space="preserve">эмпирический объект, </w:t>
      </w:r>
      <w:r w:rsidRPr="006363AE">
        <w:rPr>
          <w:rFonts w:ascii="Times New Roman" w:hAnsi="Times New Roman" w:cs="Times New Roman"/>
          <w:sz w:val="32"/>
          <w:szCs w:val="32"/>
        </w:rPr>
        <w:t xml:space="preserve">отличающийся от идеализированной его формы, которая вводится на теоретическом уровне. В теоретическом исследовании, например в диссертации, фиксируется именно </w:t>
      </w:r>
      <w:r w:rsidRPr="006363AE">
        <w:rPr>
          <w:rFonts w:ascii="Times New Roman" w:hAnsi="Times New Roman" w:cs="Times New Roman"/>
          <w:i/>
          <w:iCs/>
          <w:sz w:val="32"/>
          <w:szCs w:val="32"/>
        </w:rPr>
        <w:t>идеализированный объект</w:t>
      </w:r>
      <w:r w:rsidRPr="006363AE">
        <w:rPr>
          <w:rFonts w:ascii="Times New Roman" w:hAnsi="Times New Roman" w:cs="Times New Roman"/>
          <w:sz w:val="32"/>
          <w:szCs w:val="32"/>
        </w:rPr>
        <w:t xml:space="preserve">, например «модель отношения к труду», а изучению подлежат боле конкретные вещи, скажем, «место трудовой мотивации в структуре ценностей молодого малоквалифицированного рабочего».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lastRenderedPageBreak/>
        <w:t>В эмпирическом исследовании было бы странно изучать: «</w:t>
      </w:r>
      <w:r w:rsidRPr="006363AE">
        <w:rPr>
          <w:rFonts w:ascii="Times New Roman" w:hAnsi="Times New Roman" w:cs="Times New Roman"/>
          <w:i/>
          <w:sz w:val="32"/>
          <w:szCs w:val="32"/>
        </w:rPr>
        <w:t xml:space="preserve">познавательную эклектику и поиск </w:t>
      </w:r>
      <w:proofErr w:type="gramStart"/>
      <w:r w:rsidRPr="006363AE">
        <w:rPr>
          <w:rFonts w:ascii="Times New Roman" w:hAnsi="Times New Roman" w:cs="Times New Roman"/>
          <w:i/>
          <w:sz w:val="32"/>
          <w:szCs w:val="32"/>
        </w:rPr>
        <w:t>устойчивых</w:t>
      </w:r>
      <w:proofErr w:type="gramEnd"/>
      <w:r w:rsidRPr="006363AE">
        <w:rPr>
          <w:rFonts w:ascii="Times New Roman" w:hAnsi="Times New Roman" w:cs="Times New Roman"/>
          <w:i/>
          <w:sz w:val="32"/>
          <w:szCs w:val="32"/>
        </w:rPr>
        <w:t xml:space="preserve"> </w:t>
      </w:r>
      <w:proofErr w:type="spellStart"/>
      <w:r w:rsidRPr="006363AE">
        <w:rPr>
          <w:rFonts w:ascii="Times New Roman" w:hAnsi="Times New Roman" w:cs="Times New Roman"/>
          <w:i/>
          <w:sz w:val="32"/>
          <w:szCs w:val="32"/>
        </w:rPr>
        <w:t>метапарадигм</w:t>
      </w:r>
      <w:proofErr w:type="spellEnd"/>
      <w:r w:rsidRPr="006363AE">
        <w:rPr>
          <w:rFonts w:ascii="Times New Roman" w:hAnsi="Times New Roman" w:cs="Times New Roman"/>
          <w:i/>
          <w:sz w:val="32"/>
          <w:szCs w:val="32"/>
        </w:rPr>
        <w:t xml:space="preserve"> понимания природы социального действия и социального пространства</w:t>
      </w:r>
      <w:r w:rsidRPr="006363AE">
        <w:rPr>
          <w:rFonts w:ascii="Times New Roman" w:hAnsi="Times New Roman" w:cs="Times New Roman"/>
          <w:sz w:val="32"/>
          <w:szCs w:val="32"/>
        </w:rPr>
        <w:t xml:space="preserve">». С ясности и определенности понятий объекта начинаются теоретические программные процедуры. В приведенном же примере только на уточнение понятий, из которых состоит формулировка, может уйти не один печатный лист белой бумаги хорошего качества. Для того чтобы избежать подобных проблем, существует процедура </w:t>
      </w:r>
      <w:r w:rsidRPr="006363AE">
        <w:rPr>
          <w:rFonts w:ascii="Times New Roman" w:hAnsi="Times New Roman" w:cs="Times New Roman"/>
          <w:i/>
          <w:iCs/>
          <w:sz w:val="32"/>
          <w:szCs w:val="32"/>
        </w:rPr>
        <w:t>логического анализа понятий</w:t>
      </w:r>
      <w:r w:rsidRPr="006363AE">
        <w:rPr>
          <w:rFonts w:ascii="Times New Roman" w:hAnsi="Times New Roman" w:cs="Times New Roman"/>
          <w:sz w:val="32"/>
          <w:szCs w:val="32"/>
        </w:rPr>
        <w:t xml:space="preserve"> (не путать с интерпретацией основных понятий – </w:t>
      </w:r>
      <w:proofErr w:type="gramStart"/>
      <w:r w:rsidRPr="006363AE">
        <w:rPr>
          <w:rFonts w:ascii="Times New Roman" w:hAnsi="Times New Roman" w:cs="Times New Roman"/>
          <w:sz w:val="32"/>
          <w:szCs w:val="32"/>
        </w:rPr>
        <w:t>см</w:t>
      </w:r>
      <w:proofErr w:type="gramEnd"/>
      <w:r w:rsidRPr="006363AE">
        <w:rPr>
          <w:rFonts w:ascii="Times New Roman" w:hAnsi="Times New Roman" w:cs="Times New Roman"/>
          <w:sz w:val="32"/>
          <w:szCs w:val="32"/>
        </w:rPr>
        <w:t xml:space="preserve">. ниже).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Объектом исследования является реальный, а не абстрагированный объект или какие-либо свойства. Получить информацию о проблеме социолог может, изучая </w:t>
      </w:r>
      <w:r w:rsidRPr="006363AE">
        <w:rPr>
          <w:rFonts w:ascii="Times New Roman" w:hAnsi="Times New Roman" w:cs="Times New Roman"/>
          <w:i/>
          <w:iCs/>
          <w:sz w:val="32"/>
          <w:szCs w:val="32"/>
        </w:rPr>
        <w:t>социальные группы</w:t>
      </w:r>
      <w:r w:rsidRPr="006363AE">
        <w:rPr>
          <w:rFonts w:ascii="Times New Roman" w:hAnsi="Times New Roman" w:cs="Times New Roman"/>
          <w:iCs/>
          <w:sz w:val="32"/>
          <w:szCs w:val="32"/>
        </w:rPr>
        <w:t>,</w:t>
      </w:r>
      <w:r w:rsidRPr="006363AE">
        <w:rPr>
          <w:rFonts w:ascii="Times New Roman" w:hAnsi="Times New Roman" w:cs="Times New Roman"/>
          <w:i/>
          <w:iCs/>
          <w:sz w:val="32"/>
          <w:szCs w:val="32"/>
        </w:rPr>
        <w:t xml:space="preserve"> формальные организации</w:t>
      </w:r>
      <w:r w:rsidRPr="006363AE">
        <w:rPr>
          <w:rFonts w:ascii="Times New Roman" w:hAnsi="Times New Roman" w:cs="Times New Roman"/>
          <w:iCs/>
          <w:sz w:val="32"/>
          <w:szCs w:val="32"/>
        </w:rPr>
        <w:t xml:space="preserve">, </w:t>
      </w:r>
      <w:r w:rsidRPr="006363AE">
        <w:rPr>
          <w:rFonts w:ascii="Times New Roman" w:hAnsi="Times New Roman" w:cs="Times New Roman"/>
          <w:i/>
          <w:iCs/>
          <w:sz w:val="32"/>
          <w:szCs w:val="32"/>
        </w:rPr>
        <w:t>продукты человеческой деятельности</w:t>
      </w:r>
      <w:r w:rsidRPr="006363AE">
        <w:rPr>
          <w:rFonts w:ascii="Times New Roman" w:hAnsi="Times New Roman" w:cs="Times New Roman"/>
          <w:sz w:val="32"/>
          <w:szCs w:val="32"/>
        </w:rPr>
        <w:t xml:space="preserve"> (</w:t>
      </w:r>
      <w:r w:rsidRPr="006363AE">
        <w:rPr>
          <w:rFonts w:ascii="Times New Roman" w:hAnsi="Times New Roman" w:cs="Times New Roman"/>
          <w:i/>
          <w:iCs/>
          <w:sz w:val="32"/>
          <w:szCs w:val="32"/>
          <w:lang w:val="en-US"/>
        </w:rPr>
        <w:t>artifacts</w:t>
      </w:r>
      <w:r w:rsidRPr="006363AE">
        <w:rPr>
          <w:rFonts w:ascii="Times New Roman" w:hAnsi="Times New Roman" w:cs="Times New Roman"/>
          <w:sz w:val="32"/>
          <w:szCs w:val="32"/>
        </w:rPr>
        <w:t xml:space="preserve">) и </w:t>
      </w:r>
      <w:r w:rsidRPr="006363AE">
        <w:rPr>
          <w:rFonts w:ascii="Times New Roman" w:hAnsi="Times New Roman" w:cs="Times New Roman"/>
          <w:i/>
          <w:sz w:val="32"/>
          <w:szCs w:val="32"/>
        </w:rPr>
        <w:t>социальные взаимодействия</w:t>
      </w:r>
      <w:r w:rsidRPr="006363AE">
        <w:rPr>
          <w:rFonts w:ascii="Times New Roman" w:hAnsi="Times New Roman" w:cs="Times New Roman"/>
          <w:sz w:val="32"/>
          <w:szCs w:val="32"/>
        </w:rPr>
        <w:t xml:space="preserve">. Определение </w:t>
      </w:r>
      <w:r w:rsidRPr="006363AE">
        <w:rPr>
          <w:rFonts w:ascii="Times New Roman" w:hAnsi="Times New Roman" w:cs="Times New Roman"/>
          <w:b/>
          <w:sz w:val="32"/>
          <w:szCs w:val="32"/>
        </w:rPr>
        <w:t xml:space="preserve">объекта </w:t>
      </w:r>
      <w:r w:rsidRPr="006363AE">
        <w:rPr>
          <w:rFonts w:ascii="Times New Roman" w:hAnsi="Times New Roman" w:cs="Times New Roman"/>
          <w:sz w:val="32"/>
          <w:szCs w:val="32"/>
        </w:rPr>
        <w:t>эмпирического</w:t>
      </w:r>
      <w:r w:rsidRPr="006363AE">
        <w:rPr>
          <w:rFonts w:ascii="Times New Roman" w:hAnsi="Times New Roman" w:cs="Times New Roman"/>
          <w:b/>
          <w:sz w:val="32"/>
          <w:szCs w:val="32"/>
        </w:rPr>
        <w:t xml:space="preserve"> </w:t>
      </w:r>
      <w:r w:rsidRPr="006363AE">
        <w:rPr>
          <w:rFonts w:ascii="Times New Roman" w:hAnsi="Times New Roman" w:cs="Times New Roman"/>
          <w:sz w:val="32"/>
          <w:szCs w:val="32"/>
        </w:rPr>
        <w:t>социологического исследования</w:t>
      </w:r>
      <w:r w:rsidRPr="006363AE">
        <w:rPr>
          <w:rFonts w:ascii="Times New Roman" w:hAnsi="Times New Roman" w:cs="Times New Roman"/>
          <w:b/>
          <w:sz w:val="32"/>
          <w:szCs w:val="32"/>
        </w:rPr>
        <w:t xml:space="preserve"> </w:t>
      </w:r>
      <w:r w:rsidRPr="006363AE">
        <w:rPr>
          <w:rFonts w:ascii="Times New Roman" w:hAnsi="Times New Roman" w:cs="Times New Roman"/>
          <w:sz w:val="32"/>
          <w:szCs w:val="32"/>
        </w:rPr>
        <w:t xml:space="preserve">предполагает получение пространственно-временных и качественно-количественных характеристик. </w:t>
      </w:r>
      <w:proofErr w:type="gramStart"/>
      <w:r w:rsidRPr="006363AE">
        <w:rPr>
          <w:rFonts w:ascii="Times New Roman" w:hAnsi="Times New Roman" w:cs="Times New Roman"/>
          <w:sz w:val="32"/>
          <w:szCs w:val="32"/>
        </w:rPr>
        <w:t xml:space="preserve">В программе следует зафиксировать, каким является объект по следующим признакам: пространственному (регион, город, село), временному (период проведения исследования), отраслевому (промышленность, наука, культура, политика). </w:t>
      </w:r>
      <w:proofErr w:type="gramEnd"/>
    </w:p>
    <w:p w:rsidR="006363AE" w:rsidRPr="006363AE" w:rsidRDefault="006363AE" w:rsidP="006363AE">
      <w:pPr>
        <w:spacing w:line="360" w:lineRule="exact"/>
        <w:ind w:firstLine="709"/>
        <w:jc w:val="both"/>
        <w:rPr>
          <w:rFonts w:ascii="Times New Roman" w:hAnsi="Times New Roman" w:cs="Times New Roman"/>
          <w:sz w:val="28"/>
        </w:rPr>
      </w:pPr>
    </w:p>
    <w:tbl>
      <w:tblPr>
        <w:tblW w:w="0" w:type="auto"/>
        <w:tblInd w:w="1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FFFFFF"/>
        <w:tblLook w:val="0000"/>
      </w:tblPr>
      <w:tblGrid>
        <w:gridCol w:w="1135"/>
        <w:gridCol w:w="7087"/>
      </w:tblGrid>
      <w:tr w:rsidR="006363AE" w:rsidRPr="006363AE" w:rsidTr="006363AE">
        <w:trPr>
          <w:cantSplit/>
          <w:trHeight w:val="1192"/>
        </w:trPr>
        <w:tc>
          <w:tcPr>
            <w:tcW w:w="1135" w:type="dxa"/>
            <w:tcBorders>
              <w:top w:val="nil"/>
              <w:left w:val="nil"/>
              <w:bottom w:val="nil"/>
              <w:right w:val="single" w:sz="24" w:space="0" w:color="auto"/>
            </w:tcBorders>
            <w:shd w:val="clear" w:color="auto" w:fill="FFFFFF"/>
          </w:tcPr>
          <w:p w:rsidR="006363AE" w:rsidRPr="006363AE" w:rsidRDefault="006363AE" w:rsidP="006363AE">
            <w:pPr>
              <w:spacing w:before="1200" w:line="360" w:lineRule="exact"/>
              <w:ind w:left="-108"/>
              <w:rPr>
                <w:rFonts w:ascii="Times New Roman" w:hAnsi="Times New Roman" w:cs="Times New Roman"/>
                <w:sz w:val="28"/>
              </w:rPr>
            </w:pPr>
            <w:r w:rsidRPr="006363AE">
              <w:rPr>
                <w:rFonts w:ascii="Times New Roman" w:hAnsi="Times New Roman" w:cs="Times New Roman"/>
                <w:snapToGrid w:val="0"/>
                <w:sz w:val="72"/>
                <w:szCs w:val="72"/>
              </w:rPr>
              <w:sym w:font="Wingdings 3" w:char="F061"/>
            </w:r>
          </w:p>
        </w:tc>
        <w:tc>
          <w:tcPr>
            <w:tcW w:w="7087" w:type="dxa"/>
            <w:tcBorders>
              <w:left w:val="single" w:sz="24" w:space="0" w:color="auto"/>
            </w:tcBorders>
            <w:shd w:val="clear" w:color="auto" w:fill="FFFFFF"/>
          </w:tcPr>
          <w:p w:rsidR="006363AE" w:rsidRPr="006363AE" w:rsidRDefault="006363AE" w:rsidP="006363AE">
            <w:pPr>
              <w:spacing w:before="120" w:after="120" w:line="360" w:lineRule="exact"/>
              <w:ind w:left="170" w:right="170"/>
              <w:jc w:val="both"/>
              <w:rPr>
                <w:rFonts w:ascii="Times New Roman" w:hAnsi="Times New Roman" w:cs="Times New Roman"/>
                <w:sz w:val="28"/>
              </w:rPr>
            </w:pPr>
            <w:r w:rsidRPr="006363AE">
              <w:rPr>
                <w:rFonts w:ascii="Times New Roman" w:hAnsi="Times New Roman" w:cs="Times New Roman"/>
                <w:bCs/>
                <w:sz w:val="28"/>
              </w:rPr>
              <w:t>Говоря об</w:t>
            </w:r>
            <w:r w:rsidRPr="006363AE">
              <w:rPr>
                <w:rFonts w:ascii="Times New Roman" w:hAnsi="Times New Roman" w:cs="Times New Roman"/>
                <w:b/>
                <w:bCs/>
                <w:sz w:val="28"/>
              </w:rPr>
              <w:t xml:space="preserve"> эмпирическом объекте, </w:t>
            </w:r>
            <w:r w:rsidRPr="006363AE">
              <w:rPr>
                <w:rFonts w:ascii="Times New Roman" w:hAnsi="Times New Roman" w:cs="Times New Roman"/>
                <w:bCs/>
                <w:sz w:val="28"/>
              </w:rPr>
              <w:t>нужно помнить, что</w:t>
            </w:r>
            <w:r w:rsidRPr="006363AE">
              <w:rPr>
                <w:rFonts w:ascii="Times New Roman" w:hAnsi="Times New Roman" w:cs="Times New Roman"/>
                <w:sz w:val="28"/>
              </w:rPr>
              <w:t xml:space="preserve"> речь идет о сравнимых объектах, в роли которых может выступать семья, студенческая группа, регион, район, группы респондентов, объединенные по какому-либо признаку и т.д. Единицей информации для их изучения будут отдельные респонденты.</w:t>
            </w:r>
          </w:p>
        </w:tc>
      </w:tr>
    </w:tbl>
    <w:p w:rsidR="006363AE" w:rsidRPr="006363AE" w:rsidRDefault="006363AE" w:rsidP="006363AE">
      <w:pPr>
        <w:spacing w:line="360" w:lineRule="exact"/>
        <w:ind w:firstLine="709"/>
        <w:jc w:val="both"/>
        <w:rPr>
          <w:rFonts w:ascii="Times New Roman" w:hAnsi="Times New Roman" w:cs="Times New Roman"/>
          <w:sz w:val="28"/>
        </w:rPr>
      </w:pP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Итак, не стоит забывать о том, что в теоретической социологии представление об объекте несколько иное. В программе же фиксируется именно эмпирический объект.</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Опрашивая кого-то или наблюдая за семейными отношениями, измеряя общественное мнение, мы всегда имеем </w:t>
      </w:r>
      <w:r w:rsidRPr="006363AE">
        <w:rPr>
          <w:rFonts w:ascii="Times New Roman" w:hAnsi="Times New Roman" w:cs="Times New Roman"/>
          <w:sz w:val="32"/>
          <w:szCs w:val="32"/>
        </w:rPr>
        <w:lastRenderedPageBreak/>
        <w:t xml:space="preserve">дело с </w:t>
      </w:r>
      <w:r w:rsidRPr="006363AE">
        <w:rPr>
          <w:rFonts w:ascii="Times New Roman" w:hAnsi="Times New Roman" w:cs="Times New Roman"/>
          <w:spacing w:val="-6"/>
          <w:sz w:val="32"/>
          <w:szCs w:val="32"/>
        </w:rPr>
        <w:t>конкретными наблюдаемыми объектами, т.е. с единицами исследования</w:t>
      </w:r>
      <w:r w:rsidRPr="006363AE">
        <w:rPr>
          <w:rFonts w:ascii="Times New Roman" w:hAnsi="Times New Roman" w:cs="Times New Roman"/>
          <w:sz w:val="32"/>
          <w:szCs w:val="32"/>
        </w:rPr>
        <w:t xml:space="preserve">. </w:t>
      </w:r>
    </w:p>
    <w:p w:rsidR="006363AE" w:rsidRPr="006363AE" w:rsidRDefault="006363AE" w:rsidP="006363AE">
      <w:pPr>
        <w:spacing w:line="360" w:lineRule="atLeast"/>
        <w:jc w:val="center"/>
        <w:rPr>
          <w:rFonts w:ascii="Times New Roman" w:hAnsi="Times New Roman" w:cs="Times New Roman"/>
          <w:b/>
          <w:bCs/>
          <w:sz w:val="28"/>
        </w:rPr>
      </w:pPr>
    </w:p>
    <w:p w:rsidR="006363AE" w:rsidRPr="006363AE" w:rsidRDefault="006363AE" w:rsidP="006363AE">
      <w:pPr>
        <w:spacing w:line="360" w:lineRule="atLeast"/>
        <w:jc w:val="center"/>
        <w:rPr>
          <w:rFonts w:ascii="Times New Roman" w:hAnsi="Times New Roman" w:cs="Times New Roman"/>
          <w:b/>
          <w:bCs/>
          <w:sz w:val="28"/>
        </w:rPr>
      </w:pPr>
      <w:r w:rsidRPr="006363AE">
        <w:rPr>
          <w:rFonts w:ascii="Times New Roman" w:hAnsi="Times New Roman" w:cs="Times New Roman"/>
          <w:b/>
          <w:bCs/>
          <w:sz w:val="28"/>
        </w:rPr>
        <w:t xml:space="preserve">5. </w:t>
      </w:r>
      <w:r w:rsidRPr="006363AE">
        <w:rPr>
          <w:rFonts w:ascii="Times New Roman" w:hAnsi="Times New Roman" w:cs="Times New Roman"/>
          <w:b/>
          <w:bCs/>
          <w:sz w:val="28"/>
          <w:szCs w:val="28"/>
        </w:rPr>
        <w:t>Единицы</w:t>
      </w:r>
      <w:r w:rsidRPr="006363AE">
        <w:rPr>
          <w:rFonts w:ascii="Times New Roman" w:hAnsi="Times New Roman" w:cs="Times New Roman"/>
          <w:b/>
          <w:bCs/>
          <w:sz w:val="28"/>
        </w:rPr>
        <w:t xml:space="preserve"> исследования</w:t>
      </w:r>
    </w:p>
    <w:p w:rsidR="006363AE" w:rsidRPr="006363AE" w:rsidRDefault="006363AE" w:rsidP="006363AE">
      <w:pPr>
        <w:spacing w:line="360" w:lineRule="atLeast"/>
        <w:jc w:val="center"/>
        <w:rPr>
          <w:rFonts w:ascii="Times New Roman" w:hAnsi="Times New Roman" w:cs="Times New Roman"/>
          <w:sz w:val="28"/>
        </w:rPr>
      </w:pP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Единица исследования – это то, что подвергается непосредственному наблюдению. Наиболее типичной единицей исследования является, конечно же, </w:t>
      </w:r>
      <w:r w:rsidRPr="006363AE">
        <w:rPr>
          <w:rFonts w:ascii="Times New Roman" w:hAnsi="Times New Roman" w:cs="Times New Roman"/>
          <w:b/>
          <w:bCs/>
          <w:sz w:val="32"/>
          <w:szCs w:val="32"/>
        </w:rPr>
        <w:t>индивид</w:t>
      </w:r>
      <w:r w:rsidRPr="006363AE">
        <w:rPr>
          <w:rFonts w:ascii="Times New Roman" w:hAnsi="Times New Roman" w:cs="Times New Roman"/>
          <w:sz w:val="32"/>
          <w:szCs w:val="32"/>
        </w:rPr>
        <w:t xml:space="preserve">. Социологический подход требует изучения его мнения в обобщенном, статистическом виде, что всегда фиксируется в исследовательских документах.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sz w:val="32"/>
          <w:szCs w:val="32"/>
        </w:rPr>
        <w:t>Социальные группы</w:t>
      </w:r>
      <w:r w:rsidRPr="006363AE">
        <w:rPr>
          <w:rFonts w:ascii="Times New Roman" w:hAnsi="Times New Roman" w:cs="Times New Roman"/>
          <w:sz w:val="32"/>
          <w:szCs w:val="32"/>
        </w:rPr>
        <w:t xml:space="preserve"> – наиболее распространенными социальными группами в социологических исследованиях являются семья и преступные сообщества. </w:t>
      </w:r>
      <w:r w:rsidRPr="006363AE">
        <w:rPr>
          <w:rFonts w:ascii="Times New Roman" w:hAnsi="Times New Roman" w:cs="Times New Roman"/>
          <w:b/>
          <w:bCs/>
          <w:sz w:val="32"/>
          <w:szCs w:val="32"/>
        </w:rPr>
        <w:t>Формальная органи</w:t>
      </w:r>
      <w:r w:rsidRPr="006363AE">
        <w:rPr>
          <w:rFonts w:ascii="Times New Roman" w:hAnsi="Times New Roman" w:cs="Times New Roman"/>
          <w:b/>
          <w:bCs/>
          <w:sz w:val="32"/>
          <w:szCs w:val="32"/>
        </w:rPr>
        <w:softHyphen/>
        <w:t>зация</w:t>
      </w:r>
      <w:r w:rsidRPr="006363AE">
        <w:rPr>
          <w:rFonts w:ascii="Times New Roman" w:hAnsi="Times New Roman" w:cs="Times New Roman"/>
          <w:sz w:val="32"/>
          <w:szCs w:val="32"/>
        </w:rPr>
        <w:t xml:space="preserve"> – корпорация, фирма, предприятие, учреждение, союз, объединение, партия. </w:t>
      </w:r>
      <w:proofErr w:type="gramStart"/>
      <w:r w:rsidRPr="006363AE">
        <w:rPr>
          <w:rFonts w:ascii="Times New Roman" w:hAnsi="Times New Roman" w:cs="Times New Roman"/>
          <w:sz w:val="32"/>
          <w:szCs w:val="32"/>
        </w:rPr>
        <w:t>К числу «</w:t>
      </w:r>
      <w:r w:rsidRPr="006363AE">
        <w:rPr>
          <w:rFonts w:ascii="Times New Roman" w:hAnsi="Times New Roman" w:cs="Times New Roman"/>
          <w:b/>
          <w:bCs/>
          <w:sz w:val="32"/>
          <w:szCs w:val="32"/>
        </w:rPr>
        <w:t>продуктов человеческой деятельности</w:t>
      </w:r>
      <w:r w:rsidRPr="006363AE">
        <w:rPr>
          <w:rFonts w:ascii="Times New Roman" w:hAnsi="Times New Roman" w:cs="Times New Roman"/>
          <w:sz w:val="32"/>
          <w:szCs w:val="32"/>
        </w:rPr>
        <w:t>» относят – книги, поэмы, картины, автомобили, строения, песни, шутки, научные открытия, газеты, традиции.</w:t>
      </w:r>
      <w:proofErr w:type="gramEnd"/>
      <w:r w:rsidRPr="006363AE">
        <w:rPr>
          <w:rFonts w:ascii="Times New Roman" w:hAnsi="Times New Roman" w:cs="Times New Roman"/>
          <w:sz w:val="32"/>
          <w:szCs w:val="32"/>
        </w:rPr>
        <w:t xml:space="preserve"> К артефактам относят взращенные в стойлах структурализма «</w:t>
      </w:r>
      <w:r w:rsidRPr="006363AE">
        <w:rPr>
          <w:rFonts w:ascii="Times New Roman" w:hAnsi="Times New Roman" w:cs="Times New Roman"/>
          <w:i/>
          <w:sz w:val="32"/>
          <w:szCs w:val="32"/>
        </w:rPr>
        <w:t>конструкты</w:t>
      </w:r>
      <w:r w:rsidRPr="006363AE">
        <w:rPr>
          <w:rFonts w:ascii="Times New Roman" w:hAnsi="Times New Roman" w:cs="Times New Roman"/>
          <w:sz w:val="32"/>
          <w:szCs w:val="32"/>
        </w:rPr>
        <w:t xml:space="preserve">». Структуралисты полагают, что необходимо делать различие между объектом и идеей, которая его представляет. </w:t>
      </w:r>
      <w:proofErr w:type="gramStart"/>
      <w:r w:rsidRPr="006363AE">
        <w:rPr>
          <w:rFonts w:ascii="Times New Roman" w:hAnsi="Times New Roman" w:cs="Times New Roman"/>
          <w:b/>
          <w:bCs/>
          <w:sz w:val="32"/>
          <w:szCs w:val="32"/>
        </w:rPr>
        <w:t xml:space="preserve">Социальные взаимодействия </w:t>
      </w:r>
      <w:r w:rsidRPr="006363AE">
        <w:rPr>
          <w:rFonts w:ascii="Times New Roman" w:hAnsi="Times New Roman" w:cs="Times New Roman"/>
          <w:b/>
          <w:bCs/>
          <w:sz w:val="32"/>
          <w:szCs w:val="32"/>
        </w:rPr>
        <w:sym w:font="Symbol" w:char="F02D"/>
      </w:r>
      <w:r w:rsidRPr="006363AE">
        <w:rPr>
          <w:rFonts w:ascii="Times New Roman" w:hAnsi="Times New Roman" w:cs="Times New Roman"/>
          <w:sz w:val="32"/>
          <w:szCs w:val="32"/>
        </w:rPr>
        <w:t xml:space="preserve"> социальные отношения объединения, обособления и зависимости; производства, распределения, обмена, потребления; присвоения и отчуждения (отношения собственности); господства и подчинения (властные отношения); авторитарно-организационные (администра</w:t>
      </w:r>
      <w:r w:rsidRPr="006363AE">
        <w:rPr>
          <w:rFonts w:ascii="Times New Roman" w:hAnsi="Times New Roman" w:cs="Times New Roman"/>
          <w:sz w:val="32"/>
          <w:szCs w:val="32"/>
        </w:rPr>
        <w:softHyphen/>
        <w:t>тивные отношения); договорные отношения суверенных, равных социальных субъектов.</w:t>
      </w:r>
      <w:proofErr w:type="gramEnd"/>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Фиксация единиц исследования проводится во избежание ошибок при анализе данных. Например, </w:t>
      </w:r>
      <w:r w:rsidRPr="006363AE">
        <w:rPr>
          <w:rFonts w:ascii="Times New Roman" w:hAnsi="Times New Roman" w:cs="Times New Roman"/>
          <w:i/>
          <w:iCs/>
          <w:sz w:val="32"/>
          <w:szCs w:val="32"/>
        </w:rPr>
        <w:t>передергивания,</w:t>
      </w:r>
      <w:r w:rsidRPr="006363AE">
        <w:rPr>
          <w:rFonts w:ascii="Times New Roman" w:hAnsi="Times New Roman" w:cs="Times New Roman"/>
          <w:iCs/>
          <w:sz w:val="32"/>
          <w:szCs w:val="32"/>
        </w:rPr>
        <w:t xml:space="preserve"> о котором мы говорили во второй лекции</w:t>
      </w:r>
      <w:r w:rsidRPr="006363AE">
        <w:rPr>
          <w:rFonts w:ascii="Times New Roman" w:hAnsi="Times New Roman" w:cs="Times New Roman"/>
          <w:sz w:val="32"/>
          <w:szCs w:val="32"/>
        </w:rPr>
        <w:t xml:space="preserve">, когда из данных об этническом составе органов представительной власти (Госсовета РТ), выводится, что представительная власть именно на 85,4 % процента обслуживает интересы одной этнической общности, в противовес остальным. В данном случае ученые переносят данные, полученные путем обобщения индивидуальных характеристик (единица – </w:t>
      </w:r>
      <w:r w:rsidRPr="006363AE">
        <w:rPr>
          <w:rFonts w:ascii="Times New Roman" w:hAnsi="Times New Roman" w:cs="Times New Roman"/>
          <w:b/>
          <w:sz w:val="32"/>
          <w:szCs w:val="32"/>
        </w:rPr>
        <w:t>индивид</w:t>
      </w:r>
      <w:r w:rsidRPr="006363AE">
        <w:rPr>
          <w:rFonts w:ascii="Times New Roman" w:hAnsi="Times New Roman" w:cs="Times New Roman"/>
          <w:sz w:val="32"/>
          <w:szCs w:val="32"/>
        </w:rPr>
        <w:t xml:space="preserve">) на качественно иную исследовательскую единицу – </w:t>
      </w:r>
      <w:r w:rsidRPr="006363AE">
        <w:rPr>
          <w:rFonts w:ascii="Times New Roman" w:hAnsi="Times New Roman" w:cs="Times New Roman"/>
          <w:sz w:val="32"/>
          <w:szCs w:val="32"/>
        </w:rPr>
        <w:lastRenderedPageBreak/>
        <w:t xml:space="preserve">социальную </w:t>
      </w:r>
      <w:r w:rsidRPr="006363AE">
        <w:rPr>
          <w:rFonts w:ascii="Times New Roman" w:hAnsi="Times New Roman" w:cs="Times New Roman"/>
          <w:b/>
          <w:sz w:val="32"/>
          <w:szCs w:val="32"/>
        </w:rPr>
        <w:t>организацию</w:t>
      </w:r>
      <w:r w:rsidRPr="006363AE">
        <w:rPr>
          <w:rFonts w:ascii="Times New Roman" w:hAnsi="Times New Roman" w:cs="Times New Roman"/>
          <w:sz w:val="32"/>
          <w:szCs w:val="32"/>
        </w:rPr>
        <w:t>. При этом не учитывается сложившаяся еще в советскую эпоху традиция инфильтрации представителей «коренных» национальностей в государственный аппарат, доставшийся в наследство от Российской империи, путем приведения их к полной лояльности режиму.</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Вопрос о единицах непосредственно переходит в вопрос формирования выборочной совокупности.</w:t>
      </w:r>
    </w:p>
    <w:p w:rsidR="006363AE" w:rsidRPr="006363AE" w:rsidRDefault="006363AE" w:rsidP="006363AE">
      <w:pPr>
        <w:spacing w:line="340" w:lineRule="exact"/>
        <w:ind w:firstLine="709"/>
        <w:jc w:val="both"/>
        <w:rPr>
          <w:rFonts w:ascii="Times New Roman" w:hAnsi="Times New Roman" w:cs="Times New Roman"/>
          <w:sz w:val="32"/>
          <w:szCs w:val="32"/>
        </w:rPr>
      </w:pPr>
    </w:p>
    <w:p w:rsidR="006363AE" w:rsidRPr="006363AE" w:rsidRDefault="006363AE" w:rsidP="006363AE">
      <w:pPr>
        <w:suppressAutoHyphens/>
        <w:spacing w:line="340" w:lineRule="exact"/>
        <w:jc w:val="center"/>
        <w:rPr>
          <w:rFonts w:ascii="Times New Roman" w:hAnsi="Times New Roman" w:cs="Times New Roman"/>
          <w:b/>
          <w:bCs/>
          <w:sz w:val="28"/>
          <w:szCs w:val="28"/>
        </w:rPr>
      </w:pPr>
      <w:r w:rsidRPr="006363AE">
        <w:rPr>
          <w:rFonts w:ascii="Times New Roman" w:hAnsi="Times New Roman" w:cs="Times New Roman"/>
          <w:b/>
          <w:bCs/>
          <w:sz w:val="28"/>
          <w:szCs w:val="28"/>
        </w:rPr>
        <w:t>6. Предмет социологического исследования. Характеристики, направленность, действия</w:t>
      </w:r>
    </w:p>
    <w:p w:rsidR="006363AE" w:rsidRPr="006363AE" w:rsidRDefault="006363AE" w:rsidP="006363AE">
      <w:pPr>
        <w:suppressAutoHyphens/>
        <w:spacing w:line="340" w:lineRule="exact"/>
        <w:jc w:val="center"/>
        <w:rPr>
          <w:rFonts w:ascii="Times New Roman" w:hAnsi="Times New Roman" w:cs="Times New Roman"/>
          <w:b/>
          <w:bCs/>
          <w:sz w:val="28"/>
          <w:szCs w:val="28"/>
        </w:rPr>
      </w:pP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Фокусировка исследования</w:t>
      </w:r>
      <w:r w:rsidRPr="006363AE">
        <w:rPr>
          <w:rFonts w:ascii="Times New Roman" w:hAnsi="Times New Roman" w:cs="Times New Roman"/>
          <w:sz w:val="32"/>
          <w:szCs w:val="32"/>
        </w:rPr>
        <w:t xml:space="preserve">. Необходимо изучать лишь часть проблемы, иначе существует риск «утонуть» в ней. Поэтому следует выбрать «угол зрения» (фокусировку) на объект, т.е. </w:t>
      </w:r>
      <w:r w:rsidRPr="006363AE">
        <w:rPr>
          <w:rFonts w:ascii="Times New Roman" w:hAnsi="Times New Roman" w:cs="Times New Roman"/>
          <w:b/>
          <w:bCs/>
          <w:sz w:val="32"/>
          <w:szCs w:val="32"/>
        </w:rPr>
        <w:t>предмет исследования</w:t>
      </w:r>
      <w:r w:rsidRPr="006363AE">
        <w:rPr>
          <w:rFonts w:ascii="Times New Roman" w:hAnsi="Times New Roman" w:cs="Times New Roman"/>
          <w:sz w:val="32"/>
          <w:szCs w:val="32"/>
        </w:rPr>
        <w:t xml:space="preserve">. Он обозначает границы, в пределах которых конкретный объект изучается в данном случае. Предметом эмпирического исследования являются только те стороны, свойства и отношения реальных объектов, которые непосредственно поддаются описанию, классификации, доступны измерению, путем статистического обобщения социальных фактов.  </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Предметом могут быть: </w:t>
      </w:r>
      <w:r w:rsidRPr="006363AE">
        <w:rPr>
          <w:rFonts w:ascii="Times New Roman" w:hAnsi="Times New Roman" w:cs="Times New Roman"/>
          <w:i/>
          <w:sz w:val="32"/>
          <w:szCs w:val="32"/>
        </w:rPr>
        <w:t>характеристики, направленность (</w:t>
      </w:r>
      <w:r w:rsidRPr="006363AE">
        <w:rPr>
          <w:rFonts w:ascii="Times New Roman" w:hAnsi="Times New Roman" w:cs="Times New Roman"/>
          <w:i/>
          <w:iCs/>
          <w:sz w:val="32"/>
          <w:szCs w:val="32"/>
          <w:lang w:val="en-US"/>
        </w:rPr>
        <w:t>orientation</w:t>
      </w:r>
      <w:r w:rsidRPr="006363AE">
        <w:rPr>
          <w:rFonts w:ascii="Times New Roman" w:hAnsi="Times New Roman" w:cs="Times New Roman"/>
          <w:i/>
          <w:sz w:val="32"/>
          <w:szCs w:val="32"/>
        </w:rPr>
        <w:t>), действия</w:t>
      </w:r>
      <w:r w:rsidRPr="006363AE">
        <w:rPr>
          <w:rFonts w:ascii="Times New Roman" w:hAnsi="Times New Roman" w:cs="Times New Roman"/>
          <w:sz w:val="32"/>
          <w:szCs w:val="32"/>
        </w:rPr>
        <w:t xml:space="preserve">. Возможны различные виды фокусировки в зависимости от единиц исследования. </w:t>
      </w:r>
    </w:p>
    <w:p w:rsidR="006363AE" w:rsidRPr="006363AE" w:rsidRDefault="006363AE" w:rsidP="006363AE">
      <w:pPr>
        <w:spacing w:before="120" w:line="34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 xml:space="preserve">Характеристики. </w:t>
      </w:r>
      <w:r w:rsidRPr="006363AE">
        <w:rPr>
          <w:rFonts w:ascii="Times New Roman" w:hAnsi="Times New Roman" w:cs="Times New Roman"/>
          <w:sz w:val="32"/>
          <w:szCs w:val="32"/>
        </w:rPr>
        <w:t>Если изучение сосредоточено на характеристиках, то:</w:t>
      </w:r>
    </w:p>
    <w:p w:rsidR="006363AE" w:rsidRPr="006363AE" w:rsidRDefault="006363AE" w:rsidP="00AC2B25">
      <w:pPr>
        <w:numPr>
          <w:ilvl w:val="0"/>
          <w:numId w:val="37"/>
        </w:numPr>
        <w:tabs>
          <w:tab w:val="clear" w:pos="36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 xml:space="preserve"> </w:t>
      </w:r>
      <w:proofErr w:type="gramStart"/>
      <w:r w:rsidRPr="006363AE">
        <w:rPr>
          <w:rFonts w:ascii="Times New Roman" w:hAnsi="Times New Roman" w:cs="Times New Roman"/>
          <w:sz w:val="32"/>
          <w:szCs w:val="32"/>
        </w:rPr>
        <w:t>Характеристиками индивидов, доступными изучению, являются: пол, возраст, вес, семейное положение, уровень доходов, профессия и т.п.</w:t>
      </w:r>
      <w:proofErr w:type="gramEnd"/>
      <w:r w:rsidRPr="006363AE">
        <w:rPr>
          <w:rFonts w:ascii="Times New Roman" w:hAnsi="Times New Roman" w:cs="Times New Roman"/>
          <w:sz w:val="32"/>
          <w:szCs w:val="32"/>
        </w:rPr>
        <w:t xml:space="preserve"> </w:t>
      </w:r>
      <w:r w:rsidRPr="006363AE">
        <w:rPr>
          <w:rFonts w:ascii="Times New Roman" w:hAnsi="Times New Roman" w:cs="Times New Roman"/>
          <w:sz w:val="32"/>
          <w:szCs w:val="32"/>
          <w:lang w:eastAsia="de-DE"/>
        </w:rPr>
        <w:t xml:space="preserve">Общую выборку можно подразделить на отдельные категории в соответствии с этими характеристиками. Индивидуальные характеристики индивидов больше всего интересуют социолога потому, что это дает возможность анализировать поведение независимого признака от категории к категории. Однако социологу бывает довольно трудно объяснить, почему его интересуют подробности жизни именно этого человека (опрашиваемого или </w:t>
      </w:r>
      <w:r w:rsidRPr="006363AE">
        <w:rPr>
          <w:rFonts w:ascii="Times New Roman" w:hAnsi="Times New Roman" w:cs="Times New Roman"/>
          <w:i/>
          <w:sz w:val="32"/>
          <w:szCs w:val="32"/>
          <w:lang w:eastAsia="de-DE"/>
        </w:rPr>
        <w:t>респондента</w:t>
      </w:r>
      <w:r w:rsidRPr="006363AE">
        <w:rPr>
          <w:rFonts w:ascii="Times New Roman" w:hAnsi="Times New Roman" w:cs="Times New Roman"/>
          <w:sz w:val="32"/>
          <w:szCs w:val="32"/>
          <w:lang w:eastAsia="de-DE"/>
        </w:rPr>
        <w:t xml:space="preserve">). Зачастую исследование рассматривают как вмешательство в личную жизнь. Многие еще не </w:t>
      </w:r>
      <w:r w:rsidRPr="006363AE">
        <w:rPr>
          <w:rFonts w:ascii="Times New Roman" w:hAnsi="Times New Roman" w:cs="Times New Roman"/>
          <w:sz w:val="32"/>
          <w:szCs w:val="32"/>
          <w:lang w:eastAsia="de-DE"/>
        </w:rPr>
        <w:lastRenderedPageBreak/>
        <w:t>понимают, что конкретный человек интересует социолога не как личность, а как статистическая единица.</w:t>
      </w:r>
    </w:p>
    <w:p w:rsidR="006363AE" w:rsidRPr="006363AE" w:rsidRDefault="006363AE" w:rsidP="00AC2B25">
      <w:pPr>
        <w:numPr>
          <w:ilvl w:val="0"/>
          <w:numId w:val="37"/>
        </w:numPr>
        <w:tabs>
          <w:tab w:val="clear" w:pos="36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 xml:space="preserve">Характеристиками групп и организаций являются: размер, </w:t>
      </w:r>
      <w:r w:rsidRPr="006363AE">
        <w:rPr>
          <w:rFonts w:ascii="Times New Roman" w:hAnsi="Times New Roman" w:cs="Times New Roman"/>
          <w:spacing w:val="-6"/>
          <w:sz w:val="32"/>
          <w:szCs w:val="32"/>
        </w:rPr>
        <w:t>структура, обобщенные характеристики своих членов, расположение</w:t>
      </w:r>
      <w:r w:rsidRPr="006363AE">
        <w:rPr>
          <w:rFonts w:ascii="Times New Roman" w:hAnsi="Times New Roman" w:cs="Times New Roman"/>
          <w:sz w:val="32"/>
          <w:szCs w:val="32"/>
        </w:rPr>
        <w:t>.</w:t>
      </w:r>
    </w:p>
    <w:p w:rsidR="006363AE" w:rsidRPr="006363AE" w:rsidRDefault="006363AE" w:rsidP="00AC2B25">
      <w:pPr>
        <w:numPr>
          <w:ilvl w:val="0"/>
          <w:numId w:val="37"/>
        </w:numPr>
        <w:tabs>
          <w:tab w:val="clear" w:pos="360"/>
          <w:tab w:val="num" w:pos="851"/>
        </w:tabs>
        <w:spacing w:after="0" w:line="340" w:lineRule="exact"/>
        <w:ind w:left="0" w:firstLine="567"/>
        <w:jc w:val="both"/>
        <w:rPr>
          <w:rFonts w:ascii="Times New Roman" w:hAnsi="Times New Roman" w:cs="Times New Roman"/>
          <w:spacing w:val="-6"/>
          <w:sz w:val="32"/>
          <w:szCs w:val="32"/>
        </w:rPr>
      </w:pPr>
      <w:proofErr w:type="gramStart"/>
      <w:r w:rsidRPr="006363AE">
        <w:rPr>
          <w:rFonts w:ascii="Times New Roman" w:hAnsi="Times New Roman" w:cs="Times New Roman"/>
          <w:sz w:val="32"/>
          <w:szCs w:val="32"/>
        </w:rPr>
        <w:t>Характеристиками «</w:t>
      </w:r>
      <w:r w:rsidRPr="006363AE">
        <w:rPr>
          <w:rFonts w:ascii="Times New Roman" w:hAnsi="Times New Roman" w:cs="Times New Roman"/>
          <w:i/>
          <w:iCs/>
          <w:sz w:val="32"/>
          <w:szCs w:val="32"/>
        </w:rPr>
        <w:t>продуктов человеческой деятельности</w:t>
      </w:r>
      <w:r w:rsidRPr="006363AE">
        <w:rPr>
          <w:rFonts w:ascii="Times New Roman" w:hAnsi="Times New Roman" w:cs="Times New Roman"/>
          <w:sz w:val="32"/>
          <w:szCs w:val="32"/>
        </w:rPr>
        <w:t xml:space="preserve">» </w:t>
      </w:r>
      <w:r w:rsidRPr="006363AE">
        <w:rPr>
          <w:rFonts w:ascii="Times New Roman" w:hAnsi="Times New Roman" w:cs="Times New Roman"/>
          <w:spacing w:val="-6"/>
          <w:sz w:val="32"/>
          <w:szCs w:val="32"/>
        </w:rPr>
        <w:t>являются размер, вес, цвет, дата изготовления, ходовые качества и т.д.</w:t>
      </w:r>
      <w:proofErr w:type="gramEnd"/>
    </w:p>
    <w:p w:rsidR="006363AE" w:rsidRPr="006363AE" w:rsidRDefault="006363AE" w:rsidP="00AC2B25">
      <w:pPr>
        <w:numPr>
          <w:ilvl w:val="0"/>
          <w:numId w:val="37"/>
        </w:numPr>
        <w:tabs>
          <w:tab w:val="clear" w:pos="36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 xml:space="preserve">Для социального взаимодействия характеристиками являются условия, место, время возникновения, какие люди в него вовлечены. В книге </w:t>
      </w:r>
      <w:proofErr w:type="spellStart"/>
      <w:r w:rsidRPr="006363AE">
        <w:rPr>
          <w:rFonts w:ascii="Times New Roman" w:hAnsi="Times New Roman" w:cs="Times New Roman"/>
          <w:sz w:val="32"/>
          <w:szCs w:val="32"/>
        </w:rPr>
        <w:t>Рича</w:t>
      </w:r>
      <w:proofErr w:type="spellEnd"/>
      <w:r w:rsidRPr="006363AE">
        <w:rPr>
          <w:rFonts w:ascii="Times New Roman" w:hAnsi="Times New Roman" w:cs="Times New Roman"/>
          <w:sz w:val="32"/>
          <w:szCs w:val="32"/>
        </w:rPr>
        <w:t xml:space="preserve"> и Мангейма приведена методика исследования такого социального взаимодействия как </w:t>
      </w:r>
      <w:r w:rsidRPr="006363AE">
        <w:rPr>
          <w:rFonts w:ascii="Times New Roman" w:hAnsi="Times New Roman" w:cs="Times New Roman"/>
          <w:i/>
          <w:sz w:val="32"/>
          <w:szCs w:val="32"/>
        </w:rPr>
        <w:t>полит</w:t>
      </w:r>
      <w:r w:rsidRPr="006363AE">
        <w:rPr>
          <w:rFonts w:ascii="Times New Roman" w:hAnsi="Times New Roman" w:cs="Times New Roman"/>
          <w:i/>
          <w:sz w:val="32"/>
          <w:szCs w:val="32"/>
        </w:rPr>
        <w:softHyphen/>
        <w:t>ические беспорядки</w:t>
      </w:r>
      <w:r w:rsidRPr="006363AE">
        <w:rPr>
          <w:rFonts w:ascii="Times New Roman" w:hAnsi="Times New Roman" w:cs="Times New Roman"/>
          <w:sz w:val="32"/>
          <w:szCs w:val="32"/>
        </w:rPr>
        <w:t xml:space="preserve"> [75, </w:t>
      </w:r>
      <w:r w:rsidRPr="006363AE">
        <w:rPr>
          <w:rFonts w:ascii="Times New Roman" w:hAnsi="Times New Roman" w:cs="Times New Roman"/>
          <w:sz w:val="32"/>
          <w:szCs w:val="32"/>
          <w:lang w:val="en-US"/>
        </w:rPr>
        <w:t>C</w:t>
      </w:r>
      <w:r w:rsidRPr="006363AE">
        <w:rPr>
          <w:rFonts w:ascii="Times New Roman" w:hAnsi="Times New Roman" w:cs="Times New Roman"/>
          <w:sz w:val="32"/>
          <w:szCs w:val="32"/>
        </w:rPr>
        <w:t>. 319-326].</w:t>
      </w:r>
    </w:p>
    <w:p w:rsidR="006363AE" w:rsidRPr="006363AE" w:rsidRDefault="006363AE" w:rsidP="006363AE">
      <w:pPr>
        <w:spacing w:before="120" w:line="34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Направленность.</w:t>
      </w:r>
      <w:r w:rsidRPr="006363AE">
        <w:rPr>
          <w:rFonts w:ascii="Times New Roman" w:hAnsi="Times New Roman" w:cs="Times New Roman"/>
          <w:sz w:val="32"/>
          <w:szCs w:val="32"/>
        </w:rPr>
        <w:t xml:space="preserve"> </w:t>
      </w:r>
      <w:proofErr w:type="gramStart"/>
      <w:r w:rsidRPr="006363AE">
        <w:rPr>
          <w:rFonts w:ascii="Times New Roman" w:hAnsi="Times New Roman" w:cs="Times New Roman"/>
          <w:sz w:val="32"/>
          <w:szCs w:val="32"/>
        </w:rPr>
        <w:t xml:space="preserve">Когда единицей исследования являются </w:t>
      </w:r>
      <w:r w:rsidRPr="006363AE">
        <w:rPr>
          <w:rFonts w:ascii="Times New Roman" w:hAnsi="Times New Roman" w:cs="Times New Roman"/>
          <w:b/>
          <w:sz w:val="32"/>
          <w:szCs w:val="32"/>
        </w:rPr>
        <w:t>индивиды</w:t>
      </w:r>
      <w:r w:rsidRPr="006363AE">
        <w:rPr>
          <w:rFonts w:ascii="Times New Roman" w:hAnsi="Times New Roman" w:cs="Times New Roman"/>
          <w:sz w:val="32"/>
          <w:szCs w:val="32"/>
        </w:rPr>
        <w:t>, часто рассматри</w:t>
      </w:r>
      <w:r w:rsidRPr="006363AE">
        <w:rPr>
          <w:rFonts w:ascii="Times New Roman" w:hAnsi="Times New Roman" w:cs="Times New Roman"/>
          <w:sz w:val="32"/>
          <w:szCs w:val="32"/>
        </w:rPr>
        <w:softHyphen/>
        <w:t>ваются: мнения, оценки, переживания, личностные черты, стереотипы, а также потребности, мотивы, цели, методы, проблемы, нормы, образцы, тра</w:t>
      </w:r>
      <w:r w:rsidRPr="006363AE">
        <w:rPr>
          <w:rFonts w:ascii="Times New Roman" w:hAnsi="Times New Roman" w:cs="Times New Roman"/>
          <w:sz w:val="32"/>
          <w:szCs w:val="32"/>
        </w:rPr>
        <w:softHyphen/>
        <w:t>диции.</w:t>
      </w:r>
      <w:proofErr w:type="gramEnd"/>
      <w:r w:rsidRPr="006363AE">
        <w:rPr>
          <w:rFonts w:ascii="Times New Roman" w:hAnsi="Times New Roman" w:cs="Times New Roman"/>
          <w:sz w:val="32"/>
          <w:szCs w:val="32"/>
        </w:rPr>
        <w:t xml:space="preserve"> Индивиды могут быть – религиозными, либералами, ксенофобами, заносчивыми и пр. Для уточнения понятия советую вспомнить курс социаль</w:t>
      </w:r>
      <w:r w:rsidRPr="006363AE">
        <w:rPr>
          <w:rFonts w:ascii="Times New Roman" w:hAnsi="Times New Roman" w:cs="Times New Roman"/>
          <w:sz w:val="32"/>
          <w:szCs w:val="32"/>
        </w:rPr>
        <w:softHyphen/>
        <w:t>ной психологии.</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i/>
          <w:sz w:val="32"/>
          <w:szCs w:val="32"/>
        </w:rPr>
        <w:t xml:space="preserve">Социальные группы </w:t>
      </w:r>
      <w:r w:rsidRPr="006363AE">
        <w:rPr>
          <w:rFonts w:ascii="Times New Roman" w:hAnsi="Times New Roman" w:cs="Times New Roman"/>
          <w:sz w:val="32"/>
          <w:szCs w:val="32"/>
        </w:rPr>
        <w:t xml:space="preserve">и </w:t>
      </w:r>
      <w:r w:rsidRPr="006363AE">
        <w:rPr>
          <w:rFonts w:ascii="Times New Roman" w:hAnsi="Times New Roman" w:cs="Times New Roman"/>
          <w:i/>
          <w:sz w:val="32"/>
          <w:szCs w:val="32"/>
        </w:rPr>
        <w:t>организации</w:t>
      </w:r>
      <w:r w:rsidRPr="006363AE">
        <w:rPr>
          <w:rFonts w:ascii="Times New Roman" w:hAnsi="Times New Roman" w:cs="Times New Roman"/>
          <w:sz w:val="32"/>
          <w:szCs w:val="32"/>
        </w:rPr>
        <w:t xml:space="preserve"> – характеризуются через свои цели, политику, управление, процедуры, обобщенные ориен</w:t>
      </w:r>
      <w:r w:rsidRPr="006363AE">
        <w:rPr>
          <w:rFonts w:ascii="Times New Roman" w:hAnsi="Times New Roman" w:cs="Times New Roman"/>
          <w:sz w:val="32"/>
          <w:szCs w:val="32"/>
        </w:rPr>
        <w:softHyphen/>
        <w:t>тации входящих в них людей.</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i/>
          <w:sz w:val="32"/>
          <w:szCs w:val="32"/>
        </w:rPr>
        <w:t>Социальное взаимодействие</w:t>
      </w:r>
      <w:r w:rsidRPr="006363AE">
        <w:rPr>
          <w:rFonts w:ascii="Times New Roman" w:hAnsi="Times New Roman" w:cs="Times New Roman"/>
          <w:sz w:val="32"/>
          <w:szCs w:val="32"/>
        </w:rPr>
        <w:t xml:space="preserve"> – скажем, угон самолета может быть мотивирован политически или не мотивирован вовсе. </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Действия.</w:t>
      </w:r>
      <w:r w:rsidRPr="006363AE">
        <w:rPr>
          <w:rFonts w:ascii="Times New Roman" w:hAnsi="Times New Roman" w:cs="Times New Roman"/>
          <w:sz w:val="32"/>
          <w:szCs w:val="32"/>
        </w:rPr>
        <w:t xml:space="preserve"> Действия, которые мы можем наблюдать напрямую или опосредованно. Такие человеческие действия, как голосование, торговля ценными бумагами, инвестирование, забастовки, прогул занятий, посещение театра, покупка продукта определенной тор</w:t>
      </w:r>
      <w:r w:rsidRPr="006363AE">
        <w:rPr>
          <w:rFonts w:ascii="Times New Roman" w:hAnsi="Times New Roman" w:cs="Times New Roman"/>
          <w:sz w:val="32"/>
          <w:szCs w:val="32"/>
        </w:rPr>
        <w:softHyphen/>
        <w:t>говой марки.</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bCs/>
          <w:i/>
          <w:sz w:val="32"/>
          <w:szCs w:val="32"/>
        </w:rPr>
        <w:t xml:space="preserve">Социальные группы </w:t>
      </w:r>
      <w:r w:rsidRPr="006363AE">
        <w:rPr>
          <w:rFonts w:ascii="Times New Roman" w:hAnsi="Times New Roman" w:cs="Times New Roman"/>
          <w:bCs/>
          <w:sz w:val="32"/>
          <w:szCs w:val="32"/>
        </w:rPr>
        <w:t>и</w:t>
      </w:r>
      <w:r w:rsidRPr="006363AE">
        <w:rPr>
          <w:rFonts w:ascii="Times New Roman" w:hAnsi="Times New Roman" w:cs="Times New Roman"/>
          <w:bCs/>
          <w:i/>
          <w:sz w:val="32"/>
          <w:szCs w:val="32"/>
        </w:rPr>
        <w:t xml:space="preserve"> организации</w:t>
      </w:r>
      <w:r w:rsidRPr="006363AE">
        <w:rPr>
          <w:rFonts w:ascii="Times New Roman" w:hAnsi="Times New Roman" w:cs="Times New Roman"/>
          <w:sz w:val="32"/>
          <w:szCs w:val="32"/>
        </w:rPr>
        <w:t>. Семья может отправиться на пикник, совершить поход в магазин, переехать в другой город.</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Общественная организация финансирует благотворительный концерт. Корпорации вкладывают деньги в кандидата. Наиболее распространенным методом изучения действий является наблюдение: включенное или структурированное наблюдение, экспериментальное наблюдение, наблюдение в магазине и т.д.</w:t>
      </w:r>
    </w:p>
    <w:tbl>
      <w:tblPr>
        <w:tblW w:w="0" w:type="auto"/>
        <w:tblInd w:w="108" w:type="dxa"/>
        <w:tblLook w:val="01E0"/>
      </w:tblPr>
      <w:tblGrid>
        <w:gridCol w:w="2268"/>
        <w:gridCol w:w="2409"/>
        <w:gridCol w:w="4679"/>
      </w:tblGrid>
      <w:tr w:rsidR="006363AE" w:rsidRPr="006363AE" w:rsidTr="006363AE">
        <w:trPr>
          <w:trHeight w:val="994"/>
        </w:trPr>
        <w:tc>
          <w:tcPr>
            <w:tcW w:w="2268" w:type="dxa"/>
          </w:tcPr>
          <w:p w:rsidR="006363AE" w:rsidRPr="006363AE" w:rsidRDefault="006363AE" w:rsidP="006363AE">
            <w:pPr>
              <w:spacing w:line="360" w:lineRule="atLeast"/>
              <w:ind w:firstLine="176"/>
              <w:rPr>
                <w:rFonts w:ascii="Times New Roman" w:eastAsia="MS Mincho" w:hAnsi="Times New Roman" w:cs="Times New Roman"/>
                <w:b/>
                <w:bCs/>
                <w:color w:val="800000"/>
                <w:sz w:val="32"/>
                <w:szCs w:val="32"/>
              </w:rPr>
            </w:pPr>
            <w:r w:rsidRPr="006363AE">
              <w:rPr>
                <w:rFonts w:ascii="Times New Roman" w:hAnsi="Times New Roman" w:cs="Times New Roman"/>
                <w:sz w:val="120"/>
                <w:szCs w:val="120"/>
              </w:rPr>
              <w:lastRenderedPageBreak/>
              <w:sym w:font="Webdings" w:char="F0D1"/>
            </w:r>
          </w:p>
        </w:tc>
        <w:tc>
          <w:tcPr>
            <w:tcW w:w="7088" w:type="dxa"/>
            <w:gridSpan w:val="2"/>
          </w:tcPr>
          <w:p w:rsidR="006363AE" w:rsidRPr="006363AE" w:rsidRDefault="006363AE" w:rsidP="006363AE">
            <w:pPr>
              <w:rPr>
                <w:rFonts w:ascii="Times New Roman" w:eastAsia="MS Mincho" w:hAnsi="Times New Roman" w:cs="Times New Roman"/>
                <w:b/>
                <w:bCs/>
                <w:sz w:val="28"/>
                <w:szCs w:val="28"/>
              </w:rPr>
            </w:pPr>
          </w:p>
          <w:p w:rsidR="006363AE" w:rsidRPr="006363AE" w:rsidRDefault="006363AE" w:rsidP="006363AE">
            <w:pPr>
              <w:spacing w:before="120"/>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          Ключевые понятия</w:t>
            </w:r>
          </w:p>
          <w:p w:rsidR="006363AE" w:rsidRPr="006363AE" w:rsidRDefault="006363AE" w:rsidP="006363AE">
            <w:pPr>
              <w:spacing w:line="360" w:lineRule="atLeast"/>
              <w:rPr>
                <w:rFonts w:ascii="Times New Roman" w:eastAsia="MS Mincho" w:hAnsi="Times New Roman" w:cs="Times New Roman"/>
                <w:b/>
                <w:bCs/>
                <w:color w:val="800000"/>
                <w:sz w:val="32"/>
                <w:szCs w:val="32"/>
              </w:rPr>
            </w:pPr>
          </w:p>
        </w:tc>
      </w:tr>
      <w:tr w:rsidR="006363AE" w:rsidRPr="006363AE" w:rsidTr="006363AE">
        <w:tc>
          <w:tcPr>
            <w:tcW w:w="4677" w:type="dxa"/>
            <w:gridSpan w:val="2"/>
          </w:tcPr>
          <w:p w:rsidR="006363AE" w:rsidRPr="006363AE" w:rsidRDefault="006363AE" w:rsidP="00AC2B25">
            <w:pPr>
              <w:numPr>
                <w:ilvl w:val="0"/>
                <w:numId w:val="39"/>
              </w:numPr>
              <w:tabs>
                <w:tab w:val="clear" w:pos="720"/>
              </w:tabs>
              <w:spacing w:after="0" w:line="240" w:lineRule="auto"/>
              <w:ind w:left="176" w:firstLine="142"/>
              <w:jc w:val="both"/>
              <w:rPr>
                <w:rFonts w:ascii="Times New Roman" w:hAnsi="Times New Roman" w:cs="Times New Roman"/>
                <w:sz w:val="28"/>
                <w:szCs w:val="28"/>
              </w:rPr>
            </w:pPr>
            <w:r w:rsidRPr="006363AE">
              <w:rPr>
                <w:rFonts w:ascii="Times New Roman" w:hAnsi="Times New Roman" w:cs="Times New Roman"/>
                <w:sz w:val="28"/>
                <w:szCs w:val="28"/>
              </w:rPr>
              <w:t xml:space="preserve">программа </w:t>
            </w:r>
            <w:proofErr w:type="gramStart"/>
            <w:r w:rsidRPr="006363AE">
              <w:rPr>
                <w:rFonts w:ascii="Times New Roman" w:hAnsi="Times New Roman" w:cs="Times New Roman"/>
                <w:sz w:val="28"/>
                <w:szCs w:val="28"/>
              </w:rPr>
              <w:t>социологического</w:t>
            </w:r>
            <w:proofErr w:type="gramEnd"/>
            <w:r w:rsidRPr="006363AE">
              <w:rPr>
                <w:rFonts w:ascii="Times New Roman" w:hAnsi="Times New Roman" w:cs="Times New Roman"/>
                <w:sz w:val="28"/>
                <w:szCs w:val="28"/>
              </w:rPr>
              <w:t xml:space="preserve"> </w:t>
            </w:r>
          </w:p>
          <w:p w:rsidR="006363AE" w:rsidRPr="006363AE" w:rsidRDefault="006363AE" w:rsidP="006363AE">
            <w:pPr>
              <w:ind w:firstLine="318"/>
              <w:jc w:val="both"/>
              <w:rPr>
                <w:rFonts w:ascii="Times New Roman" w:hAnsi="Times New Roman" w:cs="Times New Roman"/>
                <w:bCs/>
                <w:iCs/>
                <w:sz w:val="28"/>
                <w:szCs w:val="28"/>
              </w:rPr>
            </w:pPr>
            <w:r w:rsidRPr="006363AE">
              <w:rPr>
                <w:rFonts w:ascii="Times New Roman" w:hAnsi="Times New Roman" w:cs="Times New Roman"/>
                <w:sz w:val="28"/>
                <w:szCs w:val="28"/>
              </w:rPr>
              <w:t>исследования;</w:t>
            </w:r>
            <w:r w:rsidRPr="006363AE">
              <w:rPr>
                <w:rFonts w:ascii="Times New Roman" w:hAnsi="Times New Roman" w:cs="Times New Roman"/>
                <w:bCs/>
                <w:iCs/>
                <w:sz w:val="28"/>
                <w:szCs w:val="28"/>
              </w:rPr>
              <w:t xml:space="preserve"> </w:t>
            </w:r>
          </w:p>
          <w:p w:rsidR="006363AE" w:rsidRPr="006363AE" w:rsidRDefault="006363AE" w:rsidP="00AC2B25">
            <w:pPr>
              <w:numPr>
                <w:ilvl w:val="0"/>
                <w:numId w:val="39"/>
              </w:numPr>
              <w:tabs>
                <w:tab w:val="clear" w:pos="720"/>
              </w:tabs>
              <w:spacing w:after="0" w:line="240" w:lineRule="auto"/>
              <w:ind w:left="176" w:firstLine="142"/>
              <w:jc w:val="both"/>
              <w:rPr>
                <w:rFonts w:ascii="Times New Roman" w:hAnsi="Times New Roman" w:cs="Times New Roman"/>
                <w:bCs/>
                <w:sz w:val="28"/>
                <w:szCs w:val="28"/>
              </w:rPr>
            </w:pPr>
            <w:r w:rsidRPr="006363AE">
              <w:rPr>
                <w:rFonts w:ascii="Times New Roman" w:hAnsi="Times New Roman" w:cs="Times New Roman"/>
                <w:bCs/>
                <w:iCs/>
                <w:sz w:val="28"/>
                <w:szCs w:val="28"/>
              </w:rPr>
              <w:t>проблемная ситуация;</w:t>
            </w:r>
            <w:r w:rsidRPr="006363AE">
              <w:rPr>
                <w:rFonts w:ascii="Times New Roman" w:hAnsi="Times New Roman" w:cs="Times New Roman"/>
                <w:bCs/>
                <w:sz w:val="28"/>
                <w:szCs w:val="28"/>
              </w:rPr>
              <w:t xml:space="preserve"> </w:t>
            </w:r>
          </w:p>
          <w:p w:rsidR="006363AE" w:rsidRPr="006363AE" w:rsidRDefault="006363AE" w:rsidP="00AC2B25">
            <w:pPr>
              <w:numPr>
                <w:ilvl w:val="0"/>
                <w:numId w:val="39"/>
              </w:numPr>
              <w:tabs>
                <w:tab w:val="clear" w:pos="720"/>
              </w:tabs>
              <w:spacing w:after="0" w:line="240" w:lineRule="auto"/>
              <w:ind w:left="176" w:firstLine="142"/>
              <w:jc w:val="both"/>
              <w:rPr>
                <w:rFonts w:ascii="Times New Roman" w:hAnsi="Times New Roman" w:cs="Times New Roman"/>
                <w:sz w:val="28"/>
                <w:szCs w:val="28"/>
              </w:rPr>
            </w:pPr>
            <w:r w:rsidRPr="006363AE">
              <w:rPr>
                <w:rFonts w:ascii="Times New Roman" w:hAnsi="Times New Roman" w:cs="Times New Roman"/>
                <w:bCs/>
                <w:sz w:val="28"/>
                <w:szCs w:val="28"/>
              </w:rPr>
              <w:t>проблема исследования;</w:t>
            </w:r>
          </w:p>
          <w:p w:rsidR="006363AE" w:rsidRPr="006363AE" w:rsidRDefault="006363AE" w:rsidP="00AC2B25">
            <w:pPr>
              <w:numPr>
                <w:ilvl w:val="0"/>
                <w:numId w:val="39"/>
              </w:numPr>
              <w:tabs>
                <w:tab w:val="clear" w:pos="720"/>
              </w:tabs>
              <w:spacing w:after="0" w:line="240" w:lineRule="auto"/>
              <w:ind w:left="176" w:firstLine="142"/>
              <w:jc w:val="both"/>
              <w:rPr>
                <w:rFonts w:ascii="Times New Roman" w:hAnsi="Times New Roman" w:cs="Times New Roman"/>
                <w:sz w:val="28"/>
                <w:szCs w:val="28"/>
              </w:rPr>
            </w:pPr>
            <w:r w:rsidRPr="006363AE">
              <w:rPr>
                <w:rFonts w:ascii="Times New Roman" w:hAnsi="Times New Roman" w:cs="Times New Roman"/>
                <w:sz w:val="28"/>
                <w:szCs w:val="28"/>
              </w:rPr>
              <w:t>исследовательская проблема;</w:t>
            </w:r>
          </w:p>
          <w:p w:rsidR="006363AE" w:rsidRPr="006363AE" w:rsidRDefault="006363AE" w:rsidP="00AC2B25">
            <w:pPr>
              <w:numPr>
                <w:ilvl w:val="0"/>
                <w:numId w:val="39"/>
              </w:numPr>
              <w:tabs>
                <w:tab w:val="clear" w:pos="720"/>
              </w:tabs>
              <w:spacing w:after="0" w:line="240" w:lineRule="auto"/>
              <w:ind w:left="176" w:firstLine="142"/>
              <w:jc w:val="both"/>
              <w:rPr>
                <w:rFonts w:ascii="Times New Roman" w:hAnsi="Times New Roman" w:cs="Times New Roman"/>
                <w:sz w:val="28"/>
                <w:szCs w:val="28"/>
              </w:rPr>
            </w:pPr>
            <w:r w:rsidRPr="006363AE">
              <w:rPr>
                <w:rFonts w:ascii="Times New Roman" w:hAnsi="Times New Roman" w:cs="Times New Roman"/>
                <w:sz w:val="28"/>
                <w:szCs w:val="28"/>
              </w:rPr>
              <w:t>проверка теории;</w:t>
            </w:r>
          </w:p>
          <w:p w:rsidR="006363AE" w:rsidRPr="006363AE" w:rsidRDefault="006363AE" w:rsidP="00AC2B25">
            <w:pPr>
              <w:numPr>
                <w:ilvl w:val="0"/>
                <w:numId w:val="39"/>
              </w:numPr>
              <w:tabs>
                <w:tab w:val="clear" w:pos="720"/>
              </w:tabs>
              <w:spacing w:after="0" w:line="240" w:lineRule="auto"/>
              <w:ind w:left="176" w:firstLine="142"/>
              <w:jc w:val="both"/>
              <w:rPr>
                <w:rFonts w:ascii="Times New Roman" w:hAnsi="Times New Roman" w:cs="Times New Roman"/>
                <w:bCs/>
                <w:sz w:val="28"/>
                <w:szCs w:val="28"/>
              </w:rPr>
            </w:pPr>
            <w:r w:rsidRPr="006363AE">
              <w:rPr>
                <w:rFonts w:ascii="Times New Roman" w:hAnsi="Times New Roman" w:cs="Times New Roman"/>
                <w:sz w:val="28"/>
                <w:szCs w:val="28"/>
              </w:rPr>
              <w:t>«</w:t>
            </w:r>
            <w:r w:rsidRPr="006363AE">
              <w:rPr>
                <w:rFonts w:ascii="Times New Roman" w:hAnsi="Times New Roman" w:cs="Times New Roman"/>
                <w:iCs/>
                <w:sz w:val="28"/>
                <w:szCs w:val="28"/>
              </w:rPr>
              <w:t>мнимые проблемы</w:t>
            </w:r>
            <w:r w:rsidRPr="006363AE">
              <w:rPr>
                <w:rFonts w:ascii="Times New Roman" w:hAnsi="Times New Roman" w:cs="Times New Roman"/>
                <w:sz w:val="28"/>
                <w:szCs w:val="28"/>
              </w:rPr>
              <w:t>»;</w:t>
            </w:r>
          </w:p>
          <w:p w:rsidR="006363AE" w:rsidRPr="006363AE" w:rsidRDefault="006363AE" w:rsidP="00AC2B25">
            <w:pPr>
              <w:numPr>
                <w:ilvl w:val="0"/>
                <w:numId w:val="39"/>
              </w:numPr>
              <w:tabs>
                <w:tab w:val="clear" w:pos="720"/>
              </w:tabs>
              <w:spacing w:after="0" w:line="240" w:lineRule="auto"/>
              <w:ind w:left="176" w:firstLine="142"/>
              <w:jc w:val="both"/>
              <w:rPr>
                <w:rFonts w:ascii="Times New Roman" w:hAnsi="Times New Roman" w:cs="Times New Roman"/>
                <w:bCs/>
                <w:sz w:val="28"/>
                <w:szCs w:val="28"/>
              </w:rPr>
            </w:pPr>
            <w:r w:rsidRPr="006363AE">
              <w:rPr>
                <w:rFonts w:ascii="Times New Roman" w:hAnsi="Times New Roman" w:cs="Times New Roman"/>
                <w:bCs/>
                <w:sz w:val="28"/>
                <w:szCs w:val="28"/>
              </w:rPr>
              <w:t>цель</w:t>
            </w:r>
            <w:r w:rsidRPr="006363AE">
              <w:rPr>
                <w:rFonts w:ascii="Times New Roman" w:hAnsi="Times New Roman" w:cs="Times New Roman"/>
                <w:sz w:val="28"/>
                <w:szCs w:val="28"/>
              </w:rPr>
              <w:t xml:space="preserve"> исследования;</w:t>
            </w:r>
            <w:r w:rsidRPr="006363AE">
              <w:rPr>
                <w:rFonts w:ascii="Times New Roman" w:hAnsi="Times New Roman" w:cs="Times New Roman"/>
                <w:bCs/>
                <w:sz w:val="28"/>
                <w:szCs w:val="28"/>
              </w:rPr>
              <w:t xml:space="preserve"> </w:t>
            </w:r>
          </w:p>
          <w:p w:rsidR="006363AE" w:rsidRPr="006363AE" w:rsidRDefault="006363AE" w:rsidP="00AC2B25">
            <w:pPr>
              <w:numPr>
                <w:ilvl w:val="0"/>
                <w:numId w:val="39"/>
              </w:numPr>
              <w:tabs>
                <w:tab w:val="clear" w:pos="720"/>
              </w:tabs>
              <w:spacing w:after="0" w:line="240" w:lineRule="auto"/>
              <w:ind w:left="176" w:firstLine="142"/>
              <w:jc w:val="both"/>
              <w:rPr>
                <w:rFonts w:ascii="Times New Roman" w:hAnsi="Times New Roman" w:cs="Times New Roman"/>
                <w:bCs/>
                <w:sz w:val="28"/>
                <w:szCs w:val="28"/>
              </w:rPr>
            </w:pPr>
            <w:r w:rsidRPr="006363AE">
              <w:rPr>
                <w:rFonts w:ascii="Times New Roman" w:hAnsi="Times New Roman" w:cs="Times New Roman"/>
                <w:bCs/>
                <w:sz w:val="28"/>
                <w:szCs w:val="28"/>
              </w:rPr>
              <w:t>объект</w:t>
            </w:r>
            <w:r w:rsidRPr="006363AE">
              <w:rPr>
                <w:rFonts w:ascii="Times New Roman" w:hAnsi="Times New Roman" w:cs="Times New Roman"/>
                <w:sz w:val="28"/>
                <w:szCs w:val="28"/>
              </w:rPr>
              <w:t xml:space="preserve"> и предмет</w:t>
            </w:r>
            <w:r w:rsidRPr="006363AE">
              <w:rPr>
                <w:rFonts w:ascii="Times New Roman" w:hAnsi="Times New Roman" w:cs="Times New Roman"/>
                <w:bCs/>
                <w:sz w:val="28"/>
                <w:szCs w:val="28"/>
              </w:rPr>
              <w:t xml:space="preserve"> </w:t>
            </w:r>
          </w:p>
          <w:p w:rsidR="006363AE" w:rsidRPr="006363AE" w:rsidRDefault="006363AE" w:rsidP="006363AE">
            <w:pPr>
              <w:ind w:firstLine="318"/>
              <w:jc w:val="both"/>
              <w:rPr>
                <w:rFonts w:ascii="Times New Roman" w:hAnsi="Times New Roman" w:cs="Times New Roman"/>
                <w:bCs/>
                <w:sz w:val="28"/>
                <w:szCs w:val="28"/>
              </w:rPr>
            </w:pPr>
            <w:r w:rsidRPr="006363AE">
              <w:rPr>
                <w:rFonts w:ascii="Times New Roman" w:hAnsi="Times New Roman" w:cs="Times New Roman"/>
                <w:bCs/>
                <w:sz w:val="28"/>
                <w:szCs w:val="28"/>
              </w:rPr>
              <w:t>исследования;</w:t>
            </w:r>
          </w:p>
          <w:p w:rsidR="006363AE" w:rsidRPr="006363AE" w:rsidRDefault="006363AE" w:rsidP="006363AE">
            <w:pPr>
              <w:spacing w:line="360" w:lineRule="exact"/>
              <w:jc w:val="center"/>
              <w:rPr>
                <w:rFonts w:ascii="Times New Roman" w:hAnsi="Times New Roman" w:cs="Times New Roman"/>
                <w:b/>
                <w:bCs/>
                <w:sz w:val="28"/>
                <w:szCs w:val="28"/>
              </w:rPr>
            </w:pPr>
          </w:p>
          <w:p w:rsidR="006363AE" w:rsidRPr="006363AE" w:rsidRDefault="006363AE" w:rsidP="006363AE">
            <w:pPr>
              <w:spacing w:line="360" w:lineRule="exact"/>
              <w:jc w:val="center"/>
              <w:rPr>
                <w:rFonts w:ascii="Times New Roman" w:hAnsi="Times New Roman" w:cs="Times New Roman"/>
                <w:b/>
                <w:bCs/>
                <w:sz w:val="28"/>
                <w:szCs w:val="28"/>
              </w:rPr>
            </w:pPr>
          </w:p>
          <w:p w:rsidR="006363AE" w:rsidRPr="006363AE" w:rsidRDefault="006363AE" w:rsidP="006363AE">
            <w:pPr>
              <w:spacing w:line="360" w:lineRule="exact"/>
              <w:jc w:val="center"/>
              <w:rPr>
                <w:rFonts w:ascii="Times New Roman" w:hAnsi="Times New Roman" w:cs="Times New Roman"/>
                <w:b/>
                <w:bCs/>
                <w:sz w:val="28"/>
                <w:szCs w:val="28"/>
              </w:rPr>
            </w:pPr>
            <w:r w:rsidRPr="006363AE">
              <w:rPr>
                <w:rFonts w:ascii="Times New Roman" w:hAnsi="Times New Roman" w:cs="Times New Roman"/>
                <w:bCs/>
                <w:noProof/>
                <w:sz w:val="28"/>
                <w:szCs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5" type="#_x0000_t71" style="position:absolute;left:0;text-align:left;margin-left:26.75pt;margin-top:15.75pt;width:45pt;height:54pt;z-index:251666432">
                  <v:fill opacity="0"/>
                </v:shape>
              </w:pict>
            </w:r>
          </w:p>
        </w:tc>
        <w:tc>
          <w:tcPr>
            <w:tcW w:w="4679" w:type="dxa"/>
          </w:tcPr>
          <w:p w:rsidR="006363AE" w:rsidRPr="006363AE" w:rsidRDefault="006363AE" w:rsidP="00AC2B25">
            <w:pPr>
              <w:numPr>
                <w:ilvl w:val="0"/>
                <w:numId w:val="40"/>
              </w:numPr>
              <w:tabs>
                <w:tab w:val="clear" w:pos="720"/>
              </w:tabs>
              <w:spacing w:after="0" w:line="240" w:lineRule="auto"/>
              <w:ind w:left="318" w:firstLine="42"/>
              <w:jc w:val="both"/>
              <w:rPr>
                <w:rFonts w:ascii="Times New Roman" w:hAnsi="Times New Roman" w:cs="Times New Roman"/>
                <w:sz w:val="28"/>
                <w:szCs w:val="28"/>
              </w:rPr>
            </w:pPr>
            <w:r w:rsidRPr="006363AE">
              <w:rPr>
                <w:rFonts w:ascii="Times New Roman" w:hAnsi="Times New Roman" w:cs="Times New Roman"/>
                <w:bCs/>
                <w:sz w:val="28"/>
                <w:szCs w:val="28"/>
              </w:rPr>
              <w:t>единицы исследования</w:t>
            </w:r>
            <w:r w:rsidRPr="006363AE">
              <w:rPr>
                <w:rFonts w:ascii="Times New Roman" w:hAnsi="Times New Roman" w:cs="Times New Roman"/>
                <w:iCs/>
                <w:sz w:val="28"/>
                <w:szCs w:val="28"/>
              </w:rPr>
              <w:t xml:space="preserve">, </w:t>
            </w:r>
          </w:p>
          <w:p w:rsidR="006363AE" w:rsidRPr="006363AE" w:rsidRDefault="006363AE" w:rsidP="006363AE">
            <w:pPr>
              <w:ind w:firstLine="318"/>
              <w:jc w:val="both"/>
              <w:rPr>
                <w:rFonts w:ascii="Times New Roman" w:hAnsi="Times New Roman" w:cs="Times New Roman"/>
                <w:sz w:val="28"/>
                <w:szCs w:val="28"/>
              </w:rPr>
            </w:pPr>
            <w:r w:rsidRPr="006363AE">
              <w:rPr>
                <w:rFonts w:ascii="Times New Roman" w:hAnsi="Times New Roman" w:cs="Times New Roman"/>
                <w:iCs/>
                <w:sz w:val="28"/>
                <w:szCs w:val="28"/>
              </w:rPr>
              <w:t>индивиды;</w:t>
            </w:r>
          </w:p>
          <w:p w:rsidR="006363AE" w:rsidRPr="006363AE" w:rsidRDefault="006363AE" w:rsidP="00AC2B25">
            <w:pPr>
              <w:numPr>
                <w:ilvl w:val="0"/>
                <w:numId w:val="40"/>
              </w:numPr>
              <w:tabs>
                <w:tab w:val="clear" w:pos="720"/>
              </w:tabs>
              <w:spacing w:after="0" w:line="240" w:lineRule="auto"/>
              <w:ind w:left="177" w:firstLine="183"/>
              <w:jc w:val="both"/>
              <w:rPr>
                <w:rFonts w:ascii="Times New Roman" w:hAnsi="Times New Roman" w:cs="Times New Roman"/>
                <w:iCs/>
                <w:sz w:val="28"/>
                <w:szCs w:val="28"/>
              </w:rPr>
            </w:pPr>
            <w:r w:rsidRPr="006363AE">
              <w:rPr>
                <w:rFonts w:ascii="Times New Roman" w:hAnsi="Times New Roman" w:cs="Times New Roman"/>
                <w:iCs/>
                <w:sz w:val="28"/>
                <w:szCs w:val="28"/>
              </w:rPr>
              <w:t xml:space="preserve">социальные группы; </w:t>
            </w:r>
          </w:p>
          <w:p w:rsidR="006363AE" w:rsidRPr="006363AE" w:rsidRDefault="006363AE" w:rsidP="00AC2B25">
            <w:pPr>
              <w:numPr>
                <w:ilvl w:val="0"/>
                <w:numId w:val="40"/>
              </w:numPr>
              <w:tabs>
                <w:tab w:val="clear" w:pos="720"/>
              </w:tabs>
              <w:spacing w:after="0" w:line="240" w:lineRule="auto"/>
              <w:ind w:left="177" w:firstLine="183"/>
              <w:jc w:val="both"/>
              <w:rPr>
                <w:rFonts w:ascii="Times New Roman" w:hAnsi="Times New Roman" w:cs="Times New Roman"/>
                <w:iCs/>
                <w:sz w:val="28"/>
                <w:szCs w:val="28"/>
              </w:rPr>
            </w:pPr>
            <w:r w:rsidRPr="006363AE">
              <w:rPr>
                <w:rFonts w:ascii="Times New Roman" w:hAnsi="Times New Roman" w:cs="Times New Roman"/>
                <w:iCs/>
                <w:sz w:val="28"/>
                <w:szCs w:val="28"/>
              </w:rPr>
              <w:t>формальные организации;</w:t>
            </w:r>
          </w:p>
          <w:p w:rsidR="006363AE" w:rsidRPr="006363AE" w:rsidRDefault="006363AE" w:rsidP="00AC2B25">
            <w:pPr>
              <w:numPr>
                <w:ilvl w:val="0"/>
                <w:numId w:val="40"/>
              </w:numPr>
              <w:tabs>
                <w:tab w:val="clear" w:pos="720"/>
              </w:tabs>
              <w:spacing w:after="0" w:line="240" w:lineRule="auto"/>
              <w:ind w:left="318" w:firstLine="42"/>
              <w:jc w:val="both"/>
              <w:rPr>
                <w:rFonts w:ascii="Times New Roman" w:hAnsi="Times New Roman" w:cs="Times New Roman"/>
                <w:sz w:val="28"/>
                <w:szCs w:val="28"/>
              </w:rPr>
            </w:pPr>
            <w:r w:rsidRPr="006363AE">
              <w:rPr>
                <w:rFonts w:ascii="Times New Roman" w:hAnsi="Times New Roman" w:cs="Times New Roman"/>
                <w:iCs/>
                <w:sz w:val="28"/>
                <w:szCs w:val="28"/>
              </w:rPr>
              <w:t>продукты человеческой деятельности</w:t>
            </w:r>
            <w:r w:rsidRPr="006363AE">
              <w:rPr>
                <w:rFonts w:ascii="Times New Roman" w:hAnsi="Times New Roman" w:cs="Times New Roman"/>
                <w:sz w:val="28"/>
                <w:szCs w:val="28"/>
              </w:rPr>
              <w:t xml:space="preserve"> и социальные взаимодействия;</w:t>
            </w:r>
          </w:p>
          <w:p w:rsidR="006363AE" w:rsidRPr="006363AE" w:rsidRDefault="006363AE" w:rsidP="00AC2B25">
            <w:pPr>
              <w:numPr>
                <w:ilvl w:val="0"/>
                <w:numId w:val="40"/>
              </w:numPr>
              <w:tabs>
                <w:tab w:val="clear" w:pos="720"/>
              </w:tabs>
              <w:spacing w:after="0" w:line="240" w:lineRule="auto"/>
              <w:ind w:left="318" w:firstLine="42"/>
              <w:jc w:val="both"/>
              <w:rPr>
                <w:rFonts w:ascii="Times New Roman" w:hAnsi="Times New Roman" w:cs="Times New Roman"/>
                <w:bCs/>
                <w:sz w:val="26"/>
                <w:szCs w:val="26"/>
              </w:rPr>
            </w:pPr>
            <w:r w:rsidRPr="006363AE">
              <w:rPr>
                <w:rFonts w:ascii="Times New Roman" w:hAnsi="Times New Roman" w:cs="Times New Roman"/>
                <w:sz w:val="28"/>
                <w:szCs w:val="28"/>
              </w:rPr>
              <w:t>предмет исследования: характеристики, направленность, действия.</w:t>
            </w:r>
          </w:p>
          <w:p w:rsidR="006363AE" w:rsidRPr="006363AE" w:rsidRDefault="006363AE" w:rsidP="006363AE">
            <w:pPr>
              <w:spacing w:line="360" w:lineRule="exact"/>
              <w:jc w:val="center"/>
              <w:rPr>
                <w:rFonts w:ascii="Times New Roman" w:hAnsi="Times New Roman" w:cs="Times New Roman"/>
                <w:b/>
                <w:bCs/>
                <w:sz w:val="28"/>
                <w:szCs w:val="28"/>
              </w:rPr>
            </w:pPr>
          </w:p>
        </w:tc>
      </w:tr>
    </w:tbl>
    <w:p w:rsidR="006363AE" w:rsidRPr="006363AE" w:rsidRDefault="006363AE" w:rsidP="006363AE">
      <w:pPr>
        <w:spacing w:line="340" w:lineRule="atLeast"/>
        <w:ind w:firstLine="709"/>
        <w:jc w:val="both"/>
        <w:rPr>
          <w:rFonts w:ascii="Times New Roman" w:hAnsi="Times New Roman" w:cs="Times New Roman"/>
        </w:rPr>
      </w:pPr>
      <w:r w:rsidRPr="006363AE">
        <w:rPr>
          <w:rFonts w:ascii="Times New Roman" w:hAnsi="Times New Roman" w:cs="Times New Roman"/>
        </w:rPr>
        <w:t xml:space="preserve">                                      </w:t>
      </w:r>
    </w:p>
    <w:p w:rsidR="006363AE" w:rsidRPr="006363AE" w:rsidRDefault="006363AE" w:rsidP="00AC2B25">
      <w:pPr>
        <w:numPr>
          <w:ilvl w:val="0"/>
          <w:numId w:val="42"/>
        </w:numPr>
        <w:spacing w:after="0" w:line="340" w:lineRule="atLeast"/>
        <w:ind w:hanging="1568"/>
        <w:jc w:val="both"/>
        <w:rPr>
          <w:rFonts w:ascii="Times New Roman" w:hAnsi="Times New Roman" w:cs="Times New Roman"/>
          <w:b/>
          <w:bCs/>
          <w:sz w:val="28"/>
        </w:rPr>
      </w:pPr>
      <w:r w:rsidRPr="006363AE">
        <w:rPr>
          <w:rFonts w:ascii="Times New Roman" w:hAnsi="Times New Roman" w:cs="Times New Roman"/>
          <w:b/>
          <w:sz w:val="28"/>
          <w:szCs w:val="28"/>
        </w:rPr>
        <w:t xml:space="preserve">        Контрольные </w:t>
      </w:r>
      <w:r w:rsidRPr="006363AE">
        <w:rPr>
          <w:rFonts w:ascii="Times New Roman" w:hAnsi="Times New Roman" w:cs="Times New Roman"/>
          <w:b/>
          <w:bCs/>
          <w:sz w:val="28"/>
        </w:rPr>
        <w:t>вопросы</w:t>
      </w:r>
    </w:p>
    <w:p w:rsidR="006363AE" w:rsidRPr="006363AE" w:rsidRDefault="006363AE" w:rsidP="006363AE">
      <w:pPr>
        <w:spacing w:line="340" w:lineRule="atLeast"/>
        <w:ind w:left="979"/>
        <w:jc w:val="both"/>
        <w:rPr>
          <w:rFonts w:ascii="Times New Roman" w:hAnsi="Times New Roman" w:cs="Times New Roman"/>
          <w:b/>
          <w:bCs/>
          <w:sz w:val="28"/>
        </w:rPr>
      </w:pPr>
    </w:p>
    <w:p w:rsidR="006363AE" w:rsidRPr="006363AE" w:rsidRDefault="006363AE" w:rsidP="006363AE">
      <w:pPr>
        <w:spacing w:line="360" w:lineRule="exact"/>
        <w:jc w:val="center"/>
        <w:rPr>
          <w:rFonts w:ascii="Times New Roman" w:hAnsi="Times New Roman" w:cs="Times New Roman"/>
          <w:b/>
          <w:bCs/>
          <w:sz w:val="28"/>
        </w:rPr>
      </w:pPr>
    </w:p>
    <w:p w:rsidR="006363AE" w:rsidRPr="006363AE" w:rsidRDefault="006363AE" w:rsidP="00AC2B25">
      <w:pPr>
        <w:numPr>
          <w:ilvl w:val="0"/>
          <w:numId w:val="36"/>
        </w:numPr>
        <w:tabs>
          <w:tab w:val="clear" w:pos="868"/>
          <w:tab w:val="num" w:pos="993"/>
        </w:tabs>
        <w:spacing w:after="0" w:line="360" w:lineRule="exact"/>
        <w:ind w:left="567" w:firstLine="142"/>
        <w:jc w:val="both"/>
        <w:rPr>
          <w:rFonts w:ascii="Times New Roman" w:hAnsi="Times New Roman" w:cs="Times New Roman"/>
          <w:sz w:val="28"/>
          <w:szCs w:val="28"/>
        </w:rPr>
      </w:pPr>
      <w:r w:rsidRPr="006363AE">
        <w:rPr>
          <w:rFonts w:ascii="Times New Roman" w:hAnsi="Times New Roman" w:cs="Times New Roman"/>
          <w:sz w:val="28"/>
          <w:szCs w:val="28"/>
        </w:rPr>
        <w:t>Как правильно сформулировать проблему исследования?</w:t>
      </w:r>
    </w:p>
    <w:p w:rsidR="006363AE" w:rsidRPr="006363AE" w:rsidRDefault="006363AE" w:rsidP="00AC2B25">
      <w:pPr>
        <w:numPr>
          <w:ilvl w:val="0"/>
          <w:numId w:val="36"/>
        </w:numPr>
        <w:tabs>
          <w:tab w:val="clear" w:pos="868"/>
          <w:tab w:val="num" w:pos="993"/>
        </w:tabs>
        <w:spacing w:after="0" w:line="360" w:lineRule="exact"/>
        <w:ind w:left="567" w:firstLine="142"/>
        <w:jc w:val="both"/>
        <w:rPr>
          <w:rFonts w:ascii="Times New Roman" w:hAnsi="Times New Roman" w:cs="Times New Roman"/>
          <w:sz w:val="28"/>
          <w:szCs w:val="28"/>
        </w:rPr>
      </w:pPr>
      <w:r w:rsidRPr="006363AE">
        <w:rPr>
          <w:rFonts w:ascii="Times New Roman" w:hAnsi="Times New Roman" w:cs="Times New Roman"/>
          <w:sz w:val="28"/>
          <w:szCs w:val="28"/>
        </w:rPr>
        <w:t>Что является целью исследования?</w:t>
      </w:r>
    </w:p>
    <w:p w:rsidR="006363AE" w:rsidRPr="006363AE" w:rsidRDefault="006363AE" w:rsidP="00AC2B25">
      <w:pPr>
        <w:numPr>
          <w:ilvl w:val="0"/>
          <w:numId w:val="36"/>
        </w:numPr>
        <w:tabs>
          <w:tab w:val="clear" w:pos="868"/>
          <w:tab w:val="num" w:pos="993"/>
        </w:tabs>
        <w:spacing w:after="0" w:line="360" w:lineRule="exact"/>
        <w:ind w:left="567" w:firstLine="142"/>
        <w:jc w:val="both"/>
        <w:rPr>
          <w:rFonts w:ascii="Times New Roman" w:hAnsi="Times New Roman" w:cs="Times New Roman"/>
          <w:sz w:val="28"/>
          <w:szCs w:val="28"/>
        </w:rPr>
      </w:pPr>
      <w:r w:rsidRPr="006363AE">
        <w:rPr>
          <w:rFonts w:ascii="Times New Roman" w:hAnsi="Times New Roman" w:cs="Times New Roman"/>
          <w:sz w:val="28"/>
          <w:szCs w:val="28"/>
        </w:rPr>
        <w:t>Объект и единицы исследования: в чем различие?</w:t>
      </w:r>
    </w:p>
    <w:p w:rsidR="006363AE" w:rsidRPr="006363AE" w:rsidRDefault="006363AE" w:rsidP="00AC2B25">
      <w:pPr>
        <w:numPr>
          <w:ilvl w:val="0"/>
          <w:numId w:val="36"/>
        </w:numPr>
        <w:tabs>
          <w:tab w:val="clear" w:pos="868"/>
          <w:tab w:val="num" w:pos="993"/>
        </w:tabs>
        <w:spacing w:after="0" w:line="360" w:lineRule="exact"/>
        <w:ind w:left="567" w:firstLine="142"/>
        <w:jc w:val="both"/>
        <w:rPr>
          <w:rFonts w:ascii="Times New Roman" w:hAnsi="Times New Roman" w:cs="Times New Roman"/>
          <w:sz w:val="28"/>
          <w:szCs w:val="28"/>
        </w:rPr>
      </w:pPr>
      <w:r w:rsidRPr="006363AE">
        <w:rPr>
          <w:rFonts w:ascii="Times New Roman" w:hAnsi="Times New Roman" w:cs="Times New Roman"/>
          <w:sz w:val="28"/>
          <w:szCs w:val="28"/>
        </w:rPr>
        <w:t>Что является предметом социологического исследования?</w:t>
      </w:r>
    </w:p>
    <w:p w:rsidR="006363AE" w:rsidRPr="006363AE" w:rsidRDefault="006363AE" w:rsidP="006363AE">
      <w:pPr>
        <w:spacing w:line="360" w:lineRule="atLeast"/>
        <w:jc w:val="center"/>
        <w:rPr>
          <w:rFonts w:ascii="Times New Roman" w:hAnsi="Times New Roman" w:cs="Times New Roman"/>
          <w:b/>
          <w:i/>
          <w:caps/>
          <w:shadow/>
          <w:sz w:val="28"/>
          <w:szCs w:val="28"/>
        </w:rPr>
      </w:pPr>
    </w:p>
    <w:p w:rsidR="006363AE" w:rsidRPr="006363AE" w:rsidRDefault="006363AE" w:rsidP="006363AE">
      <w:pPr>
        <w:jc w:val="center"/>
        <w:outlineLvl w:val="8"/>
        <w:rPr>
          <w:rFonts w:ascii="Times New Roman" w:hAnsi="Times New Roman" w:cs="Times New Roman"/>
          <w:b/>
          <w:sz w:val="28"/>
        </w:rPr>
      </w:pPr>
    </w:p>
    <w:p w:rsidR="006363AE" w:rsidRPr="006363AE" w:rsidRDefault="006363AE" w:rsidP="006363AE">
      <w:pPr>
        <w:jc w:val="center"/>
        <w:outlineLvl w:val="8"/>
        <w:rPr>
          <w:rFonts w:ascii="Times New Roman" w:hAnsi="Times New Roman" w:cs="Times New Roman"/>
          <w:b/>
          <w:sz w:val="28"/>
          <w:szCs w:val="28"/>
        </w:rPr>
      </w:pPr>
      <w:r w:rsidRPr="006363AE">
        <w:rPr>
          <w:rFonts w:ascii="Times New Roman" w:hAnsi="Times New Roman" w:cs="Times New Roman"/>
          <w:b/>
          <w:sz w:val="28"/>
          <w:szCs w:val="28"/>
        </w:rPr>
        <w:t xml:space="preserve"> ОСНОВНЫЕ ТЕОРЕТИЧЕСКИЕ ПРОЦЕДУРЫ в разработке программы социологического исследования </w:t>
      </w:r>
    </w:p>
    <w:p w:rsidR="006363AE" w:rsidRPr="006363AE" w:rsidRDefault="006363AE" w:rsidP="006363AE">
      <w:pPr>
        <w:jc w:val="center"/>
        <w:outlineLvl w:val="8"/>
        <w:rPr>
          <w:rFonts w:ascii="Times New Roman" w:hAnsi="Times New Roman" w:cs="Times New Roman"/>
          <w:b/>
          <w:sz w:val="28"/>
          <w:szCs w:val="28"/>
        </w:rPr>
      </w:pPr>
    </w:p>
    <w:p w:rsidR="006363AE" w:rsidRPr="006363AE" w:rsidRDefault="006363AE" w:rsidP="006363AE">
      <w:pPr>
        <w:jc w:val="center"/>
        <w:outlineLvl w:val="8"/>
        <w:rPr>
          <w:rFonts w:ascii="Times New Roman" w:hAnsi="Times New Roman" w:cs="Times New Roman"/>
          <w:b/>
          <w:sz w:val="28"/>
        </w:rPr>
      </w:pPr>
    </w:p>
    <w:p w:rsidR="006363AE" w:rsidRPr="006363AE" w:rsidRDefault="006363AE" w:rsidP="00AC2B25">
      <w:pPr>
        <w:numPr>
          <w:ilvl w:val="0"/>
          <w:numId w:val="46"/>
        </w:numPr>
        <w:spacing w:after="0" w:line="360" w:lineRule="atLeast"/>
        <w:jc w:val="center"/>
        <w:rPr>
          <w:rFonts w:ascii="Times New Roman" w:hAnsi="Times New Roman" w:cs="Times New Roman"/>
          <w:b/>
          <w:sz w:val="28"/>
          <w:szCs w:val="28"/>
        </w:rPr>
      </w:pPr>
      <w:r w:rsidRPr="006363AE">
        <w:rPr>
          <w:rFonts w:ascii="Times New Roman" w:hAnsi="Times New Roman" w:cs="Times New Roman"/>
          <w:b/>
          <w:sz w:val="28"/>
          <w:szCs w:val="28"/>
        </w:rPr>
        <w:t>Формулировка гипотез и задач исследования</w:t>
      </w:r>
    </w:p>
    <w:p w:rsidR="006363AE" w:rsidRPr="006363AE" w:rsidRDefault="006363AE" w:rsidP="006363AE">
      <w:pPr>
        <w:spacing w:line="360" w:lineRule="atLeast"/>
        <w:ind w:left="142"/>
        <w:jc w:val="center"/>
        <w:rPr>
          <w:rFonts w:ascii="Times New Roman" w:hAnsi="Times New Roman" w:cs="Times New Roman"/>
          <w:b/>
          <w:sz w:val="28"/>
          <w:szCs w:val="28"/>
        </w:rPr>
      </w:pP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Проблема исследования, зафиксированная в программе, все еще является слишком общей для того, чтобы исследовать ее напрямую. Поэтому формулируется </w:t>
      </w:r>
      <w:r w:rsidRPr="006363AE">
        <w:rPr>
          <w:rFonts w:ascii="Times New Roman" w:hAnsi="Times New Roman" w:cs="Times New Roman"/>
          <w:b/>
          <w:sz w:val="32"/>
          <w:szCs w:val="32"/>
          <w:u w:val="single"/>
        </w:rPr>
        <w:t>гипотеза</w:t>
      </w:r>
      <w:r w:rsidRPr="006363AE">
        <w:rPr>
          <w:rFonts w:ascii="Times New Roman" w:hAnsi="Times New Roman" w:cs="Times New Roman"/>
          <w:sz w:val="32"/>
          <w:szCs w:val="32"/>
        </w:rPr>
        <w:t xml:space="preserve">, утверждение, которое можно проверить эмпирическими данными. </w:t>
      </w:r>
      <w:r w:rsidRPr="006363AE">
        <w:rPr>
          <w:rFonts w:ascii="Times New Roman" w:hAnsi="Times New Roman" w:cs="Times New Roman"/>
          <w:b/>
          <w:sz w:val="32"/>
          <w:szCs w:val="32"/>
        </w:rPr>
        <w:t>Формулировка гипотезы</w:t>
      </w:r>
      <w:r w:rsidRPr="006363AE">
        <w:rPr>
          <w:rFonts w:ascii="Times New Roman" w:hAnsi="Times New Roman" w:cs="Times New Roman"/>
          <w:noProof/>
          <w:sz w:val="32"/>
          <w:szCs w:val="32"/>
        </w:rPr>
        <w:t xml:space="preserve"> –</w:t>
      </w:r>
      <w:r w:rsidRPr="006363AE">
        <w:rPr>
          <w:rFonts w:ascii="Times New Roman" w:hAnsi="Times New Roman" w:cs="Times New Roman"/>
          <w:sz w:val="32"/>
          <w:szCs w:val="32"/>
        </w:rPr>
        <w:t xml:space="preserve"> заключительная часть теорети</w:t>
      </w:r>
      <w:r w:rsidRPr="006363AE">
        <w:rPr>
          <w:rFonts w:ascii="Times New Roman" w:hAnsi="Times New Roman" w:cs="Times New Roman"/>
          <w:sz w:val="32"/>
          <w:szCs w:val="32"/>
        </w:rPr>
        <w:softHyphen/>
        <w:t>ческой подготовки эмпирического социологического исследования. Гипотезы вырабатываются на основе име</w:t>
      </w:r>
      <w:r w:rsidRPr="006363AE">
        <w:rPr>
          <w:rFonts w:ascii="Times New Roman" w:hAnsi="Times New Roman" w:cs="Times New Roman"/>
          <w:sz w:val="32"/>
          <w:szCs w:val="32"/>
        </w:rPr>
        <w:softHyphen/>
        <w:t>ющихся фактов. Например, в исследовании причин смены профессии была сформулирована гипотеза: «смена профессии происходит в тех случаях, когда изменяется предмет, процесс и/или результат труда, которые вынуждают проходить профессиональную переквали</w:t>
      </w:r>
      <w:r w:rsidRPr="006363AE">
        <w:rPr>
          <w:rFonts w:ascii="Times New Roman" w:hAnsi="Times New Roman" w:cs="Times New Roman"/>
          <w:sz w:val="32"/>
          <w:szCs w:val="32"/>
        </w:rPr>
        <w:softHyphen/>
        <w:t>фикацию».</w:t>
      </w:r>
      <w:r w:rsidRPr="006363AE">
        <w:rPr>
          <w:rFonts w:ascii="Times New Roman" w:hAnsi="Times New Roman" w:cs="Times New Roman"/>
          <w:sz w:val="32"/>
          <w:szCs w:val="32"/>
          <w:vertAlign w:val="superscript"/>
        </w:rPr>
        <w:footnoteReference w:id="9"/>
      </w:r>
      <w:r w:rsidRPr="006363AE">
        <w:rPr>
          <w:rFonts w:ascii="Times New Roman" w:hAnsi="Times New Roman" w:cs="Times New Roman"/>
          <w:sz w:val="32"/>
          <w:szCs w:val="32"/>
        </w:rPr>
        <w:t xml:space="preserve"> То есть, причина заключается не в том, что профессия не нравится. Заметьте, что гипотеза достаточно конкретная для того, чтобы ее проверить. И она подтвердилась, поскольку 72,8 % обследованных нравилась их прежняя профессия. </w:t>
      </w:r>
      <w:proofErr w:type="gramStart"/>
      <w:r w:rsidRPr="006363AE">
        <w:rPr>
          <w:rFonts w:ascii="Times New Roman" w:hAnsi="Times New Roman" w:cs="Times New Roman"/>
          <w:sz w:val="32"/>
          <w:szCs w:val="32"/>
        </w:rPr>
        <w:t>Но они стремились освоить профессию, более востребованную рынком: как общеизвестные – «организатор малого бизнеса», «специалист по работе с ценными бумагами», «бухгалтер», «практический психолог», так и «</w:t>
      </w:r>
      <w:proofErr w:type="spellStart"/>
      <w:r w:rsidRPr="006363AE">
        <w:rPr>
          <w:rFonts w:ascii="Times New Roman" w:hAnsi="Times New Roman" w:cs="Times New Roman"/>
          <w:sz w:val="32"/>
          <w:szCs w:val="32"/>
        </w:rPr>
        <w:t>малораскрученные</w:t>
      </w:r>
      <w:proofErr w:type="spellEnd"/>
      <w:r w:rsidRPr="006363AE">
        <w:rPr>
          <w:rFonts w:ascii="Times New Roman" w:hAnsi="Times New Roman" w:cs="Times New Roman"/>
          <w:sz w:val="32"/>
          <w:szCs w:val="32"/>
        </w:rPr>
        <w:t>» пока «аудитор» или «логистик».</w:t>
      </w:r>
      <w:proofErr w:type="gramEnd"/>
    </w:p>
    <w:p w:rsidR="006363AE" w:rsidRPr="006363AE" w:rsidRDefault="006363AE" w:rsidP="006363AE">
      <w:pPr>
        <w:spacing w:line="360" w:lineRule="atLeast"/>
        <w:ind w:firstLine="709"/>
        <w:jc w:val="both"/>
        <w:rPr>
          <w:rFonts w:ascii="Times New Roman" w:hAnsi="Times New Roman" w:cs="Times New Roman"/>
          <w:sz w:val="32"/>
          <w:szCs w:val="32"/>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BF"/>
      </w:tblPr>
      <w:tblGrid>
        <w:gridCol w:w="993"/>
        <w:gridCol w:w="7654"/>
      </w:tblGrid>
      <w:tr w:rsidR="006363AE" w:rsidRPr="006363AE" w:rsidTr="006363AE">
        <w:tc>
          <w:tcPr>
            <w:tcW w:w="993" w:type="dxa"/>
            <w:tcBorders>
              <w:top w:val="nil"/>
              <w:left w:val="nil"/>
              <w:bottom w:val="nil"/>
              <w:right w:val="single" w:sz="18" w:space="0" w:color="auto"/>
            </w:tcBorders>
          </w:tcPr>
          <w:p w:rsidR="006363AE" w:rsidRPr="006363AE" w:rsidRDefault="006363AE" w:rsidP="006363AE">
            <w:pPr>
              <w:spacing w:before="240" w:line="360" w:lineRule="atLeast"/>
              <w:ind w:left="-108"/>
              <w:jc w:val="both"/>
              <w:rPr>
                <w:rFonts w:ascii="Times New Roman" w:hAnsi="Times New Roman" w:cs="Times New Roman"/>
                <w:sz w:val="28"/>
              </w:rPr>
            </w:pPr>
            <w:r w:rsidRPr="006363AE">
              <w:rPr>
                <w:rFonts w:ascii="Times New Roman" w:hAnsi="Times New Roman" w:cs="Times New Roman"/>
                <w:snapToGrid w:val="0"/>
                <w:sz w:val="72"/>
                <w:szCs w:val="72"/>
              </w:rPr>
              <w:sym w:font="Wingdings 3" w:char="F061"/>
            </w:r>
          </w:p>
        </w:tc>
        <w:tc>
          <w:tcPr>
            <w:tcW w:w="7654" w:type="dxa"/>
            <w:tcBorders>
              <w:left w:val="single" w:sz="18" w:space="0" w:color="auto"/>
            </w:tcBorders>
          </w:tcPr>
          <w:p w:rsidR="006363AE" w:rsidRPr="006363AE" w:rsidRDefault="006363AE" w:rsidP="006363AE">
            <w:pPr>
              <w:spacing w:before="120" w:after="120" w:line="360" w:lineRule="atLeast"/>
              <w:ind w:left="170" w:right="170"/>
              <w:jc w:val="both"/>
              <w:rPr>
                <w:rFonts w:ascii="Times New Roman" w:hAnsi="Times New Roman" w:cs="Times New Roman"/>
                <w:b/>
                <w:bCs/>
                <w:sz w:val="28"/>
                <w:szCs w:val="28"/>
              </w:rPr>
            </w:pPr>
            <w:r w:rsidRPr="006363AE">
              <w:rPr>
                <w:rFonts w:ascii="Times New Roman" w:hAnsi="Times New Roman" w:cs="Times New Roman"/>
                <w:b/>
                <w:bCs/>
                <w:sz w:val="28"/>
                <w:szCs w:val="28"/>
              </w:rPr>
              <w:t>Гипотеза</w:t>
            </w:r>
            <w:r w:rsidRPr="006363AE">
              <w:rPr>
                <w:rFonts w:ascii="Times New Roman" w:hAnsi="Times New Roman" w:cs="Times New Roman"/>
                <w:sz w:val="28"/>
                <w:szCs w:val="28"/>
              </w:rPr>
              <w:t xml:space="preserve"> </w:t>
            </w:r>
            <w:r w:rsidRPr="006363AE">
              <w:rPr>
                <w:rFonts w:ascii="Times New Roman" w:hAnsi="Times New Roman" w:cs="Times New Roman"/>
                <w:sz w:val="28"/>
                <w:szCs w:val="28"/>
              </w:rPr>
              <w:sym w:font="Symbol" w:char="F02D"/>
            </w:r>
            <w:r w:rsidRPr="006363AE">
              <w:rPr>
                <w:rFonts w:ascii="Times New Roman" w:hAnsi="Times New Roman" w:cs="Times New Roman"/>
                <w:sz w:val="28"/>
              </w:rPr>
              <w:t xml:space="preserve"> это научное предположение, дающее объяснение каких-либо фактов, явлений и процессов, которое надо подтвердить или опровергнуть</w:t>
            </w:r>
          </w:p>
        </w:tc>
      </w:tr>
    </w:tbl>
    <w:p w:rsidR="006363AE" w:rsidRPr="006363AE" w:rsidRDefault="006363AE" w:rsidP="006363AE">
      <w:pPr>
        <w:spacing w:line="320" w:lineRule="atLeast"/>
        <w:ind w:firstLine="709"/>
        <w:jc w:val="both"/>
        <w:rPr>
          <w:rFonts w:ascii="Times New Roman" w:hAnsi="Times New Roman" w:cs="Times New Roman"/>
          <w:sz w:val="28"/>
        </w:rPr>
      </w:pPr>
    </w:p>
    <w:p w:rsidR="006363AE" w:rsidRPr="006363AE" w:rsidRDefault="006363AE" w:rsidP="006363AE">
      <w:pPr>
        <w:spacing w:line="32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Из определения видно, что предварительное выдвижение гипотез может повлиять на внутреннюю логику всего процесса исследования. Реализация исследовательской цели базируется на определенной последовательности шагов, приемов, методов. Общая направленность исследования может быть задана необходимостью опровергнуть или подтвердить какие-либо истины.  </w:t>
      </w:r>
    </w:p>
    <w:p w:rsidR="006363AE" w:rsidRPr="006363AE" w:rsidRDefault="006363AE" w:rsidP="006363AE">
      <w:pPr>
        <w:spacing w:line="380" w:lineRule="atLeast"/>
        <w:ind w:firstLine="709"/>
        <w:jc w:val="both"/>
        <w:rPr>
          <w:rFonts w:ascii="Times New Roman" w:hAnsi="Times New Roman" w:cs="Times New Roman"/>
          <w:spacing w:val="-6"/>
          <w:sz w:val="32"/>
          <w:szCs w:val="32"/>
        </w:rPr>
      </w:pPr>
      <w:r w:rsidRPr="006363AE">
        <w:rPr>
          <w:rFonts w:ascii="Times New Roman" w:hAnsi="Times New Roman" w:cs="Times New Roman"/>
          <w:sz w:val="32"/>
          <w:szCs w:val="32"/>
        </w:rPr>
        <w:t>В науке существуют определенные правила выдви</w:t>
      </w:r>
      <w:r w:rsidRPr="006363AE">
        <w:rPr>
          <w:rFonts w:ascii="Times New Roman" w:hAnsi="Times New Roman" w:cs="Times New Roman"/>
          <w:sz w:val="32"/>
          <w:szCs w:val="32"/>
        </w:rPr>
        <w:softHyphen/>
        <w:t xml:space="preserve">жения и проверки гипотез: (1) Гипотезы являются научным выводом из </w:t>
      </w:r>
      <w:r w:rsidRPr="006363AE">
        <w:rPr>
          <w:rFonts w:ascii="Times New Roman" w:hAnsi="Times New Roman" w:cs="Times New Roman"/>
          <w:sz w:val="32"/>
          <w:szCs w:val="32"/>
        </w:rPr>
        <w:lastRenderedPageBreak/>
        <w:t>доказанных положений (например, законы, статистика, данные наблюдения); (2) Гипотеза должна на</w:t>
      </w:r>
      <w:r w:rsidRPr="006363AE">
        <w:rPr>
          <w:rFonts w:ascii="Times New Roman" w:hAnsi="Times New Roman" w:cs="Times New Roman"/>
          <w:sz w:val="32"/>
          <w:szCs w:val="32"/>
        </w:rPr>
        <w:softHyphen/>
        <w:t>ходиться в согла</w:t>
      </w:r>
      <w:r w:rsidRPr="006363AE">
        <w:rPr>
          <w:rFonts w:ascii="Times New Roman" w:hAnsi="Times New Roman" w:cs="Times New Roman"/>
          <w:sz w:val="32"/>
          <w:szCs w:val="32"/>
        </w:rPr>
        <w:softHyphen/>
        <w:t>сии или, по крайней мере, быть совместимой со всеми фак</w:t>
      </w:r>
      <w:r w:rsidRPr="006363AE">
        <w:rPr>
          <w:rFonts w:ascii="Times New Roman" w:hAnsi="Times New Roman" w:cs="Times New Roman"/>
          <w:sz w:val="32"/>
          <w:szCs w:val="32"/>
        </w:rPr>
        <w:softHyphen/>
        <w:t>тами, кото</w:t>
      </w:r>
      <w:r w:rsidRPr="006363AE">
        <w:rPr>
          <w:rFonts w:ascii="Times New Roman" w:hAnsi="Times New Roman" w:cs="Times New Roman"/>
          <w:sz w:val="32"/>
          <w:szCs w:val="32"/>
        </w:rPr>
        <w:softHyphen/>
        <w:t xml:space="preserve">рых она касается; </w:t>
      </w:r>
      <w:proofErr w:type="gramStart"/>
      <w:r w:rsidRPr="006363AE">
        <w:rPr>
          <w:rFonts w:ascii="Times New Roman" w:hAnsi="Times New Roman" w:cs="Times New Roman"/>
          <w:sz w:val="32"/>
          <w:szCs w:val="32"/>
        </w:rPr>
        <w:t>(3) Из многих противостоящих друг другу гипо</w:t>
      </w:r>
      <w:r w:rsidRPr="006363AE">
        <w:rPr>
          <w:rFonts w:ascii="Times New Roman" w:hAnsi="Times New Roman" w:cs="Times New Roman"/>
          <w:sz w:val="32"/>
          <w:szCs w:val="32"/>
        </w:rPr>
        <w:softHyphen/>
        <w:t>тез, выдвинутых для объяснения серии фактов, предпочтительнее та, которая</w:t>
      </w:r>
      <w:r w:rsidRPr="006363AE">
        <w:rPr>
          <w:rFonts w:ascii="Times New Roman" w:hAnsi="Times New Roman" w:cs="Times New Roman"/>
          <w:sz w:val="28"/>
        </w:rPr>
        <w:t xml:space="preserve"> </w:t>
      </w:r>
      <w:r w:rsidRPr="006363AE">
        <w:rPr>
          <w:rFonts w:ascii="Times New Roman" w:hAnsi="Times New Roman" w:cs="Times New Roman"/>
          <w:sz w:val="32"/>
          <w:szCs w:val="32"/>
        </w:rPr>
        <w:t>единообразно объясняет большее их число; (4) Для объясне</w:t>
      </w:r>
      <w:r w:rsidRPr="006363AE">
        <w:rPr>
          <w:rFonts w:ascii="Times New Roman" w:hAnsi="Times New Roman" w:cs="Times New Roman"/>
          <w:sz w:val="32"/>
          <w:szCs w:val="32"/>
        </w:rPr>
        <w:softHyphen/>
        <w:t>ния связанной се</w:t>
      </w:r>
      <w:r w:rsidRPr="006363AE">
        <w:rPr>
          <w:rFonts w:ascii="Times New Roman" w:hAnsi="Times New Roman" w:cs="Times New Roman"/>
          <w:sz w:val="32"/>
          <w:szCs w:val="32"/>
        </w:rPr>
        <w:softHyphen/>
        <w:t>рии фактов нужно выдвигать  как можно меньше ги</w:t>
      </w:r>
      <w:r w:rsidRPr="006363AE">
        <w:rPr>
          <w:rFonts w:ascii="Times New Roman" w:hAnsi="Times New Roman" w:cs="Times New Roman"/>
          <w:sz w:val="32"/>
          <w:szCs w:val="32"/>
        </w:rPr>
        <w:softHyphen/>
        <w:t>потез, и их связь должна быть как можно более тесной; (5) При выдви</w:t>
      </w:r>
      <w:r w:rsidRPr="006363AE">
        <w:rPr>
          <w:rFonts w:ascii="Times New Roman" w:hAnsi="Times New Roman" w:cs="Times New Roman"/>
          <w:sz w:val="32"/>
          <w:szCs w:val="32"/>
        </w:rPr>
        <w:softHyphen/>
        <w:t>жении гипотез необходимо соз</w:t>
      </w:r>
      <w:r w:rsidRPr="006363AE">
        <w:rPr>
          <w:rFonts w:ascii="Times New Roman" w:hAnsi="Times New Roman" w:cs="Times New Roman"/>
          <w:sz w:val="32"/>
          <w:szCs w:val="32"/>
        </w:rPr>
        <w:softHyphen/>
        <w:t>навать вероятностный характер ее выводов;</w:t>
      </w:r>
      <w:proofErr w:type="gramEnd"/>
      <w:r w:rsidRPr="006363AE">
        <w:rPr>
          <w:rFonts w:ascii="Times New Roman" w:hAnsi="Times New Roman" w:cs="Times New Roman"/>
          <w:sz w:val="32"/>
          <w:szCs w:val="32"/>
        </w:rPr>
        <w:t xml:space="preserve"> (6) Невозможно руководство</w:t>
      </w:r>
      <w:r w:rsidRPr="006363AE">
        <w:rPr>
          <w:rFonts w:ascii="Times New Roman" w:hAnsi="Times New Roman" w:cs="Times New Roman"/>
          <w:sz w:val="32"/>
          <w:szCs w:val="32"/>
        </w:rPr>
        <w:softHyphen/>
        <w:t xml:space="preserve">ваться противоречащими друг другу гипотезами; (7) Гипотеза должна быть извлечена </w:t>
      </w:r>
      <w:r w:rsidRPr="006363AE">
        <w:rPr>
          <w:rFonts w:ascii="Times New Roman" w:hAnsi="Times New Roman" w:cs="Times New Roman"/>
          <w:spacing w:val="-6"/>
          <w:sz w:val="32"/>
          <w:szCs w:val="32"/>
        </w:rPr>
        <w:t>из эмпирических данных и проверяться должна тем же пу</w:t>
      </w:r>
      <w:r w:rsidRPr="006363AE">
        <w:rPr>
          <w:rFonts w:ascii="Times New Roman" w:hAnsi="Times New Roman" w:cs="Times New Roman"/>
          <w:spacing w:val="-6"/>
          <w:sz w:val="32"/>
          <w:szCs w:val="32"/>
        </w:rPr>
        <w:softHyphen/>
        <w:t>тем.</w:t>
      </w:r>
    </w:p>
    <w:p w:rsidR="006363AE" w:rsidRPr="006363AE" w:rsidRDefault="006363AE" w:rsidP="006363AE">
      <w:pPr>
        <w:spacing w:line="38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Гипотезы – это отправные точки для исследования, </w:t>
      </w:r>
      <w:bookmarkStart w:id="10" w:name="OCRUncertain049"/>
      <w:r w:rsidRPr="006363AE">
        <w:rPr>
          <w:rFonts w:ascii="Times New Roman" w:hAnsi="Times New Roman" w:cs="Times New Roman"/>
          <w:sz w:val="32"/>
          <w:szCs w:val="32"/>
        </w:rPr>
        <w:t>дал</w:t>
      </w:r>
      <w:bookmarkStart w:id="11" w:name="OCRUncertain050"/>
      <w:bookmarkEnd w:id="10"/>
      <w:r w:rsidRPr="006363AE">
        <w:rPr>
          <w:rFonts w:ascii="Times New Roman" w:hAnsi="Times New Roman" w:cs="Times New Roman"/>
          <w:sz w:val="32"/>
          <w:szCs w:val="32"/>
        </w:rPr>
        <w:t>ьнейшие</w:t>
      </w:r>
      <w:bookmarkEnd w:id="11"/>
      <w:r w:rsidRPr="006363AE">
        <w:rPr>
          <w:rFonts w:ascii="Times New Roman" w:hAnsi="Times New Roman" w:cs="Times New Roman"/>
          <w:sz w:val="32"/>
          <w:szCs w:val="32"/>
        </w:rPr>
        <w:t xml:space="preserve"> этапы эмпирического социологического исследования </w:t>
      </w:r>
      <w:bookmarkStart w:id="12" w:name="OCRUncertain051"/>
      <w:r w:rsidRPr="006363AE">
        <w:rPr>
          <w:rFonts w:ascii="Times New Roman" w:hAnsi="Times New Roman" w:cs="Times New Roman"/>
          <w:sz w:val="32"/>
          <w:szCs w:val="32"/>
        </w:rPr>
        <w:t>нахо</w:t>
      </w:r>
      <w:bookmarkStart w:id="13" w:name="OCRUncertain052"/>
      <w:bookmarkEnd w:id="12"/>
      <w:r w:rsidRPr="006363AE">
        <w:rPr>
          <w:rFonts w:ascii="Times New Roman" w:hAnsi="Times New Roman" w:cs="Times New Roman"/>
          <w:sz w:val="32"/>
          <w:szCs w:val="32"/>
        </w:rPr>
        <w:t>дятся</w:t>
      </w:r>
      <w:bookmarkEnd w:id="13"/>
      <w:r w:rsidRPr="006363AE">
        <w:rPr>
          <w:rFonts w:ascii="Times New Roman" w:hAnsi="Times New Roman" w:cs="Times New Roman"/>
          <w:sz w:val="32"/>
          <w:szCs w:val="32"/>
        </w:rPr>
        <w:t xml:space="preserve"> в прямой зависимости от выдвинутых гипотез. Для отработк</w:t>
      </w:r>
      <w:bookmarkStart w:id="14" w:name="OCRUncertain053"/>
      <w:r w:rsidRPr="006363AE">
        <w:rPr>
          <w:rFonts w:ascii="Times New Roman" w:hAnsi="Times New Roman" w:cs="Times New Roman"/>
          <w:sz w:val="32"/>
          <w:szCs w:val="32"/>
        </w:rPr>
        <w:t>и</w:t>
      </w:r>
      <w:bookmarkEnd w:id="14"/>
      <w:r w:rsidRPr="006363AE">
        <w:rPr>
          <w:rFonts w:ascii="Times New Roman" w:hAnsi="Times New Roman" w:cs="Times New Roman"/>
          <w:sz w:val="32"/>
          <w:szCs w:val="32"/>
        </w:rPr>
        <w:t xml:space="preserve"> ги</w:t>
      </w:r>
      <w:r w:rsidRPr="006363AE">
        <w:rPr>
          <w:rFonts w:ascii="Times New Roman" w:hAnsi="Times New Roman" w:cs="Times New Roman"/>
          <w:sz w:val="32"/>
          <w:szCs w:val="32"/>
        </w:rPr>
        <w:softHyphen/>
        <w:t xml:space="preserve">потезы и процедур </w:t>
      </w:r>
      <w:bookmarkStart w:id="15" w:name="OCRUncertain054"/>
      <w:r w:rsidRPr="006363AE">
        <w:rPr>
          <w:rFonts w:ascii="Times New Roman" w:hAnsi="Times New Roman" w:cs="Times New Roman"/>
          <w:sz w:val="32"/>
          <w:szCs w:val="32"/>
        </w:rPr>
        <w:t>исследования нередко</w:t>
      </w:r>
      <w:bookmarkEnd w:id="15"/>
      <w:r w:rsidRPr="006363AE">
        <w:rPr>
          <w:rFonts w:ascii="Times New Roman" w:hAnsi="Times New Roman" w:cs="Times New Roman"/>
          <w:sz w:val="32"/>
          <w:szCs w:val="32"/>
        </w:rPr>
        <w:t xml:space="preserve"> проводят предваритель</w:t>
      </w:r>
      <w:r w:rsidRPr="006363AE">
        <w:rPr>
          <w:rFonts w:ascii="Times New Roman" w:hAnsi="Times New Roman" w:cs="Times New Roman"/>
          <w:sz w:val="32"/>
          <w:szCs w:val="32"/>
        </w:rPr>
        <w:softHyphen/>
        <w:t>ное, пилотажное исследование. В зависимости от теоретического уровня интерпретируемых понятий гипотезы делятся на основные и выводные (гипотезы причины и гипотезы следствия). Таким обра</w:t>
      </w:r>
      <w:r w:rsidRPr="006363AE">
        <w:rPr>
          <w:rFonts w:ascii="Times New Roman" w:hAnsi="Times New Roman" w:cs="Times New Roman"/>
          <w:sz w:val="32"/>
          <w:szCs w:val="32"/>
        </w:rPr>
        <w:softHyphen/>
        <w:t>зом, они образуют иерархические цепочки, дублирующие теорети</w:t>
      </w:r>
      <w:r w:rsidRPr="006363AE">
        <w:rPr>
          <w:rFonts w:ascii="Times New Roman" w:hAnsi="Times New Roman" w:cs="Times New Roman"/>
          <w:sz w:val="32"/>
          <w:szCs w:val="32"/>
        </w:rPr>
        <w:softHyphen/>
        <w:t>ческую интерпретацию понятий. Следует подчеркнуть, что форми</w:t>
      </w:r>
      <w:r w:rsidRPr="006363AE">
        <w:rPr>
          <w:rFonts w:ascii="Times New Roman" w:hAnsi="Times New Roman" w:cs="Times New Roman"/>
          <w:sz w:val="32"/>
          <w:szCs w:val="32"/>
        </w:rPr>
        <w:softHyphen/>
        <w:t>рование гипотез – это не праздные теоретические упражнения, а разработка логических опор для сбора и анализа эмпирических дан</w:t>
      </w:r>
      <w:r w:rsidRPr="006363AE">
        <w:rPr>
          <w:rFonts w:ascii="Times New Roman" w:hAnsi="Times New Roman" w:cs="Times New Roman"/>
          <w:sz w:val="32"/>
          <w:szCs w:val="32"/>
        </w:rPr>
        <w:softHyphen/>
        <w:t xml:space="preserve">ных. Если исследователем были сформулированы гипотезы, то </w:t>
      </w:r>
      <w:bookmarkStart w:id="16" w:name="OCRUncertain055"/>
      <w:r w:rsidRPr="006363AE">
        <w:rPr>
          <w:rFonts w:ascii="Times New Roman" w:hAnsi="Times New Roman" w:cs="Times New Roman"/>
          <w:sz w:val="32"/>
          <w:szCs w:val="32"/>
        </w:rPr>
        <w:t>эм</w:t>
      </w:r>
      <w:bookmarkEnd w:id="16"/>
      <w:r w:rsidRPr="006363AE">
        <w:rPr>
          <w:rFonts w:ascii="Times New Roman" w:hAnsi="Times New Roman" w:cs="Times New Roman"/>
          <w:sz w:val="32"/>
          <w:szCs w:val="32"/>
        </w:rPr>
        <w:t>пирические данные служат для их проверки, подтверждения или опровержения. Если же гипотезы с самого начала не выдвигались, то резко падает научный уровень социологического исследования, а его результаты и обобщения сводятся к описаниям процентных выра</w:t>
      </w:r>
      <w:r w:rsidRPr="006363AE">
        <w:rPr>
          <w:rFonts w:ascii="Times New Roman" w:hAnsi="Times New Roman" w:cs="Times New Roman"/>
          <w:sz w:val="32"/>
          <w:szCs w:val="32"/>
        </w:rPr>
        <w:softHyphen/>
        <w:t>жений тех или иных индикаторов и к довольно тривиальным реко</w:t>
      </w:r>
      <w:r w:rsidRPr="006363AE">
        <w:rPr>
          <w:rFonts w:ascii="Times New Roman" w:hAnsi="Times New Roman" w:cs="Times New Roman"/>
          <w:sz w:val="32"/>
          <w:szCs w:val="32"/>
        </w:rPr>
        <w:softHyphen/>
        <w:t>мендациям.</w:t>
      </w:r>
    </w:p>
    <w:p w:rsidR="006363AE" w:rsidRPr="006363AE" w:rsidRDefault="006363AE" w:rsidP="006363AE">
      <w:pPr>
        <w:spacing w:line="38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Отсутствие гипотезы свидетельствует об отсутствии проблемной постановки вопроса в рамках темы прикладного исследования или о нечеткости ее формулировки. Важно, чтобы выдвигаемые гипотезы не сковывали мысль, заранее не предопределяли итоговые результаты работы. Их формулируют </w:t>
      </w:r>
      <w:r w:rsidRPr="006363AE">
        <w:rPr>
          <w:rFonts w:ascii="Times New Roman" w:hAnsi="Times New Roman" w:cs="Times New Roman"/>
          <w:sz w:val="32"/>
          <w:szCs w:val="32"/>
        </w:rPr>
        <w:lastRenderedPageBreak/>
        <w:t xml:space="preserve">однозначно, избегая по возможности расплывчатых понятий. Эти требования касаются исследования, проводящегося в традиционном количественном ключе.  </w:t>
      </w:r>
    </w:p>
    <w:p w:rsidR="006363AE" w:rsidRPr="006363AE" w:rsidRDefault="006363AE" w:rsidP="006363AE">
      <w:pPr>
        <w:spacing w:afterLines="100" w:line="38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Итак, все это мы говорим для того, чтобы начинающий исследователь не забыл выдвинуть гипотезу.</w:t>
      </w:r>
    </w:p>
    <w:tbl>
      <w:tblPr>
        <w:tblW w:w="0" w:type="auto"/>
        <w:tblInd w:w="108"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ook w:val="0000"/>
      </w:tblPr>
      <w:tblGrid>
        <w:gridCol w:w="893"/>
        <w:gridCol w:w="7654"/>
      </w:tblGrid>
      <w:tr w:rsidR="006363AE" w:rsidRPr="006363AE" w:rsidTr="006363AE">
        <w:trPr>
          <w:trHeight w:val="872"/>
        </w:trPr>
        <w:tc>
          <w:tcPr>
            <w:tcW w:w="893" w:type="dxa"/>
            <w:tcBorders>
              <w:top w:val="nil"/>
              <w:left w:val="nil"/>
              <w:bottom w:val="nil"/>
              <w:right w:val="single" w:sz="18" w:space="0" w:color="000000"/>
            </w:tcBorders>
          </w:tcPr>
          <w:p w:rsidR="006363AE" w:rsidRPr="006363AE" w:rsidRDefault="006363AE" w:rsidP="006363AE">
            <w:pPr>
              <w:spacing w:before="480" w:line="360" w:lineRule="exact"/>
              <w:ind w:left="-108"/>
              <w:jc w:val="both"/>
              <w:rPr>
                <w:rFonts w:ascii="Times New Roman" w:hAnsi="Times New Roman" w:cs="Times New Roman"/>
                <w:sz w:val="28"/>
              </w:rPr>
            </w:pPr>
            <w:r w:rsidRPr="006363AE">
              <w:rPr>
                <w:rFonts w:ascii="Times New Roman" w:hAnsi="Times New Roman" w:cs="Times New Roman"/>
                <w:snapToGrid w:val="0"/>
                <w:sz w:val="72"/>
                <w:szCs w:val="72"/>
              </w:rPr>
              <w:sym w:font="Wingdings 3" w:char="F061"/>
            </w:r>
          </w:p>
        </w:tc>
        <w:tc>
          <w:tcPr>
            <w:tcW w:w="7654" w:type="dxa"/>
            <w:tcBorders>
              <w:top w:val="single" w:sz="18" w:space="0" w:color="000000"/>
              <w:left w:val="single" w:sz="18" w:space="0" w:color="000000"/>
              <w:bottom w:val="single" w:sz="18" w:space="0" w:color="000000"/>
              <w:right w:val="single" w:sz="18" w:space="0" w:color="000000"/>
            </w:tcBorders>
          </w:tcPr>
          <w:p w:rsidR="006363AE" w:rsidRPr="006363AE" w:rsidRDefault="006363AE" w:rsidP="006363AE">
            <w:pPr>
              <w:spacing w:before="120" w:after="120" w:line="360" w:lineRule="exact"/>
              <w:ind w:left="170" w:right="170"/>
              <w:jc w:val="both"/>
              <w:rPr>
                <w:rFonts w:ascii="Times New Roman" w:hAnsi="Times New Roman" w:cs="Times New Roman"/>
                <w:sz w:val="28"/>
              </w:rPr>
            </w:pPr>
            <w:r w:rsidRPr="006363AE">
              <w:rPr>
                <w:rFonts w:ascii="Times New Roman" w:hAnsi="Times New Roman" w:cs="Times New Roman"/>
                <w:sz w:val="28"/>
              </w:rPr>
              <w:t>Выбирая тему для исследования, следует учесть, что хорошее исследование начинается с сильной гипотезы (идеи)</w:t>
            </w:r>
          </w:p>
        </w:tc>
      </w:tr>
    </w:tbl>
    <w:p w:rsidR="006363AE" w:rsidRPr="006363AE" w:rsidRDefault="006363AE" w:rsidP="006363AE">
      <w:pPr>
        <w:spacing w:line="360" w:lineRule="atLeast"/>
        <w:ind w:firstLine="709"/>
        <w:jc w:val="both"/>
        <w:rPr>
          <w:rFonts w:ascii="Times New Roman" w:hAnsi="Times New Roman" w:cs="Times New Roman"/>
          <w:sz w:val="28"/>
        </w:rPr>
      </w:pP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Логика </w:t>
      </w:r>
      <w:r w:rsidRPr="006363AE">
        <w:rPr>
          <w:rFonts w:ascii="Times New Roman" w:hAnsi="Times New Roman" w:cs="Times New Roman"/>
          <w:b/>
          <w:bCs/>
          <w:sz w:val="32"/>
          <w:szCs w:val="32"/>
        </w:rPr>
        <w:t>качественного исследования</w:t>
      </w:r>
      <w:r w:rsidRPr="006363AE">
        <w:rPr>
          <w:rFonts w:ascii="Times New Roman" w:hAnsi="Times New Roman" w:cs="Times New Roman"/>
          <w:sz w:val="32"/>
          <w:szCs w:val="32"/>
        </w:rPr>
        <w:t xml:space="preserve"> строится от поиска и проверки альтернативных гипотез. Поэтому гипотезы не выдвигаются априорно, а выдвигаются в ходе исследования, по мере поступления и анализа информации. Скажем, основной задачей </w:t>
      </w:r>
      <w:proofErr w:type="spellStart"/>
      <w:proofErr w:type="gramStart"/>
      <w:r w:rsidRPr="006363AE">
        <w:rPr>
          <w:rFonts w:ascii="Times New Roman" w:hAnsi="Times New Roman" w:cs="Times New Roman"/>
          <w:sz w:val="32"/>
          <w:szCs w:val="32"/>
        </w:rPr>
        <w:t>фокус-группового</w:t>
      </w:r>
      <w:proofErr w:type="spellEnd"/>
      <w:proofErr w:type="gramEnd"/>
      <w:r w:rsidRPr="006363AE">
        <w:rPr>
          <w:rFonts w:ascii="Times New Roman" w:hAnsi="Times New Roman" w:cs="Times New Roman"/>
          <w:sz w:val="32"/>
          <w:szCs w:val="32"/>
        </w:rPr>
        <w:t xml:space="preserve"> исследования в маркетинге является поиск новых идей о новом продукте, которые могут затем использоваться в рекламной стратегии. Можно, конечно, пренебречь этим принципом и где-нибудь позаимствовать сюжет нового рекламного ролика (например, просто перевести рекламу, предложенную иностранным производителем), но эффект в обоих случаях будет разным.</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Более того, сторонники качественных методов считают, что «примат доказательства в методологическом мышлении привел к тому, что из научных исследований исчезли идеи и теории как таковые, и в результате стало нечего доказывать» [17]. Откуда берутся содержательные идеи, достойные эмпирической проверки? Ведь если начинать исследование с изучения теоретического багажа, накопленного до вас, то в итоге вы сможете только проверить уже известные факты. А что делать, если вашу тему до вас никто еще не облюбовал и вообще неизвестно, что собой представляет объект и где найти предмет</w:t>
      </w:r>
      <w:r w:rsidRPr="006363AE">
        <w:rPr>
          <w:rFonts w:ascii="Times New Roman" w:hAnsi="Times New Roman" w:cs="Times New Roman"/>
          <w:sz w:val="32"/>
          <w:szCs w:val="32"/>
          <w:lang w:val="be-BY"/>
        </w:rPr>
        <w:t xml:space="preserve">? Несколько примеров: </w:t>
      </w:r>
      <w:r w:rsidRPr="006363AE">
        <w:rPr>
          <w:rFonts w:ascii="Times New Roman" w:hAnsi="Times New Roman" w:cs="Times New Roman"/>
          <w:sz w:val="32"/>
          <w:szCs w:val="32"/>
        </w:rPr>
        <w:t>«</w:t>
      </w:r>
      <w:r w:rsidRPr="006363AE">
        <w:rPr>
          <w:rFonts w:ascii="Times New Roman" w:hAnsi="Times New Roman" w:cs="Times New Roman"/>
          <w:sz w:val="32"/>
          <w:szCs w:val="32"/>
          <w:lang w:val="be-BY"/>
        </w:rPr>
        <w:t>Влияет ли качество образования на трудоустройство выпускников</w:t>
      </w:r>
      <w:r w:rsidRPr="006363AE">
        <w:rPr>
          <w:rFonts w:ascii="Times New Roman" w:hAnsi="Times New Roman" w:cs="Times New Roman"/>
          <w:sz w:val="32"/>
          <w:szCs w:val="32"/>
        </w:rPr>
        <w:t>»</w:t>
      </w:r>
      <w:r w:rsidRPr="006363AE">
        <w:rPr>
          <w:rFonts w:ascii="Times New Roman" w:hAnsi="Times New Roman" w:cs="Times New Roman"/>
          <w:sz w:val="32"/>
          <w:szCs w:val="32"/>
          <w:lang w:val="be-BY"/>
        </w:rPr>
        <w:t xml:space="preserve">; </w:t>
      </w:r>
      <w:r w:rsidRPr="006363AE">
        <w:rPr>
          <w:rFonts w:ascii="Times New Roman" w:hAnsi="Times New Roman" w:cs="Times New Roman"/>
          <w:sz w:val="32"/>
          <w:szCs w:val="32"/>
        </w:rPr>
        <w:t>«</w:t>
      </w:r>
      <w:r w:rsidRPr="006363AE">
        <w:rPr>
          <w:rFonts w:ascii="Times New Roman" w:hAnsi="Times New Roman" w:cs="Times New Roman"/>
          <w:sz w:val="32"/>
          <w:szCs w:val="32"/>
          <w:lang w:val="be-BY"/>
        </w:rPr>
        <w:t>Механизмы коммуникации российского высшего класса</w:t>
      </w:r>
      <w:r w:rsidRPr="006363AE">
        <w:rPr>
          <w:rFonts w:ascii="Times New Roman" w:hAnsi="Times New Roman" w:cs="Times New Roman"/>
          <w:sz w:val="32"/>
          <w:szCs w:val="32"/>
        </w:rPr>
        <w:t>»</w:t>
      </w:r>
      <w:r w:rsidRPr="006363AE">
        <w:rPr>
          <w:rFonts w:ascii="Times New Roman" w:hAnsi="Times New Roman" w:cs="Times New Roman"/>
          <w:sz w:val="32"/>
          <w:szCs w:val="32"/>
          <w:lang w:val="be-BY"/>
        </w:rPr>
        <w:t xml:space="preserve">; </w:t>
      </w:r>
      <w:r w:rsidRPr="006363AE">
        <w:rPr>
          <w:rFonts w:ascii="Times New Roman" w:hAnsi="Times New Roman" w:cs="Times New Roman"/>
          <w:sz w:val="32"/>
          <w:szCs w:val="32"/>
        </w:rPr>
        <w:t>«</w:t>
      </w:r>
      <w:r w:rsidRPr="006363AE">
        <w:rPr>
          <w:rFonts w:ascii="Times New Roman" w:hAnsi="Times New Roman" w:cs="Times New Roman"/>
          <w:sz w:val="32"/>
          <w:szCs w:val="32"/>
          <w:lang w:val="be-BY"/>
        </w:rPr>
        <w:t>Влияние теле</w:t>
      </w:r>
      <w:r w:rsidRPr="006363AE">
        <w:rPr>
          <w:rFonts w:ascii="Times New Roman" w:hAnsi="Times New Roman" w:cs="Times New Roman"/>
          <w:sz w:val="32"/>
          <w:szCs w:val="32"/>
          <w:lang w:val="be-BY"/>
        </w:rPr>
        <w:softHyphen/>
        <w:t>видения на ситуацию с употреблением алкоголя и нарко</w:t>
      </w:r>
      <w:r w:rsidRPr="006363AE">
        <w:rPr>
          <w:rFonts w:ascii="Times New Roman" w:hAnsi="Times New Roman" w:cs="Times New Roman"/>
          <w:sz w:val="32"/>
          <w:szCs w:val="32"/>
          <w:lang w:val="be-BY"/>
        </w:rPr>
        <w:softHyphen/>
        <w:t>тических веществ</w:t>
      </w:r>
      <w:r w:rsidRPr="006363AE">
        <w:rPr>
          <w:rFonts w:ascii="Times New Roman" w:hAnsi="Times New Roman" w:cs="Times New Roman"/>
          <w:sz w:val="32"/>
          <w:szCs w:val="32"/>
        </w:rPr>
        <w:t>»</w:t>
      </w:r>
      <w:r w:rsidRPr="006363AE">
        <w:rPr>
          <w:rFonts w:ascii="Times New Roman" w:hAnsi="Times New Roman" w:cs="Times New Roman"/>
          <w:sz w:val="32"/>
          <w:szCs w:val="32"/>
          <w:lang w:val="be-BY"/>
        </w:rPr>
        <w:t xml:space="preserve">; </w:t>
      </w:r>
      <w:r w:rsidRPr="006363AE">
        <w:rPr>
          <w:rFonts w:ascii="Times New Roman" w:hAnsi="Times New Roman" w:cs="Times New Roman"/>
          <w:sz w:val="32"/>
          <w:szCs w:val="32"/>
        </w:rPr>
        <w:t>«</w:t>
      </w:r>
      <w:r w:rsidRPr="006363AE">
        <w:rPr>
          <w:rFonts w:ascii="Times New Roman" w:hAnsi="Times New Roman" w:cs="Times New Roman"/>
          <w:sz w:val="32"/>
          <w:szCs w:val="32"/>
          <w:lang w:val="be-BY"/>
        </w:rPr>
        <w:t>Нелегальный рынок труда и социальное расслоение в России</w:t>
      </w:r>
      <w:r w:rsidRPr="006363AE">
        <w:rPr>
          <w:rFonts w:ascii="Times New Roman" w:hAnsi="Times New Roman" w:cs="Times New Roman"/>
          <w:sz w:val="32"/>
          <w:szCs w:val="32"/>
        </w:rPr>
        <w:t>»</w:t>
      </w:r>
      <w:r w:rsidRPr="006363AE">
        <w:rPr>
          <w:rFonts w:ascii="Times New Roman" w:hAnsi="Times New Roman" w:cs="Times New Roman"/>
          <w:sz w:val="32"/>
          <w:szCs w:val="32"/>
          <w:lang w:val="be-BY"/>
        </w:rPr>
        <w:t>.</w:t>
      </w:r>
      <w:r w:rsidRPr="006363AE">
        <w:rPr>
          <w:rFonts w:ascii="Times New Roman" w:hAnsi="Times New Roman" w:cs="Times New Roman"/>
          <w:sz w:val="32"/>
          <w:szCs w:val="32"/>
        </w:rPr>
        <w:t xml:space="preserve"> А если гипотезы, которые вы </w:t>
      </w:r>
      <w:r w:rsidRPr="006363AE">
        <w:rPr>
          <w:rFonts w:ascii="Times New Roman" w:hAnsi="Times New Roman" w:cs="Times New Roman"/>
          <w:sz w:val="32"/>
          <w:szCs w:val="32"/>
        </w:rPr>
        <w:lastRenderedPageBreak/>
        <w:t>все-таки сумели сфор</w:t>
      </w:r>
      <w:r w:rsidRPr="006363AE">
        <w:rPr>
          <w:rFonts w:ascii="Times New Roman" w:hAnsi="Times New Roman" w:cs="Times New Roman"/>
          <w:sz w:val="32"/>
          <w:szCs w:val="32"/>
        </w:rPr>
        <w:softHyphen/>
        <w:t>му</w:t>
      </w:r>
      <w:r w:rsidRPr="006363AE">
        <w:rPr>
          <w:rFonts w:ascii="Times New Roman" w:hAnsi="Times New Roman" w:cs="Times New Roman"/>
          <w:sz w:val="32"/>
          <w:szCs w:val="32"/>
        </w:rPr>
        <w:softHyphen/>
        <w:t>лировать, ничего кроме смеха не вызывают</w:t>
      </w:r>
      <w:r w:rsidRPr="006363AE">
        <w:rPr>
          <w:rFonts w:ascii="Times New Roman" w:hAnsi="Times New Roman" w:cs="Times New Roman"/>
          <w:sz w:val="32"/>
          <w:szCs w:val="32"/>
          <w:lang w:val="be-BY"/>
        </w:rPr>
        <w:t>?</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В любом случае, каждое социологическое исследование строится на предварительных, явно или неявно выраженных предположениях о причинах возникновения изучаемой проблемы. В этом смысле гипотезы способствуют увеличению значимости исследования, подсказывают правильный выбор объекта исследования и метода сбора социологической информации.</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Задачи</w:t>
      </w:r>
      <w:r w:rsidRPr="006363AE">
        <w:rPr>
          <w:rFonts w:ascii="Times New Roman" w:hAnsi="Times New Roman" w:cs="Times New Roman"/>
          <w:sz w:val="32"/>
          <w:szCs w:val="32"/>
        </w:rPr>
        <w:t xml:space="preserve"> социологического исследования определяются в соответствии с его целью и гипотезами и так же, как последние, могут быть условно разделены </w:t>
      </w:r>
      <w:proofErr w:type="gramStart"/>
      <w:r w:rsidRPr="006363AE">
        <w:rPr>
          <w:rFonts w:ascii="Times New Roman" w:hAnsi="Times New Roman" w:cs="Times New Roman"/>
          <w:sz w:val="32"/>
          <w:szCs w:val="32"/>
        </w:rPr>
        <w:t>на</w:t>
      </w:r>
      <w:proofErr w:type="gramEnd"/>
      <w:r w:rsidRPr="006363AE">
        <w:rPr>
          <w:rFonts w:ascii="Times New Roman" w:hAnsi="Times New Roman" w:cs="Times New Roman"/>
          <w:sz w:val="32"/>
          <w:szCs w:val="32"/>
        </w:rPr>
        <w:t xml:space="preserve"> основные и дополнительные.</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Основные задачи </w:t>
      </w:r>
      <w:proofErr w:type="gramStart"/>
      <w:r w:rsidRPr="006363AE">
        <w:rPr>
          <w:rFonts w:ascii="Times New Roman" w:hAnsi="Times New Roman" w:cs="Times New Roman"/>
          <w:sz w:val="32"/>
          <w:szCs w:val="32"/>
        </w:rPr>
        <w:t>исследования</w:t>
      </w:r>
      <w:proofErr w:type="gramEnd"/>
      <w:r w:rsidRPr="006363AE">
        <w:rPr>
          <w:rFonts w:ascii="Times New Roman" w:hAnsi="Times New Roman" w:cs="Times New Roman"/>
          <w:sz w:val="32"/>
          <w:szCs w:val="32"/>
        </w:rPr>
        <w:t xml:space="preserve"> отражают поиск ответа на центральный вопрос: </w:t>
      </w:r>
      <w:proofErr w:type="gramStart"/>
      <w:r w:rsidRPr="006363AE">
        <w:rPr>
          <w:rFonts w:ascii="Times New Roman" w:hAnsi="Times New Roman" w:cs="Times New Roman"/>
          <w:sz w:val="32"/>
          <w:szCs w:val="32"/>
        </w:rPr>
        <w:t>каковы</w:t>
      </w:r>
      <w:proofErr w:type="gramEnd"/>
      <w:r w:rsidRPr="006363AE">
        <w:rPr>
          <w:rFonts w:ascii="Times New Roman" w:hAnsi="Times New Roman" w:cs="Times New Roman"/>
          <w:sz w:val="32"/>
          <w:szCs w:val="32"/>
        </w:rPr>
        <w:t xml:space="preserve"> пути и средства решения исследуемой проблемы? Не исключены ситуации, когда выдвижение допол</w:t>
      </w:r>
      <w:r w:rsidRPr="006363AE">
        <w:rPr>
          <w:rFonts w:ascii="Times New Roman" w:hAnsi="Times New Roman" w:cs="Times New Roman"/>
          <w:sz w:val="32"/>
          <w:szCs w:val="32"/>
        </w:rPr>
        <w:softHyphen/>
        <w:t>нительных гипотез потребует выяснения еще каких-либо вопросов. Тогда и намечаются дополнительные задачи.</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Описательные и аналитические социологические иссле</w:t>
      </w:r>
      <w:r w:rsidRPr="006363AE">
        <w:rPr>
          <w:rFonts w:ascii="Times New Roman" w:hAnsi="Times New Roman" w:cs="Times New Roman"/>
          <w:sz w:val="32"/>
          <w:szCs w:val="32"/>
        </w:rPr>
        <w:softHyphen/>
        <w:t>до</w:t>
      </w:r>
      <w:r w:rsidRPr="006363AE">
        <w:rPr>
          <w:rFonts w:ascii="Times New Roman" w:hAnsi="Times New Roman" w:cs="Times New Roman"/>
          <w:sz w:val="32"/>
          <w:szCs w:val="32"/>
        </w:rPr>
        <w:softHyphen/>
        <w:t>вания, как правило, включают несколько основных задач, решение каждой из которых предполагает реализацию опреде</w:t>
      </w:r>
      <w:r w:rsidRPr="006363AE">
        <w:rPr>
          <w:rFonts w:ascii="Times New Roman" w:hAnsi="Times New Roman" w:cs="Times New Roman"/>
          <w:sz w:val="32"/>
          <w:szCs w:val="32"/>
        </w:rPr>
        <w:softHyphen/>
        <w:t>ленного числа связанных с ними дополнительных задач. Так, например, при анализе отношений собственности и особенностей их функ</w:t>
      </w:r>
      <w:r w:rsidRPr="006363AE">
        <w:rPr>
          <w:rFonts w:ascii="Times New Roman" w:hAnsi="Times New Roman" w:cs="Times New Roman"/>
          <w:sz w:val="32"/>
          <w:szCs w:val="32"/>
        </w:rPr>
        <w:softHyphen/>
        <w:t>циони</w:t>
      </w:r>
      <w:r w:rsidRPr="006363AE">
        <w:rPr>
          <w:rFonts w:ascii="Times New Roman" w:hAnsi="Times New Roman" w:cs="Times New Roman"/>
          <w:sz w:val="32"/>
          <w:szCs w:val="32"/>
        </w:rPr>
        <w:softHyphen/>
        <w:t xml:space="preserve">рования в качестве дополнительных задач может быть поставлено изучение: а) оценок всех существующих, в том числе формирующихся, форм собственности; б) предпочтений и приоритетов по отношению к ним; в) степени эффективности способов и методов </w:t>
      </w:r>
      <w:r w:rsidRPr="006363AE">
        <w:rPr>
          <w:rFonts w:ascii="Times New Roman" w:hAnsi="Times New Roman" w:cs="Times New Roman"/>
          <w:spacing w:val="-6"/>
          <w:sz w:val="32"/>
          <w:szCs w:val="32"/>
        </w:rPr>
        <w:t>хозяйствования как специфического проявления жизни собственности</w:t>
      </w:r>
      <w:r w:rsidRPr="006363AE">
        <w:rPr>
          <w:rFonts w:ascii="Times New Roman" w:hAnsi="Times New Roman" w:cs="Times New Roman"/>
          <w:sz w:val="32"/>
          <w:szCs w:val="32"/>
        </w:rPr>
        <w:t>.</w:t>
      </w:r>
    </w:p>
    <w:p w:rsidR="006363AE" w:rsidRPr="006363AE" w:rsidRDefault="006363AE" w:rsidP="006363AE">
      <w:pPr>
        <w:spacing w:line="360" w:lineRule="exact"/>
        <w:ind w:firstLine="709"/>
        <w:jc w:val="both"/>
        <w:rPr>
          <w:rFonts w:ascii="Times New Roman" w:hAnsi="Times New Roman" w:cs="Times New Roman"/>
          <w:color w:val="FF0000"/>
          <w:sz w:val="28"/>
        </w:rPr>
      </w:pPr>
      <w:r w:rsidRPr="006363AE">
        <w:rPr>
          <w:rFonts w:ascii="Times New Roman" w:hAnsi="Times New Roman" w:cs="Times New Roman"/>
          <w:color w:val="FF0000"/>
          <w:sz w:val="28"/>
        </w:rPr>
        <w:t xml:space="preserve"> </w:t>
      </w:r>
    </w:p>
    <w:p w:rsidR="006363AE" w:rsidRPr="006363AE" w:rsidRDefault="006363AE" w:rsidP="00AC2B25">
      <w:pPr>
        <w:numPr>
          <w:ilvl w:val="0"/>
          <w:numId w:val="46"/>
        </w:numPr>
        <w:spacing w:after="0" w:line="360" w:lineRule="atLeast"/>
        <w:rPr>
          <w:rFonts w:ascii="Times New Roman" w:hAnsi="Times New Roman" w:cs="Times New Roman"/>
          <w:b/>
          <w:sz w:val="28"/>
          <w:szCs w:val="28"/>
        </w:rPr>
      </w:pPr>
      <w:r w:rsidRPr="006363AE">
        <w:rPr>
          <w:rFonts w:ascii="Times New Roman" w:hAnsi="Times New Roman" w:cs="Times New Roman"/>
          <w:b/>
          <w:sz w:val="28"/>
          <w:szCs w:val="28"/>
        </w:rPr>
        <w:t>Теоретическая интерпретация</w:t>
      </w:r>
    </w:p>
    <w:p w:rsidR="006363AE" w:rsidRPr="006363AE" w:rsidRDefault="006363AE" w:rsidP="006363AE">
      <w:pPr>
        <w:spacing w:line="360" w:lineRule="atLeast"/>
        <w:ind w:left="142"/>
        <w:jc w:val="center"/>
        <w:rPr>
          <w:rFonts w:ascii="Times New Roman" w:hAnsi="Times New Roman" w:cs="Times New Roman"/>
          <w:b/>
          <w:sz w:val="28"/>
          <w:szCs w:val="28"/>
        </w:rPr>
      </w:pP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Социолог – не естествоиспытатель. Он имеет дело с общес</w:t>
      </w:r>
      <w:r w:rsidRPr="006363AE">
        <w:rPr>
          <w:rFonts w:ascii="Times New Roman" w:hAnsi="Times New Roman" w:cs="Times New Roman"/>
          <w:sz w:val="32"/>
          <w:szCs w:val="32"/>
        </w:rPr>
        <w:softHyphen/>
        <w:t>твенными явлениями и процессами, осмыслить которые можно не в осязаемой, а только в абстрактной форме с помощью научных понятий, описывающих как объект исследования, так и его части.  Для описания теоретического объекта и предмета след</w:t>
      </w:r>
      <w:r w:rsidRPr="006363AE">
        <w:rPr>
          <w:rFonts w:ascii="Times New Roman" w:hAnsi="Times New Roman" w:cs="Times New Roman"/>
          <w:sz w:val="32"/>
          <w:szCs w:val="32"/>
        </w:rPr>
        <w:softHyphen/>
        <w:t xml:space="preserve">ует провести логический анализ ключевых понятий темы исследования. </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lastRenderedPageBreak/>
        <w:t>Например, для темы «</w:t>
      </w:r>
      <w:r w:rsidRPr="006363AE">
        <w:rPr>
          <w:rFonts w:ascii="Times New Roman" w:hAnsi="Times New Roman" w:cs="Times New Roman"/>
          <w:i/>
          <w:sz w:val="32"/>
          <w:szCs w:val="32"/>
        </w:rPr>
        <w:t>Организационно-управленческие основы развития этнополитических партий и движений в регионе</w:t>
      </w:r>
      <w:r w:rsidRPr="006363AE">
        <w:rPr>
          <w:rFonts w:ascii="Times New Roman" w:hAnsi="Times New Roman" w:cs="Times New Roman"/>
          <w:sz w:val="32"/>
          <w:szCs w:val="32"/>
        </w:rPr>
        <w:t>» ключевыми понятиями являются: «организационно-управленческие основы», «этнополитические партии и движения». Ключевых поня</w:t>
      </w:r>
      <w:r w:rsidRPr="006363AE">
        <w:rPr>
          <w:rFonts w:ascii="Times New Roman" w:hAnsi="Times New Roman" w:cs="Times New Roman"/>
          <w:sz w:val="32"/>
          <w:szCs w:val="32"/>
        </w:rPr>
        <w:softHyphen/>
        <w:t>тий не должно быть много.</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После выделения ключевых понятий переходим к их интерпретации. В социологическом исследовании применяется три вида интерпретации понятий: теоретический, эмпирический и </w:t>
      </w:r>
      <w:proofErr w:type="spellStart"/>
      <w:r w:rsidRPr="006363AE">
        <w:rPr>
          <w:rFonts w:ascii="Times New Roman" w:hAnsi="Times New Roman" w:cs="Times New Roman"/>
          <w:sz w:val="32"/>
          <w:szCs w:val="32"/>
        </w:rPr>
        <w:t>опера</w:t>
      </w:r>
      <w:r w:rsidRPr="006363AE">
        <w:rPr>
          <w:rFonts w:ascii="Times New Roman" w:hAnsi="Times New Roman" w:cs="Times New Roman"/>
          <w:sz w:val="32"/>
          <w:szCs w:val="32"/>
        </w:rPr>
        <w:softHyphen/>
        <w:t>циональный</w:t>
      </w:r>
      <w:proofErr w:type="spellEnd"/>
      <w:r w:rsidRPr="006363AE">
        <w:rPr>
          <w:rFonts w:ascii="Times New Roman" w:hAnsi="Times New Roman" w:cs="Times New Roman"/>
          <w:sz w:val="32"/>
          <w:szCs w:val="32"/>
        </w:rPr>
        <w:t>.</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Сущность </w:t>
      </w:r>
      <w:r w:rsidRPr="006363AE">
        <w:rPr>
          <w:rFonts w:ascii="Times New Roman" w:hAnsi="Times New Roman" w:cs="Times New Roman"/>
          <w:b/>
          <w:sz w:val="32"/>
          <w:szCs w:val="32"/>
        </w:rPr>
        <w:t>теоретической интерпретации</w:t>
      </w:r>
      <w:r w:rsidRPr="006363AE">
        <w:rPr>
          <w:rFonts w:ascii="Times New Roman" w:hAnsi="Times New Roman" w:cs="Times New Roman"/>
          <w:sz w:val="32"/>
          <w:szCs w:val="32"/>
        </w:rPr>
        <w:t xml:space="preserve"> заключается в толковании понятия в соответствии с ранее установленным научным знанием.</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Теоретическая интерпретация понятий осуществляется че</w:t>
      </w:r>
      <w:r w:rsidRPr="006363AE">
        <w:rPr>
          <w:rFonts w:ascii="Times New Roman" w:hAnsi="Times New Roman" w:cs="Times New Roman"/>
          <w:sz w:val="32"/>
          <w:szCs w:val="32"/>
        </w:rPr>
        <w:softHyphen/>
        <w:t>рез ряд последовательных этапов. На первом этапе осуществляется перевод проблемной ситуации в формулировку в строгих научных рамках и терминах. На следующем этапе каждое понятие этой фор</w:t>
      </w:r>
      <w:r w:rsidRPr="006363AE">
        <w:rPr>
          <w:rFonts w:ascii="Times New Roman" w:hAnsi="Times New Roman" w:cs="Times New Roman"/>
          <w:sz w:val="32"/>
          <w:szCs w:val="32"/>
        </w:rPr>
        <w:softHyphen/>
        <w:t>мулировки раскладывается на такие операционные составляющие, которые затем могут быть исследованы количественным методом. Кроме структурной интерпретации понятий, описывающих предмет исследования, необходимо провести их факторную интерпретацию, то есть определить систему его связей с внешними объектами и вну</w:t>
      </w:r>
      <w:r w:rsidRPr="006363AE">
        <w:rPr>
          <w:rFonts w:ascii="Times New Roman" w:hAnsi="Times New Roman" w:cs="Times New Roman"/>
          <w:sz w:val="32"/>
          <w:szCs w:val="32"/>
        </w:rPr>
        <w:softHyphen/>
        <w:t>тренними субъективными факторами.</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При проведении </w:t>
      </w:r>
      <w:r w:rsidRPr="006363AE">
        <w:rPr>
          <w:rFonts w:ascii="Times New Roman" w:hAnsi="Times New Roman" w:cs="Times New Roman"/>
          <w:bCs/>
          <w:iCs/>
          <w:sz w:val="32"/>
          <w:szCs w:val="32"/>
        </w:rPr>
        <w:t>теоретической интерпретации</w:t>
      </w:r>
      <w:r w:rsidRPr="006363AE">
        <w:rPr>
          <w:rFonts w:ascii="Times New Roman" w:hAnsi="Times New Roman" w:cs="Times New Roman"/>
          <w:sz w:val="32"/>
          <w:szCs w:val="32"/>
        </w:rPr>
        <w:t xml:space="preserve"> основных понятий следует иметь в виду определенные трудности ее осу</w:t>
      </w:r>
      <w:r w:rsidRPr="006363AE">
        <w:rPr>
          <w:rFonts w:ascii="Times New Roman" w:hAnsi="Times New Roman" w:cs="Times New Roman"/>
          <w:sz w:val="32"/>
          <w:szCs w:val="32"/>
        </w:rPr>
        <w:softHyphen/>
        <w:t>ществления. Рассмотрим понятия «отношение к труду», «сплоченность коллектива», «стиль руководства», «професси</w:t>
      </w:r>
      <w:r w:rsidRPr="006363AE">
        <w:rPr>
          <w:rFonts w:ascii="Times New Roman" w:hAnsi="Times New Roman" w:cs="Times New Roman"/>
          <w:sz w:val="32"/>
          <w:szCs w:val="32"/>
        </w:rPr>
        <w:softHyphen/>
        <w:t xml:space="preserve">ональная ориентация студентов». Для каждого человека эти понятия несут разное значение. А постоянное употребление этих абстрактных понятий в повседневной речи лишает их смысла. Поэтому трудно, опираясь лишь на здравый смысл, дать точную интерпретацию этим понятиям. Иначе получится, что «стиль руководства» будет связан с тем, носит ли начальник галстук поверх свежевыстиранной рубашки, сплоченность коллектива будет означать сплоченность когорты старых квалифицированных работников в противовес молодым работникам, а отношение к труду можно будет выразить фразой «к труду мы хорошо относимся». Важно учитывать и различный уровень абстракции </w:t>
      </w:r>
      <w:r w:rsidRPr="006363AE">
        <w:rPr>
          <w:rFonts w:ascii="Times New Roman" w:hAnsi="Times New Roman" w:cs="Times New Roman"/>
          <w:sz w:val="32"/>
          <w:szCs w:val="32"/>
        </w:rPr>
        <w:lastRenderedPageBreak/>
        <w:t>конкретизируемых понятий. Трактовка таких понятий, как «коллек</w:t>
      </w:r>
      <w:r w:rsidRPr="006363AE">
        <w:rPr>
          <w:rFonts w:ascii="Times New Roman" w:hAnsi="Times New Roman" w:cs="Times New Roman"/>
          <w:sz w:val="32"/>
          <w:szCs w:val="32"/>
        </w:rPr>
        <w:softHyphen/>
        <w:t xml:space="preserve">тив», «деятельность», «личность», «общественное мнение» требует </w:t>
      </w:r>
      <w:r w:rsidRPr="006363AE">
        <w:rPr>
          <w:rFonts w:ascii="Times New Roman" w:hAnsi="Times New Roman" w:cs="Times New Roman"/>
          <w:spacing w:val="-6"/>
          <w:sz w:val="32"/>
          <w:szCs w:val="32"/>
        </w:rPr>
        <w:t>дополнительного изучения специальной научной литературы</w:t>
      </w:r>
      <w:r w:rsidRPr="006363AE">
        <w:rPr>
          <w:rFonts w:ascii="Times New Roman" w:hAnsi="Times New Roman" w:cs="Times New Roman"/>
          <w:sz w:val="32"/>
          <w:szCs w:val="32"/>
        </w:rPr>
        <w:t xml:space="preserve">. </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Поэтому главным источником для проведения теоретической интерпретации являются словари. Следует узнать, что думают об объекте авторы энциклопедических словарей, философского словаря, социологических («</w:t>
      </w:r>
      <w:r w:rsidRPr="006363AE">
        <w:rPr>
          <w:rFonts w:ascii="Times New Roman" w:hAnsi="Times New Roman" w:cs="Times New Roman"/>
          <w:i/>
          <w:sz w:val="32"/>
          <w:szCs w:val="32"/>
        </w:rPr>
        <w:t>Социологический энциклопедический словарь</w:t>
      </w:r>
      <w:r w:rsidRPr="006363AE">
        <w:rPr>
          <w:rFonts w:ascii="Times New Roman" w:hAnsi="Times New Roman" w:cs="Times New Roman"/>
          <w:sz w:val="32"/>
          <w:szCs w:val="32"/>
        </w:rPr>
        <w:t>»), отраслевых словарей (экономического, полито</w:t>
      </w:r>
      <w:r w:rsidRPr="006363AE">
        <w:rPr>
          <w:rFonts w:ascii="Times New Roman" w:hAnsi="Times New Roman" w:cs="Times New Roman"/>
          <w:sz w:val="32"/>
          <w:szCs w:val="32"/>
        </w:rPr>
        <w:softHyphen/>
        <w:t>логического, педагогического словаря и т.д.). Если же понятие не отражено в словарях, следует самому сформулировать его определение. Например, в исследовании региональной партийной системы рабочее понятие «организационно-управленческие основы деятельности партии» было расшифровано как «механизм регулирования деятельности организации».</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Что надо учитывать? Задача конкретного исследования связана с изучением существенных характеристик объекта и детерминирующих его факторов. Поэтому теоретическая интер</w:t>
      </w:r>
      <w:r w:rsidRPr="006363AE">
        <w:rPr>
          <w:rFonts w:ascii="Times New Roman" w:hAnsi="Times New Roman" w:cs="Times New Roman"/>
          <w:sz w:val="32"/>
          <w:szCs w:val="32"/>
        </w:rPr>
        <w:softHyphen/>
        <w:t>претация достигает своей цели лишь при условии формулировки понятийных индикаторов, т.е. понятий, которые не только конкре</w:t>
      </w:r>
      <w:r w:rsidRPr="006363AE">
        <w:rPr>
          <w:rFonts w:ascii="Times New Roman" w:hAnsi="Times New Roman" w:cs="Times New Roman"/>
          <w:sz w:val="32"/>
          <w:szCs w:val="32"/>
        </w:rPr>
        <w:softHyphen/>
        <w:t>тизируют общее понятие, но и позволяют разрабатывать методику замера. Поэтому в результате теоре</w:t>
      </w:r>
      <w:r w:rsidRPr="006363AE">
        <w:rPr>
          <w:rFonts w:ascii="Times New Roman" w:hAnsi="Times New Roman" w:cs="Times New Roman"/>
          <w:sz w:val="32"/>
          <w:szCs w:val="32"/>
        </w:rPr>
        <w:softHyphen/>
        <w:t>тической интерпре</w:t>
      </w:r>
      <w:r w:rsidRPr="006363AE">
        <w:rPr>
          <w:rFonts w:ascii="Times New Roman" w:hAnsi="Times New Roman" w:cs="Times New Roman"/>
          <w:sz w:val="32"/>
          <w:szCs w:val="32"/>
        </w:rPr>
        <w:softHyphen/>
        <w:t>тации число рабочих понятий в исследовании резко увеличивается [</w:t>
      </w:r>
      <w:r w:rsidRPr="006363AE">
        <w:rPr>
          <w:rFonts w:ascii="Times New Roman" w:hAnsi="Times New Roman" w:cs="Times New Roman"/>
          <w:b/>
          <w:sz w:val="32"/>
          <w:szCs w:val="32"/>
        </w:rPr>
        <w:t>прил</w:t>
      </w:r>
      <w:r w:rsidRPr="006363AE">
        <w:rPr>
          <w:rFonts w:ascii="Times New Roman" w:hAnsi="Times New Roman" w:cs="Times New Roman"/>
          <w:sz w:val="32"/>
          <w:szCs w:val="32"/>
        </w:rPr>
        <w:t xml:space="preserve">. </w:t>
      </w:r>
      <w:r w:rsidRPr="006363AE">
        <w:rPr>
          <w:rFonts w:ascii="Times New Roman" w:hAnsi="Times New Roman" w:cs="Times New Roman"/>
          <w:b/>
          <w:sz w:val="32"/>
          <w:szCs w:val="32"/>
        </w:rPr>
        <w:t>1</w:t>
      </w:r>
      <w:r w:rsidRPr="006363AE">
        <w:rPr>
          <w:rFonts w:ascii="Times New Roman" w:hAnsi="Times New Roman" w:cs="Times New Roman"/>
          <w:sz w:val="32"/>
          <w:szCs w:val="32"/>
        </w:rPr>
        <w:t>].</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Далее работа по интерпретации (как преимущественно теоретически-кабинетная) переходит в эмпирическую фазу. Сле</w:t>
      </w:r>
      <w:r w:rsidRPr="006363AE">
        <w:rPr>
          <w:rFonts w:ascii="Times New Roman" w:hAnsi="Times New Roman" w:cs="Times New Roman"/>
          <w:sz w:val="32"/>
          <w:szCs w:val="32"/>
        </w:rPr>
        <w:softHyphen/>
        <w:t>дую</w:t>
      </w:r>
      <w:r w:rsidRPr="006363AE">
        <w:rPr>
          <w:rFonts w:ascii="Times New Roman" w:hAnsi="Times New Roman" w:cs="Times New Roman"/>
          <w:sz w:val="32"/>
          <w:szCs w:val="32"/>
        </w:rPr>
        <w:softHyphen/>
        <w:t>щими шагами становятся процедура поиска индикаторов, состав</w:t>
      </w:r>
      <w:r w:rsidRPr="006363AE">
        <w:rPr>
          <w:rFonts w:ascii="Times New Roman" w:hAnsi="Times New Roman" w:cs="Times New Roman"/>
          <w:sz w:val="32"/>
          <w:szCs w:val="32"/>
        </w:rPr>
        <w:softHyphen/>
        <w:t>ление инструментария и измерение (</w:t>
      </w:r>
      <w:proofErr w:type="gramStart"/>
      <w:r w:rsidRPr="006363AE">
        <w:rPr>
          <w:rFonts w:ascii="Times New Roman" w:hAnsi="Times New Roman" w:cs="Times New Roman"/>
          <w:sz w:val="32"/>
          <w:szCs w:val="32"/>
        </w:rPr>
        <w:t>см</w:t>
      </w:r>
      <w:proofErr w:type="gramEnd"/>
      <w:r w:rsidRPr="006363AE">
        <w:rPr>
          <w:rFonts w:ascii="Times New Roman" w:hAnsi="Times New Roman" w:cs="Times New Roman"/>
          <w:sz w:val="32"/>
          <w:szCs w:val="32"/>
        </w:rPr>
        <w:t xml:space="preserve">. лекцию 12). </w:t>
      </w:r>
    </w:p>
    <w:p w:rsidR="006363AE" w:rsidRPr="006363AE" w:rsidRDefault="006363AE" w:rsidP="00AC2B25">
      <w:pPr>
        <w:numPr>
          <w:ilvl w:val="0"/>
          <w:numId w:val="46"/>
        </w:numPr>
        <w:spacing w:before="240" w:after="240" w:line="360" w:lineRule="atLeast"/>
        <w:rPr>
          <w:rFonts w:ascii="Times New Roman" w:hAnsi="Times New Roman" w:cs="Times New Roman"/>
          <w:b/>
          <w:sz w:val="28"/>
          <w:szCs w:val="28"/>
        </w:rPr>
      </w:pPr>
      <w:r w:rsidRPr="006363AE">
        <w:rPr>
          <w:rFonts w:ascii="Times New Roman" w:hAnsi="Times New Roman" w:cs="Times New Roman"/>
          <w:b/>
          <w:sz w:val="28"/>
          <w:szCs w:val="28"/>
        </w:rPr>
        <w:t>Необходимость составления программы</w:t>
      </w:r>
    </w:p>
    <w:p w:rsidR="006363AE" w:rsidRPr="006363AE" w:rsidRDefault="006363AE" w:rsidP="006363AE">
      <w:pPr>
        <w:spacing w:line="34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Существуют противники создания программы, называющие такой поход «позитивистским» и механистическим. В частности, подвергается сомнению необходимость проверки гипотез в исследовании. В некоторых исследованиях нет никакой необхо</w:t>
      </w:r>
      <w:r w:rsidRPr="006363AE">
        <w:rPr>
          <w:rFonts w:ascii="Times New Roman" w:hAnsi="Times New Roman" w:cs="Times New Roman"/>
          <w:sz w:val="32"/>
          <w:szCs w:val="32"/>
        </w:rPr>
        <w:softHyphen/>
        <w:t>димости в предварительной формулировке гипотез, в пере</w:t>
      </w:r>
      <w:r w:rsidRPr="006363AE">
        <w:rPr>
          <w:rFonts w:ascii="Times New Roman" w:hAnsi="Times New Roman" w:cs="Times New Roman"/>
          <w:sz w:val="32"/>
          <w:szCs w:val="32"/>
        </w:rPr>
        <w:softHyphen/>
        <w:t xml:space="preserve">ходе </w:t>
      </w:r>
      <w:proofErr w:type="gramStart"/>
      <w:r w:rsidRPr="006363AE">
        <w:rPr>
          <w:rFonts w:ascii="Times New Roman" w:hAnsi="Times New Roman" w:cs="Times New Roman"/>
          <w:sz w:val="32"/>
          <w:szCs w:val="32"/>
        </w:rPr>
        <w:t>от</w:t>
      </w:r>
      <w:proofErr w:type="gramEnd"/>
      <w:r w:rsidRPr="006363AE">
        <w:rPr>
          <w:rFonts w:ascii="Times New Roman" w:hAnsi="Times New Roman" w:cs="Times New Roman"/>
          <w:sz w:val="32"/>
          <w:szCs w:val="32"/>
        </w:rPr>
        <w:t xml:space="preserve"> теоретической к эмпирической интерпретации, системном анализе. Нет пользы от предварительной разработки программы в качественном исследовании. Жесткость программы не допускает методических ошибок при разработке инструментария и сбора </w:t>
      </w:r>
      <w:r w:rsidRPr="006363AE">
        <w:rPr>
          <w:rFonts w:ascii="Times New Roman" w:hAnsi="Times New Roman" w:cs="Times New Roman"/>
          <w:sz w:val="32"/>
          <w:szCs w:val="32"/>
        </w:rPr>
        <w:lastRenderedPageBreak/>
        <w:t>информации. Пропущенную на теоретическом этапе ошибку невозможно исправить. Отсюда стремление многих социологов пользоваться отработанным несколькими поколениями социологов методическим аппаратом массовых опросов, что сужает иссле</w:t>
      </w:r>
      <w:r w:rsidRPr="006363AE">
        <w:rPr>
          <w:rFonts w:ascii="Times New Roman" w:hAnsi="Times New Roman" w:cs="Times New Roman"/>
          <w:sz w:val="32"/>
          <w:szCs w:val="32"/>
        </w:rPr>
        <w:softHyphen/>
        <w:t>довательские горизонты и не допускает творчества в работе, которое возможно только методом «проб и ошибок».</w:t>
      </w:r>
    </w:p>
    <w:p w:rsidR="006363AE" w:rsidRPr="006363AE" w:rsidRDefault="006363AE" w:rsidP="006363AE">
      <w:pPr>
        <w:spacing w:line="340" w:lineRule="atLeas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Другой аргумент заключается в том, что лишь единицы из всех исследований советского периода были проведены по данной схеме, предложенной в свое время В.А. </w:t>
      </w:r>
      <w:proofErr w:type="spellStart"/>
      <w:r w:rsidRPr="006363AE">
        <w:rPr>
          <w:rFonts w:ascii="Times New Roman" w:hAnsi="Times New Roman" w:cs="Times New Roman"/>
          <w:sz w:val="32"/>
          <w:szCs w:val="32"/>
        </w:rPr>
        <w:t>Ядовым</w:t>
      </w:r>
      <w:proofErr w:type="spellEnd"/>
      <w:r w:rsidRPr="006363AE">
        <w:rPr>
          <w:rFonts w:ascii="Times New Roman" w:hAnsi="Times New Roman" w:cs="Times New Roman"/>
          <w:sz w:val="32"/>
          <w:szCs w:val="32"/>
        </w:rPr>
        <w:t>. Большая часть проектов являлась лишь имитацией, искусственно подогнанной под эту схему. В частности не вписывается в эту логику образцовое исследование советского периода «</w:t>
      </w:r>
      <w:r w:rsidRPr="006363AE">
        <w:rPr>
          <w:rFonts w:ascii="Times New Roman" w:hAnsi="Times New Roman" w:cs="Times New Roman"/>
          <w:i/>
          <w:sz w:val="32"/>
          <w:szCs w:val="32"/>
        </w:rPr>
        <w:t>Этническая группа в советском городе</w:t>
      </w:r>
      <w:r w:rsidRPr="006363AE">
        <w:rPr>
          <w:rFonts w:ascii="Times New Roman" w:hAnsi="Times New Roman" w:cs="Times New Roman"/>
          <w:sz w:val="32"/>
          <w:szCs w:val="32"/>
        </w:rPr>
        <w:t>» [82]. Значительная часть процедур здесь была выполнена в стиле скорее качественного анализа. Объяснить это можно тем,</w:t>
      </w:r>
      <w:r w:rsidRPr="006363AE">
        <w:rPr>
          <w:rFonts w:ascii="Times New Roman" w:hAnsi="Times New Roman" w:cs="Times New Roman"/>
          <w:sz w:val="28"/>
          <w:szCs w:val="28"/>
        </w:rPr>
        <w:t xml:space="preserve"> </w:t>
      </w:r>
      <w:r w:rsidRPr="006363AE">
        <w:rPr>
          <w:rFonts w:ascii="Times New Roman" w:hAnsi="Times New Roman" w:cs="Times New Roman"/>
          <w:sz w:val="32"/>
          <w:szCs w:val="32"/>
        </w:rPr>
        <w:t>что использовалась методология других гуманитарных наук, в частности этнографии и истории, немного отличающихся по своему научному идеалу от социологии.</w:t>
      </w:r>
    </w:p>
    <w:p w:rsidR="006363AE" w:rsidRPr="006363AE" w:rsidRDefault="006363AE" w:rsidP="006363AE">
      <w:pPr>
        <w:tabs>
          <w:tab w:val="right" w:pos="9355"/>
        </w:tabs>
        <w:spacing w:line="34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t>Необходимость предварительной разработки программы дик</w:t>
      </w:r>
      <w:r w:rsidRPr="006363AE">
        <w:rPr>
          <w:rFonts w:ascii="Times New Roman" w:hAnsi="Times New Roman" w:cs="Times New Roman"/>
          <w:sz w:val="32"/>
          <w:szCs w:val="32"/>
        </w:rPr>
        <w:softHyphen/>
        <w:t>туется тем, что массовое исследование – это «трудоемкая проце</w:t>
      </w:r>
      <w:r w:rsidRPr="006363AE">
        <w:rPr>
          <w:rFonts w:ascii="Times New Roman" w:hAnsi="Times New Roman" w:cs="Times New Roman"/>
          <w:sz w:val="32"/>
          <w:szCs w:val="32"/>
        </w:rPr>
        <w:softHyphen/>
        <w:t>дура, требующая для своего осуществления больших затрат времени и ресурсов. Уже по одной этой причине нельзя проводить такие опросы частыми итерациями, корректируя инструментарий непосредственно в ходе полевых исследований» [17]. Другая причина – существование разделения труда в исследовании. Зачастую исследователь и специалист по программному обес</w:t>
      </w:r>
      <w:r w:rsidRPr="006363AE">
        <w:rPr>
          <w:rFonts w:ascii="Times New Roman" w:hAnsi="Times New Roman" w:cs="Times New Roman"/>
          <w:sz w:val="32"/>
          <w:szCs w:val="32"/>
        </w:rPr>
        <w:softHyphen/>
        <w:t>печению не знают друг друга, поэтому необходимо, чтобы рабочее задание было сформулировано заранее и с максимальной точнос</w:t>
      </w:r>
      <w:r w:rsidRPr="006363AE">
        <w:rPr>
          <w:rFonts w:ascii="Times New Roman" w:hAnsi="Times New Roman" w:cs="Times New Roman"/>
          <w:sz w:val="32"/>
          <w:szCs w:val="32"/>
        </w:rPr>
        <w:softHyphen/>
        <w:t>тью. Следующая причина – бюджет исследовательского проекта верстается исходя из последовательности шагов, зафиксированных методической частью программы. Поэтому важно, чтобы все статьи расходов (а это затраты заказчика) выглядели прозрачно и не оставляли места для торга.</w:t>
      </w:r>
    </w:p>
    <w:p w:rsidR="006363AE" w:rsidRPr="006363AE" w:rsidRDefault="006363AE" w:rsidP="006363AE">
      <w:pPr>
        <w:tabs>
          <w:tab w:val="right" w:pos="9355"/>
        </w:tabs>
        <w:spacing w:line="340" w:lineRule="exact"/>
        <w:ind w:firstLine="709"/>
        <w:jc w:val="both"/>
        <w:rPr>
          <w:rFonts w:ascii="Times New Roman" w:hAnsi="Times New Roman" w:cs="Times New Roman"/>
          <w:sz w:val="32"/>
          <w:szCs w:val="32"/>
        </w:rPr>
      </w:pPr>
    </w:p>
    <w:tbl>
      <w:tblPr>
        <w:tblW w:w="0" w:type="auto"/>
        <w:tblInd w:w="108" w:type="dxa"/>
        <w:tblLook w:val="01E0"/>
      </w:tblPr>
      <w:tblGrid>
        <w:gridCol w:w="2268"/>
        <w:gridCol w:w="2268"/>
        <w:gridCol w:w="4820"/>
      </w:tblGrid>
      <w:tr w:rsidR="006363AE" w:rsidRPr="006363AE" w:rsidTr="006363AE">
        <w:trPr>
          <w:trHeight w:val="994"/>
        </w:trPr>
        <w:tc>
          <w:tcPr>
            <w:tcW w:w="2268" w:type="dxa"/>
          </w:tcPr>
          <w:p w:rsidR="006363AE" w:rsidRPr="006363AE" w:rsidRDefault="006363AE" w:rsidP="006363AE">
            <w:pPr>
              <w:spacing w:line="360" w:lineRule="atLeast"/>
              <w:ind w:firstLine="459"/>
              <w:rPr>
                <w:rFonts w:ascii="Times New Roman" w:eastAsia="MS Mincho" w:hAnsi="Times New Roman" w:cs="Times New Roman"/>
                <w:b/>
                <w:bCs/>
                <w:color w:val="800000"/>
                <w:sz w:val="32"/>
                <w:szCs w:val="32"/>
              </w:rPr>
            </w:pPr>
            <w:r w:rsidRPr="006363AE">
              <w:rPr>
                <w:rFonts w:ascii="Times New Roman" w:hAnsi="Times New Roman" w:cs="Times New Roman"/>
                <w:sz w:val="120"/>
                <w:szCs w:val="120"/>
              </w:rPr>
              <w:sym w:font="Webdings" w:char="F0D1"/>
            </w:r>
          </w:p>
        </w:tc>
        <w:tc>
          <w:tcPr>
            <w:tcW w:w="7088" w:type="dxa"/>
            <w:gridSpan w:val="2"/>
          </w:tcPr>
          <w:p w:rsidR="006363AE" w:rsidRPr="006363AE" w:rsidRDefault="006363AE" w:rsidP="006363AE">
            <w:pPr>
              <w:rPr>
                <w:rFonts w:ascii="Times New Roman" w:eastAsia="MS Mincho" w:hAnsi="Times New Roman" w:cs="Times New Roman"/>
                <w:b/>
                <w:bCs/>
                <w:sz w:val="28"/>
                <w:szCs w:val="28"/>
              </w:rPr>
            </w:pPr>
          </w:p>
          <w:p w:rsidR="006363AE" w:rsidRPr="006363AE" w:rsidRDefault="006363AE" w:rsidP="006363AE">
            <w:pPr>
              <w:spacing w:before="120"/>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         Ключевые понятия</w:t>
            </w:r>
          </w:p>
          <w:p w:rsidR="006363AE" w:rsidRPr="006363AE" w:rsidRDefault="006363AE" w:rsidP="006363AE">
            <w:pPr>
              <w:spacing w:line="360" w:lineRule="atLeast"/>
              <w:rPr>
                <w:rFonts w:ascii="Times New Roman" w:eastAsia="MS Mincho" w:hAnsi="Times New Roman" w:cs="Times New Roman"/>
                <w:b/>
                <w:bCs/>
                <w:color w:val="800000"/>
                <w:sz w:val="32"/>
                <w:szCs w:val="32"/>
              </w:rPr>
            </w:pPr>
          </w:p>
        </w:tc>
      </w:tr>
      <w:tr w:rsidR="006363AE" w:rsidRPr="006363AE" w:rsidTr="006363AE">
        <w:trPr>
          <w:trHeight w:val="1252"/>
        </w:trPr>
        <w:tc>
          <w:tcPr>
            <w:tcW w:w="4536" w:type="dxa"/>
            <w:gridSpan w:val="2"/>
          </w:tcPr>
          <w:p w:rsidR="006363AE" w:rsidRPr="006363AE" w:rsidRDefault="006363AE" w:rsidP="00AC2B25">
            <w:pPr>
              <w:numPr>
                <w:ilvl w:val="0"/>
                <w:numId w:val="45"/>
              </w:numPr>
              <w:tabs>
                <w:tab w:val="clear" w:pos="720"/>
                <w:tab w:val="num" w:pos="0"/>
              </w:tabs>
              <w:spacing w:after="0" w:line="240" w:lineRule="auto"/>
              <w:ind w:left="34" w:firstLine="851"/>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 гипотеза исследования; </w:t>
            </w:r>
          </w:p>
          <w:p w:rsidR="006363AE" w:rsidRPr="006363AE" w:rsidRDefault="006363AE" w:rsidP="00AC2B25">
            <w:pPr>
              <w:numPr>
                <w:ilvl w:val="0"/>
                <w:numId w:val="45"/>
              </w:numPr>
              <w:tabs>
                <w:tab w:val="clear" w:pos="720"/>
                <w:tab w:val="num" w:pos="-108"/>
              </w:tabs>
              <w:spacing w:after="0" w:line="240" w:lineRule="auto"/>
              <w:ind w:left="0" w:firstLine="851"/>
              <w:jc w:val="both"/>
              <w:rPr>
                <w:rFonts w:ascii="Times New Roman" w:hAnsi="Times New Roman" w:cs="Times New Roman"/>
                <w:sz w:val="28"/>
                <w:szCs w:val="28"/>
              </w:rPr>
            </w:pPr>
            <w:r w:rsidRPr="006363AE">
              <w:rPr>
                <w:rFonts w:ascii="Times New Roman" w:hAnsi="Times New Roman" w:cs="Times New Roman"/>
                <w:sz w:val="28"/>
                <w:szCs w:val="28"/>
              </w:rPr>
              <w:t xml:space="preserve"> задачи исследования; </w:t>
            </w:r>
          </w:p>
          <w:p w:rsidR="006363AE" w:rsidRPr="006363AE" w:rsidRDefault="006363AE" w:rsidP="00AC2B25">
            <w:pPr>
              <w:numPr>
                <w:ilvl w:val="0"/>
                <w:numId w:val="45"/>
              </w:numPr>
              <w:tabs>
                <w:tab w:val="clear" w:pos="720"/>
              </w:tabs>
              <w:spacing w:after="0" w:line="240" w:lineRule="auto"/>
              <w:ind w:firstLine="165"/>
              <w:jc w:val="both"/>
              <w:rPr>
                <w:rFonts w:ascii="Times New Roman" w:eastAsia="MS Mincho" w:hAnsi="Times New Roman" w:cs="Times New Roman"/>
                <w:sz w:val="28"/>
                <w:szCs w:val="28"/>
              </w:rPr>
            </w:pPr>
            <w:r w:rsidRPr="006363AE">
              <w:rPr>
                <w:rFonts w:ascii="Times New Roman" w:hAnsi="Times New Roman" w:cs="Times New Roman"/>
                <w:sz w:val="28"/>
                <w:szCs w:val="28"/>
              </w:rPr>
              <w:t xml:space="preserve"> интерпретация понятий;</w:t>
            </w:r>
            <w:r w:rsidRPr="006363AE">
              <w:rPr>
                <w:rFonts w:ascii="Times New Roman" w:eastAsia="MS Mincho" w:hAnsi="Times New Roman" w:cs="Times New Roman"/>
                <w:sz w:val="28"/>
                <w:szCs w:val="28"/>
              </w:rPr>
              <w:t xml:space="preserve"> </w:t>
            </w:r>
          </w:p>
          <w:p w:rsidR="006363AE" w:rsidRPr="006363AE" w:rsidRDefault="006363AE" w:rsidP="006363AE">
            <w:pPr>
              <w:jc w:val="center"/>
              <w:rPr>
                <w:rFonts w:ascii="Times New Roman" w:hAnsi="Times New Roman" w:cs="Times New Roman"/>
                <w:b/>
                <w:sz w:val="28"/>
                <w:szCs w:val="28"/>
              </w:rPr>
            </w:pPr>
          </w:p>
        </w:tc>
        <w:tc>
          <w:tcPr>
            <w:tcW w:w="4820" w:type="dxa"/>
          </w:tcPr>
          <w:p w:rsidR="006363AE" w:rsidRPr="006363AE" w:rsidRDefault="006363AE" w:rsidP="00AC2B25">
            <w:pPr>
              <w:numPr>
                <w:ilvl w:val="0"/>
                <w:numId w:val="45"/>
              </w:numPr>
              <w:tabs>
                <w:tab w:val="clear" w:pos="720"/>
                <w:tab w:val="num" w:pos="0"/>
              </w:tabs>
              <w:spacing w:after="0" w:line="240" w:lineRule="auto"/>
              <w:ind w:left="0" w:firstLine="601"/>
              <w:jc w:val="both"/>
              <w:rPr>
                <w:rFonts w:ascii="Times New Roman" w:hAnsi="Times New Roman" w:cs="Times New Roman"/>
                <w:b/>
                <w:sz w:val="28"/>
                <w:szCs w:val="28"/>
              </w:rPr>
            </w:pPr>
            <w:r w:rsidRPr="006363AE">
              <w:rPr>
                <w:rFonts w:ascii="Times New Roman" w:eastAsia="MS Mincho" w:hAnsi="Times New Roman" w:cs="Times New Roman"/>
                <w:sz w:val="28"/>
                <w:szCs w:val="28"/>
              </w:rPr>
              <w:t xml:space="preserve"> концептуальная </w:t>
            </w:r>
          </w:p>
          <w:p w:rsidR="006363AE" w:rsidRPr="006363AE" w:rsidRDefault="006363AE" w:rsidP="006363AE">
            <w:pPr>
              <w:ind w:firstLine="601"/>
              <w:jc w:val="both"/>
              <w:rPr>
                <w:rFonts w:ascii="Times New Roman" w:hAnsi="Times New Roman" w:cs="Times New Roman"/>
                <w:b/>
                <w:sz w:val="28"/>
                <w:szCs w:val="28"/>
              </w:rPr>
            </w:pPr>
            <w:r w:rsidRPr="006363AE">
              <w:rPr>
                <w:rFonts w:ascii="Times New Roman" w:eastAsia="MS Mincho" w:hAnsi="Times New Roman" w:cs="Times New Roman"/>
                <w:sz w:val="28"/>
                <w:szCs w:val="28"/>
              </w:rPr>
              <w:t xml:space="preserve">и </w:t>
            </w:r>
            <w:proofErr w:type="spellStart"/>
            <w:r w:rsidRPr="006363AE">
              <w:rPr>
                <w:rFonts w:ascii="Times New Roman" w:eastAsia="MS Mincho" w:hAnsi="Times New Roman" w:cs="Times New Roman"/>
                <w:sz w:val="28"/>
                <w:szCs w:val="28"/>
              </w:rPr>
              <w:t>операциональная</w:t>
            </w:r>
            <w:proofErr w:type="spellEnd"/>
            <w:r w:rsidRPr="006363AE">
              <w:rPr>
                <w:rFonts w:ascii="Times New Roman" w:eastAsia="MS Mincho" w:hAnsi="Times New Roman" w:cs="Times New Roman"/>
                <w:sz w:val="28"/>
                <w:szCs w:val="28"/>
              </w:rPr>
              <w:t xml:space="preserve">         </w:t>
            </w:r>
          </w:p>
          <w:p w:rsidR="006363AE" w:rsidRPr="006363AE" w:rsidRDefault="006363AE" w:rsidP="006363AE">
            <w:pPr>
              <w:ind w:firstLine="601"/>
              <w:jc w:val="both"/>
              <w:rPr>
                <w:rFonts w:ascii="Times New Roman" w:hAnsi="Times New Roman" w:cs="Times New Roman"/>
                <w:b/>
                <w:sz w:val="28"/>
                <w:szCs w:val="28"/>
              </w:rPr>
            </w:pPr>
            <w:r w:rsidRPr="006363AE">
              <w:rPr>
                <w:rFonts w:ascii="Times New Roman" w:eastAsia="MS Mincho" w:hAnsi="Times New Roman" w:cs="Times New Roman"/>
                <w:sz w:val="28"/>
                <w:szCs w:val="28"/>
              </w:rPr>
              <w:t>модели объекта.</w:t>
            </w:r>
          </w:p>
        </w:tc>
      </w:tr>
    </w:tbl>
    <w:p w:rsidR="006363AE" w:rsidRPr="006363AE" w:rsidRDefault="006363AE" w:rsidP="006363AE">
      <w:pPr>
        <w:rPr>
          <w:rFonts w:ascii="Times New Roman" w:hAnsi="Times New Roman" w:cs="Times New Roman"/>
        </w:rPr>
      </w:pPr>
    </w:p>
    <w:p w:rsidR="006363AE" w:rsidRPr="006363AE" w:rsidRDefault="006363AE" w:rsidP="006363AE">
      <w:pPr>
        <w:rPr>
          <w:rFonts w:ascii="Times New Roman" w:hAnsi="Times New Roman" w:cs="Times New Roman"/>
          <w:b/>
          <w:sz w:val="28"/>
          <w:szCs w:val="28"/>
        </w:rPr>
      </w:pPr>
      <w:r w:rsidRPr="006363AE">
        <w:rPr>
          <w:rFonts w:ascii="Times New Roman" w:hAnsi="Times New Roman" w:cs="Times New Roman"/>
          <w:b/>
          <w:sz w:val="28"/>
          <w:szCs w:val="28"/>
        </w:rPr>
        <w:t>Контрольные вопросы по разделу:</w:t>
      </w:r>
    </w:p>
    <w:p w:rsidR="006363AE" w:rsidRPr="006363AE" w:rsidRDefault="006363AE" w:rsidP="006363AE">
      <w:pPr>
        <w:rPr>
          <w:rFonts w:ascii="Times New Roman" w:hAnsi="Times New Roman" w:cs="Times New Roman"/>
          <w:b/>
          <w:sz w:val="28"/>
          <w:szCs w:val="28"/>
        </w:rPr>
      </w:pPr>
    </w:p>
    <w:p w:rsidR="006363AE" w:rsidRPr="006363AE" w:rsidRDefault="006363AE" w:rsidP="006363AE">
      <w:pPr>
        <w:tabs>
          <w:tab w:val="left" w:pos="408"/>
          <w:tab w:val="left" w:pos="482"/>
          <w:tab w:val="left" w:pos="624"/>
          <w:tab w:val="left" w:pos="6171"/>
        </w:tabs>
        <w:ind w:right="49"/>
        <w:jc w:val="both"/>
        <w:rPr>
          <w:rFonts w:ascii="Times New Roman" w:hAnsi="Times New Roman" w:cs="Times New Roman"/>
          <w:sz w:val="28"/>
        </w:rPr>
      </w:pPr>
      <w:r w:rsidRPr="006363AE">
        <w:rPr>
          <w:rFonts w:ascii="Times New Roman" w:hAnsi="Times New Roman" w:cs="Times New Roman"/>
          <w:sz w:val="28"/>
        </w:rPr>
        <w:tab/>
        <w:t>1. Какова структура программы социологического исследования?</w:t>
      </w:r>
    </w:p>
    <w:p w:rsidR="006363AE" w:rsidRPr="006363AE" w:rsidRDefault="006363AE" w:rsidP="006363AE">
      <w:pPr>
        <w:tabs>
          <w:tab w:val="left" w:pos="408"/>
          <w:tab w:val="left" w:pos="482"/>
          <w:tab w:val="left" w:pos="624"/>
          <w:tab w:val="left" w:pos="6171"/>
        </w:tabs>
        <w:ind w:right="49"/>
        <w:jc w:val="both"/>
        <w:rPr>
          <w:rFonts w:ascii="Times New Roman" w:hAnsi="Times New Roman" w:cs="Times New Roman"/>
          <w:sz w:val="28"/>
        </w:rPr>
      </w:pPr>
      <w:r w:rsidRPr="006363AE">
        <w:rPr>
          <w:rFonts w:ascii="Times New Roman" w:hAnsi="Times New Roman" w:cs="Times New Roman"/>
          <w:sz w:val="28"/>
        </w:rPr>
        <w:tab/>
        <w:t>2.Как правильно сформулировать проблему исследования?</w:t>
      </w:r>
    </w:p>
    <w:p w:rsidR="006363AE" w:rsidRPr="006363AE" w:rsidRDefault="006363AE" w:rsidP="006363AE">
      <w:pPr>
        <w:tabs>
          <w:tab w:val="left" w:pos="408"/>
          <w:tab w:val="left" w:pos="482"/>
          <w:tab w:val="left" w:pos="624"/>
          <w:tab w:val="left" w:pos="6171"/>
        </w:tabs>
        <w:ind w:right="49"/>
        <w:jc w:val="both"/>
        <w:rPr>
          <w:rFonts w:ascii="Times New Roman" w:hAnsi="Times New Roman" w:cs="Times New Roman"/>
          <w:sz w:val="28"/>
        </w:rPr>
      </w:pPr>
      <w:r w:rsidRPr="006363AE">
        <w:rPr>
          <w:rFonts w:ascii="Times New Roman" w:hAnsi="Times New Roman" w:cs="Times New Roman"/>
          <w:sz w:val="28"/>
        </w:rPr>
        <w:tab/>
        <w:t>3.Для чего составляется программа СИ?</w:t>
      </w:r>
    </w:p>
    <w:p w:rsidR="006363AE" w:rsidRPr="006363AE" w:rsidRDefault="006363AE" w:rsidP="00AC2B25">
      <w:pPr>
        <w:numPr>
          <w:ilvl w:val="0"/>
          <w:numId w:val="46"/>
        </w:numPr>
        <w:suppressAutoHyphens/>
        <w:autoSpaceDE w:val="0"/>
        <w:autoSpaceDN w:val="0"/>
        <w:adjustRightInd w:val="0"/>
        <w:spacing w:after="222" w:line="240" w:lineRule="auto"/>
        <w:outlineLvl w:val="0"/>
        <w:rPr>
          <w:rFonts w:ascii="Times New Roman" w:hAnsi="Times New Roman" w:cs="Times New Roman"/>
          <w:sz w:val="28"/>
        </w:rPr>
      </w:pPr>
      <w:r w:rsidRPr="006363AE">
        <w:rPr>
          <w:rFonts w:ascii="Times New Roman" w:hAnsi="Times New Roman" w:cs="Times New Roman"/>
          <w:sz w:val="28"/>
        </w:rPr>
        <w:t>Что такое мнимая проблема?</w:t>
      </w:r>
    </w:p>
    <w:p w:rsidR="006363AE" w:rsidRPr="006363AE" w:rsidRDefault="006363AE" w:rsidP="00AC2B25">
      <w:pPr>
        <w:numPr>
          <w:ilvl w:val="0"/>
          <w:numId w:val="46"/>
        </w:numPr>
        <w:suppressAutoHyphens/>
        <w:autoSpaceDE w:val="0"/>
        <w:autoSpaceDN w:val="0"/>
        <w:adjustRightInd w:val="0"/>
        <w:spacing w:after="222" w:line="240" w:lineRule="auto"/>
        <w:outlineLvl w:val="0"/>
        <w:rPr>
          <w:rFonts w:ascii="Times New Roman" w:hAnsi="Times New Roman" w:cs="Times New Roman"/>
          <w:sz w:val="28"/>
        </w:rPr>
      </w:pPr>
      <w:r w:rsidRPr="006363AE">
        <w:rPr>
          <w:rFonts w:ascii="Times New Roman" w:hAnsi="Times New Roman" w:cs="Times New Roman"/>
          <w:sz w:val="28"/>
        </w:rPr>
        <w:t>Как формулируется цель исследования?</w:t>
      </w:r>
    </w:p>
    <w:p w:rsidR="006363AE" w:rsidRPr="006363AE" w:rsidRDefault="006363AE" w:rsidP="00AC2B25">
      <w:pPr>
        <w:numPr>
          <w:ilvl w:val="0"/>
          <w:numId w:val="46"/>
        </w:numPr>
        <w:suppressAutoHyphens/>
        <w:autoSpaceDE w:val="0"/>
        <w:autoSpaceDN w:val="0"/>
        <w:adjustRightInd w:val="0"/>
        <w:spacing w:after="222" w:line="240" w:lineRule="auto"/>
        <w:outlineLvl w:val="0"/>
        <w:rPr>
          <w:rFonts w:ascii="Times New Roman" w:hAnsi="Times New Roman" w:cs="Times New Roman"/>
          <w:sz w:val="28"/>
        </w:rPr>
      </w:pPr>
      <w:r w:rsidRPr="006363AE">
        <w:rPr>
          <w:rFonts w:ascii="Times New Roman" w:hAnsi="Times New Roman" w:cs="Times New Roman"/>
          <w:sz w:val="28"/>
        </w:rPr>
        <w:t>В чем отличие объекта и единиц исследования?</w:t>
      </w:r>
    </w:p>
    <w:p w:rsidR="006363AE" w:rsidRPr="006363AE" w:rsidRDefault="006363AE" w:rsidP="00AC2B25">
      <w:pPr>
        <w:numPr>
          <w:ilvl w:val="0"/>
          <w:numId w:val="46"/>
        </w:numPr>
        <w:suppressAutoHyphens/>
        <w:autoSpaceDE w:val="0"/>
        <w:autoSpaceDN w:val="0"/>
        <w:adjustRightInd w:val="0"/>
        <w:spacing w:after="222" w:line="240" w:lineRule="auto"/>
        <w:outlineLvl w:val="0"/>
        <w:rPr>
          <w:rFonts w:ascii="Times New Roman" w:hAnsi="Times New Roman" w:cs="Times New Roman"/>
          <w:sz w:val="28"/>
        </w:rPr>
      </w:pPr>
      <w:r w:rsidRPr="006363AE">
        <w:rPr>
          <w:rFonts w:ascii="Times New Roman" w:hAnsi="Times New Roman" w:cs="Times New Roman"/>
          <w:sz w:val="28"/>
        </w:rPr>
        <w:t>Что такое научная гипотеза? Назовите основные требования к ее выдвижению.</w:t>
      </w:r>
    </w:p>
    <w:p w:rsidR="006363AE" w:rsidRPr="006363AE" w:rsidRDefault="006363AE" w:rsidP="00AC2B25">
      <w:pPr>
        <w:numPr>
          <w:ilvl w:val="0"/>
          <w:numId w:val="46"/>
        </w:numPr>
        <w:suppressAutoHyphens/>
        <w:autoSpaceDE w:val="0"/>
        <w:autoSpaceDN w:val="0"/>
        <w:adjustRightInd w:val="0"/>
        <w:spacing w:after="222" w:line="240" w:lineRule="auto"/>
        <w:outlineLvl w:val="0"/>
        <w:rPr>
          <w:rFonts w:ascii="Times New Roman" w:hAnsi="Times New Roman" w:cs="Times New Roman"/>
          <w:sz w:val="28"/>
        </w:rPr>
      </w:pPr>
      <w:r w:rsidRPr="006363AE">
        <w:rPr>
          <w:rFonts w:ascii="Times New Roman" w:hAnsi="Times New Roman" w:cs="Times New Roman"/>
          <w:sz w:val="28"/>
        </w:rPr>
        <w:t>На основании чего дается теоретическая интерпретация основных понятий исследования?</w:t>
      </w:r>
    </w:p>
    <w:p w:rsidR="006363AE" w:rsidRPr="006363AE" w:rsidRDefault="006363AE" w:rsidP="006363AE">
      <w:pPr>
        <w:suppressAutoHyphens/>
        <w:spacing w:after="222"/>
        <w:ind w:left="502"/>
        <w:outlineLvl w:val="0"/>
        <w:rPr>
          <w:rFonts w:ascii="Times New Roman" w:hAnsi="Times New Roman" w:cs="Times New Roman"/>
          <w:sz w:val="28"/>
        </w:rPr>
      </w:pPr>
      <w:r w:rsidRPr="006363AE">
        <w:rPr>
          <w:rFonts w:ascii="Times New Roman" w:hAnsi="Times New Roman" w:cs="Times New Roman"/>
          <w:b/>
          <w:sz w:val="28"/>
        </w:rPr>
        <w:t>В. 5.</w:t>
      </w:r>
      <w:r w:rsidRPr="006363AE">
        <w:rPr>
          <w:rFonts w:ascii="Times New Roman" w:hAnsi="Times New Roman" w:cs="Times New Roman"/>
          <w:b/>
          <w:noProof/>
          <w:sz w:val="28"/>
          <w:szCs w:val="28"/>
          <w:lang w:eastAsia="de-DE"/>
        </w:rPr>
        <w:t xml:space="preserve"> СОЦИОЛОГИЧЕСКОЕ ИЗМЕРЕНИЕ</w:t>
      </w:r>
    </w:p>
    <w:p w:rsidR="006363AE" w:rsidRPr="006363AE" w:rsidRDefault="006363AE" w:rsidP="006363AE">
      <w:pPr>
        <w:jc w:val="center"/>
        <w:rPr>
          <w:rFonts w:ascii="Times New Roman" w:hAnsi="Times New Roman" w:cs="Times New Roman"/>
          <w:b/>
          <w:noProof/>
          <w:sz w:val="28"/>
          <w:szCs w:val="28"/>
          <w:lang w:eastAsia="de-DE"/>
        </w:rPr>
      </w:pPr>
    </w:p>
    <w:p w:rsidR="006363AE" w:rsidRPr="006363AE" w:rsidRDefault="006363AE" w:rsidP="006363AE">
      <w:pPr>
        <w:jc w:val="center"/>
        <w:rPr>
          <w:rFonts w:ascii="Times New Roman" w:eastAsia="MS Mincho" w:hAnsi="Times New Roman" w:cs="Times New Roman"/>
          <w:b/>
          <w:bCs/>
          <w:color w:val="FFFFFF"/>
          <w:sz w:val="28"/>
          <w:szCs w:val="28"/>
        </w:rPr>
      </w:pPr>
    </w:p>
    <w:p w:rsidR="006363AE" w:rsidRPr="006363AE" w:rsidRDefault="006363AE" w:rsidP="00AC2B25">
      <w:pPr>
        <w:numPr>
          <w:ilvl w:val="0"/>
          <w:numId w:val="51"/>
        </w:numPr>
        <w:tabs>
          <w:tab w:val="right" w:pos="9355"/>
        </w:tabs>
        <w:suppressAutoHyphens/>
        <w:spacing w:after="0" w:line="360" w:lineRule="atLeast"/>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 xml:space="preserve">Логический переход от </w:t>
      </w:r>
      <w:r w:rsidRPr="006363AE">
        <w:rPr>
          <w:rFonts w:ascii="Times New Roman" w:hAnsi="Times New Roman" w:cs="Times New Roman"/>
          <w:bCs/>
          <w:iCs/>
          <w:sz w:val="28"/>
          <w:szCs w:val="27"/>
        </w:rPr>
        <w:t>концептуальной</w:t>
      </w:r>
      <w:r w:rsidRPr="006363AE">
        <w:rPr>
          <w:rFonts w:ascii="Times New Roman" w:eastAsia="MS Mincho" w:hAnsi="Times New Roman" w:cs="Times New Roman"/>
          <w:bCs/>
          <w:sz w:val="28"/>
          <w:szCs w:val="28"/>
        </w:rPr>
        <w:t xml:space="preserve"> модели объекта социологического исследования к </w:t>
      </w:r>
      <w:proofErr w:type="spellStart"/>
      <w:r w:rsidRPr="006363AE">
        <w:rPr>
          <w:rFonts w:ascii="Times New Roman" w:eastAsia="MS Mincho" w:hAnsi="Times New Roman" w:cs="Times New Roman"/>
          <w:bCs/>
          <w:sz w:val="28"/>
          <w:szCs w:val="28"/>
        </w:rPr>
        <w:t>операциональной</w:t>
      </w:r>
      <w:proofErr w:type="spellEnd"/>
      <w:r w:rsidRPr="006363AE">
        <w:rPr>
          <w:rFonts w:ascii="Times New Roman" w:eastAsia="MS Mincho" w:hAnsi="Times New Roman" w:cs="Times New Roman"/>
          <w:bCs/>
          <w:sz w:val="28"/>
          <w:szCs w:val="28"/>
        </w:rPr>
        <w:t>.</w:t>
      </w:r>
    </w:p>
    <w:p w:rsidR="006363AE" w:rsidRPr="006363AE" w:rsidRDefault="006363AE" w:rsidP="006363AE">
      <w:pPr>
        <w:tabs>
          <w:tab w:val="right" w:pos="9355"/>
        </w:tabs>
        <w:spacing w:line="360" w:lineRule="exact"/>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 xml:space="preserve">      2. Концептуальная схема. Свойства, модель,  эмпирический индикатор </w:t>
      </w:r>
    </w:p>
    <w:p w:rsidR="006363AE" w:rsidRPr="006363AE" w:rsidRDefault="006363AE" w:rsidP="006363AE">
      <w:pPr>
        <w:tabs>
          <w:tab w:val="right" w:pos="9355"/>
        </w:tabs>
        <w:suppressAutoHyphens/>
        <w:spacing w:line="360" w:lineRule="atLeast"/>
        <w:jc w:val="center"/>
        <w:rPr>
          <w:rFonts w:ascii="Times New Roman" w:eastAsia="MS Mincho" w:hAnsi="Times New Roman" w:cs="Times New Roman"/>
          <w:b/>
          <w:bCs/>
          <w:sz w:val="28"/>
          <w:szCs w:val="28"/>
        </w:rPr>
      </w:pP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Вопрос 1.</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lastRenderedPageBreak/>
        <w:t xml:space="preserve">Концептуальная модель образует «язык» исследования. Логика исследования требует перехода от абстрактного, теоретического знания к </w:t>
      </w:r>
      <w:proofErr w:type="gramStart"/>
      <w:r w:rsidRPr="006363AE">
        <w:rPr>
          <w:rFonts w:ascii="Times New Roman" w:hAnsi="Times New Roman" w:cs="Times New Roman"/>
          <w:sz w:val="32"/>
          <w:szCs w:val="32"/>
        </w:rPr>
        <w:t>конкретному</w:t>
      </w:r>
      <w:proofErr w:type="gramEnd"/>
      <w:r w:rsidRPr="006363AE">
        <w:rPr>
          <w:rFonts w:ascii="Times New Roman" w:hAnsi="Times New Roman" w:cs="Times New Roman"/>
          <w:sz w:val="32"/>
          <w:szCs w:val="32"/>
        </w:rPr>
        <w:t xml:space="preserve">, эмпирическому и обратно. Составляя программу, мы формулируем в ней наши теоретические (концептуальные) представления об изучаемой проблеме. Этап постановки проблемы связан с доказательством ее актуальности для общества и интереса для науки и научного сообщества. Естественно, что в этом случае социолог (студент-дипломник, аспирант, соискатель гранта) доказывает актуальность выбранной темы, излагая ее на языке, более или менее понятном для непосвященных.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noProof/>
          <w:sz w:val="32"/>
          <w:szCs w:val="32"/>
        </w:rPr>
        <w:drawing>
          <wp:anchor distT="0" distB="0" distL="114300" distR="114300" simplePos="0" relativeHeight="251667456" behindDoc="1" locked="0" layoutInCell="1" allowOverlap="1">
            <wp:simplePos x="0" y="0"/>
            <wp:positionH relativeFrom="column">
              <wp:posOffset>-48895</wp:posOffset>
            </wp:positionH>
            <wp:positionV relativeFrom="paragraph">
              <wp:posOffset>1550670</wp:posOffset>
            </wp:positionV>
            <wp:extent cx="3546475" cy="3656330"/>
            <wp:effectExtent l="0" t="0" r="0" b="0"/>
            <wp:wrapSquare wrapText="bothSides"/>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Pr="006363AE">
        <w:rPr>
          <w:rFonts w:ascii="Times New Roman" w:hAnsi="Times New Roman" w:cs="Times New Roman"/>
          <w:noProof/>
          <w:sz w:val="32"/>
          <w:szCs w:val="32"/>
        </w:rPr>
        <w:pict>
          <v:shape id="_x0000_s1046" type="#_x0000_t202" style="position:absolute;left:0;text-align:left;margin-left:5.15pt;margin-top:423.2pt;width:270pt;height:36pt;z-index:251668480;mso-position-horizontal-relative:text;mso-position-vertical-relative:text" stroked="f">
            <v:textbox style="mso-next-textbox:#_x0000_s1046">
              <w:txbxContent>
                <w:p w:rsidR="006363AE" w:rsidRPr="00987890" w:rsidRDefault="006363AE" w:rsidP="006363AE">
                  <w:pPr>
                    <w:pStyle w:val="af2"/>
                    <w:jc w:val="center"/>
                    <w:rPr>
                      <w:b w:val="0"/>
                      <w:noProof/>
                      <w:sz w:val="28"/>
                      <w:szCs w:val="28"/>
                    </w:rPr>
                  </w:pPr>
                  <w:r w:rsidRPr="00987890">
                    <w:rPr>
                      <w:b w:val="0"/>
                      <w:sz w:val="28"/>
                      <w:szCs w:val="28"/>
                    </w:rPr>
                    <w:t>Рис. 6</w:t>
                  </w:r>
                </w:p>
              </w:txbxContent>
            </v:textbox>
            <w10:wrap type="square"/>
          </v:shape>
        </w:pict>
      </w:r>
      <w:r w:rsidRPr="006363AE">
        <w:rPr>
          <w:rFonts w:ascii="Times New Roman" w:hAnsi="Times New Roman" w:cs="Times New Roman"/>
          <w:sz w:val="32"/>
          <w:szCs w:val="32"/>
        </w:rPr>
        <w:t>Но оперировать обыденным общепонятным языком научного сообщения или языком какой-либо теории при работе с конкретным материалом невозможно. Простой пример: вы задались целью определить футболиста года. Для этого необходимо вычислить среднюю оценку за матч всех футболистов лиги, при условии, что игра всех футболистов, участвовавших в матче, оценивалась по какой-либо системе. В этом случае вы начинаете с понятий: «</w:t>
      </w:r>
      <w:r w:rsidRPr="006363AE">
        <w:rPr>
          <w:rFonts w:ascii="Times New Roman" w:hAnsi="Times New Roman" w:cs="Times New Roman"/>
          <w:i/>
          <w:sz w:val="32"/>
          <w:szCs w:val="32"/>
        </w:rPr>
        <w:t>лучший</w:t>
      </w:r>
      <w:r w:rsidRPr="006363AE">
        <w:rPr>
          <w:rFonts w:ascii="Times New Roman" w:hAnsi="Times New Roman" w:cs="Times New Roman"/>
          <w:sz w:val="32"/>
          <w:szCs w:val="32"/>
        </w:rPr>
        <w:t xml:space="preserve"> </w:t>
      </w:r>
      <w:r w:rsidRPr="006363AE">
        <w:rPr>
          <w:rFonts w:ascii="Times New Roman" w:hAnsi="Times New Roman" w:cs="Times New Roman"/>
          <w:i/>
          <w:sz w:val="32"/>
          <w:szCs w:val="32"/>
        </w:rPr>
        <w:t>игрок</w:t>
      </w:r>
      <w:r w:rsidRPr="006363AE">
        <w:rPr>
          <w:rFonts w:ascii="Times New Roman" w:hAnsi="Times New Roman" w:cs="Times New Roman"/>
          <w:sz w:val="32"/>
          <w:szCs w:val="32"/>
        </w:rPr>
        <w:t>», «</w:t>
      </w:r>
      <w:r w:rsidRPr="006363AE">
        <w:rPr>
          <w:rFonts w:ascii="Times New Roman" w:hAnsi="Times New Roman" w:cs="Times New Roman"/>
          <w:i/>
          <w:sz w:val="32"/>
          <w:szCs w:val="32"/>
        </w:rPr>
        <w:t>сильнейший</w:t>
      </w:r>
      <w:r w:rsidRPr="006363AE">
        <w:rPr>
          <w:rFonts w:ascii="Times New Roman" w:hAnsi="Times New Roman" w:cs="Times New Roman"/>
          <w:sz w:val="32"/>
          <w:szCs w:val="32"/>
        </w:rPr>
        <w:t>», а исследовательские операции будете проводить с понятиями: «</w:t>
      </w:r>
      <w:r w:rsidRPr="006363AE">
        <w:rPr>
          <w:rFonts w:ascii="Times New Roman" w:hAnsi="Times New Roman" w:cs="Times New Roman"/>
          <w:i/>
          <w:sz w:val="32"/>
          <w:szCs w:val="32"/>
        </w:rPr>
        <w:t>средняя оценок за матч</w:t>
      </w:r>
      <w:r w:rsidRPr="006363AE">
        <w:rPr>
          <w:rFonts w:ascii="Times New Roman" w:hAnsi="Times New Roman" w:cs="Times New Roman"/>
          <w:sz w:val="32"/>
          <w:szCs w:val="32"/>
        </w:rPr>
        <w:t>», «</w:t>
      </w:r>
      <w:r w:rsidRPr="006363AE">
        <w:rPr>
          <w:rFonts w:ascii="Times New Roman" w:hAnsi="Times New Roman" w:cs="Times New Roman"/>
          <w:i/>
          <w:sz w:val="32"/>
          <w:szCs w:val="32"/>
        </w:rPr>
        <w:t>число проведенных встреч</w:t>
      </w:r>
      <w:r w:rsidRPr="006363AE">
        <w:rPr>
          <w:rFonts w:ascii="Times New Roman" w:hAnsi="Times New Roman" w:cs="Times New Roman"/>
          <w:sz w:val="32"/>
          <w:szCs w:val="32"/>
        </w:rPr>
        <w:t>», «</w:t>
      </w:r>
      <w:r w:rsidRPr="006363AE">
        <w:rPr>
          <w:rFonts w:ascii="Times New Roman" w:hAnsi="Times New Roman" w:cs="Times New Roman"/>
          <w:i/>
          <w:sz w:val="32"/>
          <w:szCs w:val="32"/>
        </w:rPr>
        <w:t>максима</w:t>
      </w:r>
      <w:r w:rsidRPr="006363AE">
        <w:rPr>
          <w:rFonts w:ascii="Times New Roman" w:hAnsi="Times New Roman" w:cs="Times New Roman"/>
          <w:i/>
          <w:sz w:val="32"/>
          <w:szCs w:val="32"/>
        </w:rPr>
        <w:softHyphen/>
        <w:t>ль</w:t>
      </w:r>
      <w:r w:rsidRPr="006363AE">
        <w:rPr>
          <w:rFonts w:ascii="Times New Roman" w:hAnsi="Times New Roman" w:cs="Times New Roman"/>
          <w:i/>
          <w:sz w:val="32"/>
          <w:szCs w:val="32"/>
        </w:rPr>
        <w:softHyphen/>
        <w:t>ная</w:t>
      </w:r>
      <w:r w:rsidRPr="006363AE">
        <w:rPr>
          <w:rFonts w:ascii="Times New Roman" w:hAnsi="Times New Roman" w:cs="Times New Roman"/>
          <w:sz w:val="32"/>
          <w:szCs w:val="32"/>
        </w:rPr>
        <w:t xml:space="preserve"> </w:t>
      </w:r>
      <w:r w:rsidRPr="006363AE">
        <w:rPr>
          <w:rFonts w:ascii="Times New Roman" w:hAnsi="Times New Roman" w:cs="Times New Roman"/>
          <w:i/>
          <w:sz w:val="32"/>
          <w:szCs w:val="32"/>
        </w:rPr>
        <w:t>оценка</w:t>
      </w:r>
      <w:r w:rsidRPr="006363AE">
        <w:rPr>
          <w:rFonts w:ascii="Times New Roman" w:hAnsi="Times New Roman" w:cs="Times New Roman"/>
          <w:sz w:val="32"/>
          <w:szCs w:val="32"/>
        </w:rPr>
        <w:t>». Проведя все нужные вычисления, вы опять возвращаетесь к исходным понятиям. Выносится суждение: футболист</w:t>
      </w:r>
      <w:proofErr w:type="gramStart"/>
      <w:r w:rsidRPr="006363AE">
        <w:rPr>
          <w:rFonts w:ascii="Times New Roman" w:hAnsi="Times New Roman" w:cs="Times New Roman"/>
          <w:sz w:val="32"/>
          <w:szCs w:val="32"/>
        </w:rPr>
        <w:t xml:space="preserve"> А</w:t>
      </w:r>
      <w:proofErr w:type="gramEnd"/>
      <w:r w:rsidRPr="006363AE">
        <w:rPr>
          <w:rFonts w:ascii="Times New Roman" w:hAnsi="Times New Roman" w:cs="Times New Roman"/>
          <w:sz w:val="32"/>
          <w:szCs w:val="32"/>
        </w:rPr>
        <w:t xml:space="preserve"> команды «Л» (город </w:t>
      </w:r>
      <w:r w:rsidRPr="006363AE">
        <w:rPr>
          <w:rFonts w:ascii="Times New Roman" w:hAnsi="Times New Roman" w:cs="Times New Roman"/>
          <w:sz w:val="32"/>
          <w:szCs w:val="32"/>
          <w:lang w:val="en-US"/>
        </w:rPr>
        <w:t>N</w:t>
      </w:r>
      <w:r w:rsidRPr="006363AE">
        <w:rPr>
          <w:rFonts w:ascii="Times New Roman" w:hAnsi="Times New Roman" w:cs="Times New Roman"/>
          <w:sz w:val="32"/>
          <w:szCs w:val="32"/>
        </w:rPr>
        <w:t xml:space="preserve">) признан </w:t>
      </w:r>
      <w:r w:rsidRPr="006363AE">
        <w:rPr>
          <w:rFonts w:ascii="Times New Roman" w:hAnsi="Times New Roman" w:cs="Times New Roman"/>
          <w:i/>
          <w:sz w:val="32"/>
          <w:szCs w:val="32"/>
        </w:rPr>
        <w:t>игроком года</w:t>
      </w:r>
      <w:r w:rsidRPr="006363AE">
        <w:rPr>
          <w:rFonts w:ascii="Times New Roman" w:hAnsi="Times New Roman" w:cs="Times New Roman"/>
          <w:sz w:val="32"/>
          <w:szCs w:val="32"/>
        </w:rPr>
        <w:t xml:space="preserve"> российского футбольного чемпионата. Как видите, мы снова вернулись к языку спортивной прессы. Футбольных болельщиков в принципе не интересует то, каким </w:t>
      </w:r>
      <w:r w:rsidRPr="006363AE">
        <w:rPr>
          <w:rFonts w:ascii="Times New Roman" w:hAnsi="Times New Roman" w:cs="Times New Roman"/>
          <w:sz w:val="32"/>
          <w:szCs w:val="32"/>
        </w:rPr>
        <w:lastRenderedPageBreak/>
        <w:t>способом сделан этот вывод. Поэтому подробности фиксации и подсчета рейтинга остаются лишь в технических</w:t>
      </w:r>
      <w:r w:rsidRPr="006363AE">
        <w:rPr>
          <w:rFonts w:ascii="Times New Roman" w:hAnsi="Times New Roman" w:cs="Times New Roman"/>
          <w:sz w:val="28"/>
          <w:szCs w:val="28"/>
        </w:rPr>
        <w:t xml:space="preserve"> документах. </w:t>
      </w:r>
      <w:r w:rsidRPr="006363AE">
        <w:rPr>
          <w:rFonts w:ascii="Times New Roman" w:hAnsi="Times New Roman" w:cs="Times New Roman"/>
          <w:sz w:val="32"/>
          <w:szCs w:val="32"/>
        </w:rPr>
        <w:t>Главное то, что вы получили достоверный статистический (социальный) факт.</w:t>
      </w:r>
    </w:p>
    <w:p w:rsidR="006363AE" w:rsidRPr="006363AE" w:rsidRDefault="006363AE" w:rsidP="006363AE">
      <w:pPr>
        <w:spacing w:line="360" w:lineRule="exact"/>
        <w:ind w:firstLine="709"/>
        <w:jc w:val="both"/>
        <w:rPr>
          <w:rFonts w:ascii="Times New Roman" w:hAnsi="Times New Roman" w:cs="Times New Roman"/>
          <w:sz w:val="32"/>
          <w:szCs w:val="32"/>
        </w:rPr>
      </w:pPr>
    </w:p>
    <w:p w:rsidR="006363AE" w:rsidRPr="006363AE" w:rsidRDefault="006363AE" w:rsidP="006363AE">
      <w:pPr>
        <w:tabs>
          <w:tab w:val="right" w:pos="9355"/>
        </w:tabs>
        <w:spacing w:line="360" w:lineRule="exact"/>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2. Концептуальная схема. Свойства, модель,  </w:t>
      </w:r>
    </w:p>
    <w:p w:rsidR="006363AE" w:rsidRPr="006363AE" w:rsidRDefault="006363AE" w:rsidP="006363AE">
      <w:pPr>
        <w:tabs>
          <w:tab w:val="right" w:pos="9355"/>
        </w:tabs>
        <w:spacing w:line="360" w:lineRule="exact"/>
        <w:jc w:val="center"/>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эмпирический индикатор </w:t>
      </w:r>
    </w:p>
    <w:p w:rsidR="006363AE" w:rsidRPr="006363AE" w:rsidRDefault="006363AE" w:rsidP="006363AE">
      <w:pPr>
        <w:tabs>
          <w:tab w:val="right" w:pos="9355"/>
        </w:tabs>
        <w:spacing w:line="360" w:lineRule="exact"/>
        <w:jc w:val="center"/>
        <w:rPr>
          <w:rFonts w:ascii="Times New Roman" w:eastAsia="MS Mincho" w:hAnsi="Times New Roman" w:cs="Times New Roman"/>
          <w:b/>
          <w:bCs/>
          <w:sz w:val="28"/>
          <w:szCs w:val="28"/>
        </w:rPr>
      </w:pP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С первой трудностью социолог сталкивается уже при определении того, что входит в концептуальную схему. Есть много подходов к тому, что нужно интерпретировать и измерять. Существует факторный подход (анализируется внешнее и внутреннее влияние на объект – </w:t>
      </w:r>
      <w:r w:rsidRPr="006363AE">
        <w:rPr>
          <w:rFonts w:ascii="Times New Roman" w:hAnsi="Times New Roman" w:cs="Times New Roman"/>
          <w:i/>
          <w:sz w:val="32"/>
          <w:szCs w:val="32"/>
        </w:rPr>
        <w:t>система факторов</w:t>
      </w:r>
      <w:r w:rsidRPr="006363AE">
        <w:rPr>
          <w:rFonts w:ascii="Times New Roman" w:hAnsi="Times New Roman" w:cs="Times New Roman"/>
          <w:sz w:val="32"/>
          <w:szCs w:val="32"/>
        </w:rPr>
        <w:t xml:space="preserve">), структурный подход (анализируется структура объекта). Переход от концептуальной модели к </w:t>
      </w:r>
      <w:proofErr w:type="spellStart"/>
      <w:r w:rsidRPr="006363AE">
        <w:rPr>
          <w:rFonts w:ascii="Times New Roman" w:hAnsi="Times New Roman" w:cs="Times New Roman"/>
          <w:sz w:val="32"/>
          <w:szCs w:val="32"/>
        </w:rPr>
        <w:t>операциональной</w:t>
      </w:r>
      <w:proofErr w:type="spellEnd"/>
      <w:r w:rsidRPr="006363AE">
        <w:rPr>
          <w:rFonts w:ascii="Times New Roman" w:hAnsi="Times New Roman" w:cs="Times New Roman"/>
          <w:sz w:val="32"/>
          <w:szCs w:val="32"/>
        </w:rPr>
        <w:t xml:space="preserve"> возможен также путем выделения </w:t>
      </w:r>
      <w:r w:rsidRPr="006363AE">
        <w:rPr>
          <w:rFonts w:ascii="Times New Roman" w:hAnsi="Times New Roman" w:cs="Times New Roman"/>
          <w:i/>
          <w:sz w:val="32"/>
          <w:szCs w:val="32"/>
        </w:rPr>
        <w:t>опорных понятий</w:t>
      </w:r>
      <w:r w:rsidRPr="006363AE">
        <w:rPr>
          <w:rFonts w:ascii="Times New Roman" w:hAnsi="Times New Roman" w:cs="Times New Roman"/>
          <w:sz w:val="32"/>
          <w:szCs w:val="32"/>
        </w:rPr>
        <w:t xml:space="preserve">, в которых сформулированы объект, предмет, цель, гипотезы исследования; возможна также конкретизация </w:t>
      </w:r>
      <w:r w:rsidRPr="006363AE">
        <w:rPr>
          <w:rFonts w:ascii="Times New Roman" w:hAnsi="Times New Roman" w:cs="Times New Roman"/>
          <w:i/>
          <w:sz w:val="32"/>
          <w:szCs w:val="32"/>
        </w:rPr>
        <w:t>задач</w:t>
      </w:r>
      <w:r w:rsidRPr="006363AE">
        <w:rPr>
          <w:rFonts w:ascii="Times New Roman" w:hAnsi="Times New Roman" w:cs="Times New Roman"/>
          <w:sz w:val="32"/>
          <w:szCs w:val="32"/>
        </w:rPr>
        <w:t xml:space="preserve"> исследования.</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В любом случае решить, что подвергать теоретическим процедурам зависит от исследовательской ситуации и мнения самого исследователя.</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На каком бы «языке» социолог ни изучал социальную реальность, какой бы срез этой реальности он ни исследовал, от индивидуальной биографии до </w:t>
      </w:r>
      <w:proofErr w:type="spellStart"/>
      <w:r w:rsidRPr="006363AE">
        <w:rPr>
          <w:rFonts w:ascii="Times New Roman" w:hAnsi="Times New Roman" w:cs="Times New Roman"/>
          <w:sz w:val="32"/>
          <w:szCs w:val="32"/>
        </w:rPr>
        <w:t>социетального</w:t>
      </w:r>
      <w:proofErr w:type="spellEnd"/>
      <w:r w:rsidRPr="006363AE">
        <w:rPr>
          <w:rFonts w:ascii="Times New Roman" w:hAnsi="Times New Roman" w:cs="Times New Roman"/>
          <w:sz w:val="32"/>
          <w:szCs w:val="32"/>
        </w:rPr>
        <w:t xml:space="preserve"> уровня, он ее изучает через призму проявления </w:t>
      </w:r>
      <w:r w:rsidRPr="006363AE">
        <w:rPr>
          <w:rFonts w:ascii="Times New Roman" w:hAnsi="Times New Roman" w:cs="Times New Roman"/>
          <w:b/>
          <w:sz w:val="32"/>
          <w:szCs w:val="32"/>
        </w:rPr>
        <w:t>свойств</w:t>
      </w:r>
      <w:r w:rsidRPr="006363AE">
        <w:rPr>
          <w:rFonts w:ascii="Times New Roman" w:hAnsi="Times New Roman" w:cs="Times New Roman"/>
          <w:sz w:val="32"/>
          <w:szCs w:val="32"/>
        </w:rPr>
        <w:t xml:space="preserve"> либо социального явления, либо социального объекта, либо социального процесса, либо отдельно взятых индивидов. [84, с. 23]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В исследовании рассматриваются такие свойства, относительно которых предположительно возможны высказывания типа: у объекта</w:t>
      </w:r>
      <w:proofErr w:type="gramStart"/>
      <w:r w:rsidRPr="006363AE">
        <w:rPr>
          <w:rFonts w:ascii="Times New Roman" w:hAnsi="Times New Roman" w:cs="Times New Roman"/>
          <w:sz w:val="32"/>
          <w:szCs w:val="32"/>
        </w:rPr>
        <w:t xml:space="preserve"> </w:t>
      </w:r>
      <w:r w:rsidRPr="006363AE">
        <w:rPr>
          <w:rFonts w:ascii="Times New Roman" w:hAnsi="Times New Roman" w:cs="Times New Roman"/>
          <w:b/>
          <w:sz w:val="32"/>
          <w:szCs w:val="32"/>
        </w:rPr>
        <w:t>А</w:t>
      </w:r>
      <w:proofErr w:type="gramEnd"/>
      <w:r w:rsidRPr="006363AE">
        <w:rPr>
          <w:rFonts w:ascii="Times New Roman" w:hAnsi="Times New Roman" w:cs="Times New Roman"/>
          <w:sz w:val="32"/>
          <w:szCs w:val="32"/>
        </w:rPr>
        <w:t xml:space="preserve"> заданного свойства больше, чем у объекта </w:t>
      </w:r>
      <w:r w:rsidRPr="006363AE">
        <w:rPr>
          <w:rFonts w:ascii="Times New Roman" w:hAnsi="Times New Roman" w:cs="Times New Roman"/>
          <w:b/>
          <w:sz w:val="32"/>
          <w:szCs w:val="32"/>
        </w:rPr>
        <w:t>В</w:t>
      </w:r>
      <w:r w:rsidRPr="006363AE">
        <w:rPr>
          <w:rFonts w:ascii="Times New Roman" w:hAnsi="Times New Roman" w:cs="Times New Roman"/>
          <w:sz w:val="32"/>
          <w:szCs w:val="32"/>
        </w:rPr>
        <w:t xml:space="preserve">, или: объекты </w:t>
      </w:r>
      <w:r w:rsidRPr="006363AE">
        <w:rPr>
          <w:rFonts w:ascii="Times New Roman" w:hAnsi="Times New Roman" w:cs="Times New Roman"/>
          <w:b/>
          <w:sz w:val="32"/>
          <w:szCs w:val="32"/>
        </w:rPr>
        <w:t>А</w:t>
      </w:r>
      <w:r w:rsidRPr="006363AE">
        <w:rPr>
          <w:rFonts w:ascii="Times New Roman" w:hAnsi="Times New Roman" w:cs="Times New Roman"/>
          <w:sz w:val="32"/>
          <w:szCs w:val="32"/>
        </w:rPr>
        <w:t xml:space="preserve"> и </w:t>
      </w:r>
      <w:r w:rsidRPr="006363AE">
        <w:rPr>
          <w:rFonts w:ascii="Times New Roman" w:hAnsi="Times New Roman" w:cs="Times New Roman"/>
          <w:b/>
          <w:sz w:val="32"/>
          <w:szCs w:val="32"/>
        </w:rPr>
        <w:t>В</w:t>
      </w:r>
      <w:r w:rsidRPr="006363AE">
        <w:rPr>
          <w:rFonts w:ascii="Times New Roman" w:hAnsi="Times New Roman" w:cs="Times New Roman"/>
          <w:sz w:val="32"/>
          <w:szCs w:val="32"/>
        </w:rPr>
        <w:t xml:space="preserve"> неразличимы с точки зрения этого свойства («равно – не равно», «есть – нет», «больше – меньше»).</w:t>
      </w:r>
    </w:p>
    <w:p w:rsidR="006363AE" w:rsidRPr="006363AE" w:rsidRDefault="006363AE" w:rsidP="006363AE">
      <w:pPr>
        <w:spacing w:line="360" w:lineRule="exact"/>
        <w:ind w:firstLine="709"/>
        <w:jc w:val="both"/>
        <w:rPr>
          <w:rFonts w:ascii="Times New Roman" w:hAnsi="Times New Roman" w:cs="Times New Roman"/>
          <w:spacing w:val="-6"/>
          <w:sz w:val="32"/>
          <w:szCs w:val="32"/>
        </w:rPr>
      </w:pPr>
      <w:r w:rsidRPr="006363AE">
        <w:rPr>
          <w:rFonts w:ascii="Times New Roman" w:hAnsi="Times New Roman" w:cs="Times New Roman"/>
          <w:sz w:val="32"/>
          <w:szCs w:val="32"/>
        </w:rPr>
        <w:t xml:space="preserve">Поскольку социолог подвергает измерению какую-то сторону объекта, поэтому в социологии говорят, что процессу измерения подвергается </w:t>
      </w:r>
      <w:r w:rsidRPr="006363AE">
        <w:rPr>
          <w:rFonts w:ascii="Times New Roman" w:hAnsi="Times New Roman" w:cs="Times New Roman"/>
          <w:b/>
          <w:sz w:val="32"/>
          <w:szCs w:val="32"/>
        </w:rPr>
        <w:t>модель</w:t>
      </w:r>
      <w:r w:rsidRPr="006363AE">
        <w:rPr>
          <w:rFonts w:ascii="Times New Roman" w:hAnsi="Times New Roman" w:cs="Times New Roman"/>
          <w:sz w:val="32"/>
          <w:szCs w:val="32"/>
        </w:rPr>
        <w:t xml:space="preserve"> изучения. Модель изучения какого-то </w:t>
      </w:r>
      <w:r w:rsidRPr="006363AE">
        <w:rPr>
          <w:rFonts w:ascii="Times New Roman" w:hAnsi="Times New Roman" w:cs="Times New Roman"/>
          <w:sz w:val="32"/>
          <w:szCs w:val="32"/>
        </w:rPr>
        <w:lastRenderedPageBreak/>
        <w:t xml:space="preserve">свойства включает в </w:t>
      </w:r>
      <w:r w:rsidRPr="006363AE">
        <w:rPr>
          <w:rFonts w:ascii="Times New Roman" w:hAnsi="Times New Roman" w:cs="Times New Roman"/>
          <w:spacing w:val="-6"/>
          <w:sz w:val="32"/>
          <w:szCs w:val="32"/>
        </w:rPr>
        <w:t>свою очередь модели более низкого уровня общности.</w:t>
      </w:r>
    </w:p>
    <w:p w:rsidR="006363AE" w:rsidRPr="006363AE" w:rsidRDefault="006363AE" w:rsidP="006363AE">
      <w:pPr>
        <w:spacing w:line="360" w:lineRule="atLeast"/>
        <w:ind w:firstLine="709"/>
        <w:jc w:val="both"/>
        <w:rPr>
          <w:rFonts w:ascii="Times New Roman" w:hAnsi="Times New Roman" w:cs="Times New Roman"/>
          <w:sz w:val="32"/>
          <w:szCs w:val="32"/>
        </w:rPr>
      </w:pPr>
      <w:r w:rsidRPr="006363AE">
        <w:rPr>
          <w:rFonts w:ascii="Times New Roman" w:hAnsi="Times New Roman" w:cs="Times New Roman"/>
          <w:b/>
          <w:sz w:val="32"/>
          <w:szCs w:val="32"/>
        </w:rPr>
        <w:t>Эмпирический индикатор</w:t>
      </w:r>
      <w:r w:rsidRPr="006363AE">
        <w:rPr>
          <w:rFonts w:ascii="Times New Roman" w:hAnsi="Times New Roman" w:cs="Times New Roman"/>
          <w:sz w:val="32"/>
          <w:szCs w:val="32"/>
        </w:rPr>
        <w:t xml:space="preserve">: то, посредством чего можно получить наблюдаемый признак. Например, для социолога эмпирическими индикаторами являются вопросы анкеты (о возрасте, социальном положении, политических пристрастиях, месте работы и т.д.). Находится посредством </w:t>
      </w:r>
      <w:r w:rsidRPr="006363AE">
        <w:rPr>
          <w:rFonts w:ascii="Times New Roman" w:hAnsi="Times New Roman" w:cs="Times New Roman"/>
          <w:b/>
          <w:sz w:val="32"/>
          <w:szCs w:val="32"/>
        </w:rPr>
        <w:t>эмпирической интерпретации</w:t>
      </w:r>
      <w:r w:rsidRPr="006363AE">
        <w:rPr>
          <w:rFonts w:ascii="Times New Roman" w:hAnsi="Times New Roman" w:cs="Times New Roman"/>
          <w:sz w:val="32"/>
          <w:szCs w:val="32"/>
        </w:rPr>
        <w:t xml:space="preserve"> – процесса выведения наблюдаемых признаков. Конечной целью всей этой работы является выработка таких понятий, которые доступны учету и регистрации. Понятия, обозна</w:t>
      </w:r>
      <w:r w:rsidRPr="006363AE">
        <w:rPr>
          <w:rFonts w:ascii="Times New Roman" w:hAnsi="Times New Roman" w:cs="Times New Roman"/>
          <w:sz w:val="32"/>
          <w:szCs w:val="32"/>
        </w:rPr>
        <w:softHyphen/>
        <w:t>чающие такие элементарные фрагменты социальной реальности, называются</w:t>
      </w:r>
      <w:r w:rsidRPr="006363AE">
        <w:rPr>
          <w:rFonts w:ascii="Times New Roman" w:hAnsi="Times New Roman" w:cs="Times New Roman"/>
          <w:b/>
          <w:sz w:val="32"/>
          <w:szCs w:val="32"/>
        </w:rPr>
        <w:t xml:space="preserve"> понятиями-индикаторами.</w:t>
      </w:r>
      <w:r w:rsidRPr="006363AE">
        <w:rPr>
          <w:rFonts w:ascii="Times New Roman" w:hAnsi="Times New Roman" w:cs="Times New Roman"/>
          <w:sz w:val="32"/>
          <w:szCs w:val="32"/>
        </w:rPr>
        <w:t xml:space="preserve">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Модели бывают простые и сложные. Эмпирические индикаторы в них легко придумать, а иногда очень трудно. Самая простая модель, когда свойству соответствует один-единственный индикатор. Например, уровень образования можно измерить всего одним вопросом.</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Конкретный вид модели обусловлен целями, ради достижения которых эта модель строится. Цели могут быть описательными, например, описание социального портрета  пенсионеров центральной России; или объяснительными – выявление причин силового предпринимательства в современной России.</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Для иллюстрации рассмотрим модель изучения свойства студенческой семьи «</w:t>
      </w:r>
      <w:r w:rsidRPr="006363AE">
        <w:rPr>
          <w:rFonts w:ascii="Times New Roman" w:hAnsi="Times New Roman" w:cs="Times New Roman"/>
          <w:bCs/>
          <w:i/>
          <w:iCs/>
          <w:sz w:val="32"/>
          <w:szCs w:val="32"/>
        </w:rPr>
        <w:t>материальная обеспеченность</w:t>
      </w:r>
      <w:r w:rsidRPr="006363AE">
        <w:rPr>
          <w:rFonts w:ascii="Times New Roman" w:hAnsi="Times New Roman" w:cs="Times New Roman"/>
          <w:sz w:val="32"/>
          <w:szCs w:val="32"/>
        </w:rPr>
        <w:t xml:space="preserve">» из книги Г.Г. </w:t>
      </w:r>
      <w:proofErr w:type="spellStart"/>
      <w:r w:rsidRPr="006363AE">
        <w:rPr>
          <w:rFonts w:ascii="Times New Roman" w:hAnsi="Times New Roman" w:cs="Times New Roman"/>
          <w:sz w:val="32"/>
          <w:szCs w:val="32"/>
        </w:rPr>
        <w:t>Татаровой</w:t>
      </w:r>
      <w:proofErr w:type="spellEnd"/>
      <w:r w:rsidRPr="006363AE">
        <w:rPr>
          <w:rFonts w:ascii="Times New Roman" w:hAnsi="Times New Roman" w:cs="Times New Roman"/>
          <w:sz w:val="32"/>
          <w:szCs w:val="32"/>
        </w:rPr>
        <w:t>.</w:t>
      </w:r>
    </w:p>
    <w:p w:rsidR="006363AE" w:rsidRPr="006363AE" w:rsidRDefault="006363AE" w:rsidP="006363AE">
      <w:pPr>
        <w:spacing w:before="120"/>
        <w:ind w:firstLine="709"/>
        <w:jc w:val="both"/>
        <w:rPr>
          <w:rFonts w:ascii="Times New Roman" w:hAnsi="Times New Roman" w:cs="Times New Roman"/>
          <w:sz w:val="28"/>
          <w:szCs w:val="28"/>
        </w:rPr>
      </w:pPr>
      <w:r w:rsidRPr="006363AE">
        <w:rPr>
          <w:rFonts w:ascii="Times New Roman" w:hAnsi="Times New Roman" w:cs="Times New Roman"/>
          <w:sz w:val="28"/>
          <w:szCs w:val="28"/>
        </w:rPr>
        <w:t>В любом исследовании, посвященном проблемам изучения студенческой семьи, возникает необходимость изучения этого свойства. Мы должны иметь возможность сравнивать отдельно взятые семьи, т.е. сделать вывод, что семья</w:t>
      </w:r>
      <w:proofErr w:type="gramStart"/>
      <w:r w:rsidRPr="006363AE">
        <w:rPr>
          <w:rFonts w:ascii="Times New Roman" w:hAnsi="Times New Roman" w:cs="Times New Roman"/>
          <w:sz w:val="28"/>
          <w:szCs w:val="28"/>
        </w:rPr>
        <w:t xml:space="preserve"> А</w:t>
      </w:r>
      <w:proofErr w:type="gramEnd"/>
      <w:r w:rsidRPr="006363AE">
        <w:rPr>
          <w:rFonts w:ascii="Times New Roman" w:hAnsi="Times New Roman" w:cs="Times New Roman"/>
          <w:sz w:val="28"/>
          <w:szCs w:val="28"/>
        </w:rPr>
        <w:t xml:space="preserve"> материально обеспечена лучше, чем семья В, или материальная обеспеченность семей А и В одинакова. Самым простым способом является формирование одного единственного эмпирического индикатора в виде вопроса, обращенного в целом к семье или к одному из ее членов. Например, он может выглядеть следующим образом:</w:t>
      </w:r>
    </w:p>
    <w:p w:rsidR="006363AE" w:rsidRPr="006363AE" w:rsidRDefault="006363AE" w:rsidP="006363AE">
      <w:pPr>
        <w:ind w:firstLine="709"/>
        <w:jc w:val="both"/>
        <w:rPr>
          <w:rFonts w:ascii="Times New Roman" w:hAnsi="Times New Roman" w:cs="Times New Roman"/>
          <w:sz w:val="28"/>
          <w:szCs w:val="28"/>
        </w:rPr>
      </w:pPr>
      <w:r w:rsidRPr="006363AE">
        <w:rPr>
          <w:rFonts w:ascii="Times New Roman" w:hAnsi="Times New Roman" w:cs="Times New Roman"/>
          <w:sz w:val="28"/>
          <w:szCs w:val="28"/>
        </w:rPr>
        <w:t>Будьте любезны, отметьте одно из суждений, которое лучше всего характеризует материальное положение Вашей семьи:</w:t>
      </w:r>
    </w:p>
    <w:p w:rsidR="006363AE" w:rsidRPr="006363AE" w:rsidRDefault="006363AE" w:rsidP="00AC2B25">
      <w:pPr>
        <w:numPr>
          <w:ilvl w:val="0"/>
          <w:numId w:val="48"/>
        </w:numPr>
        <w:tabs>
          <w:tab w:val="clear" w:pos="1069"/>
          <w:tab w:val="num" w:pos="999"/>
        </w:tabs>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lastRenderedPageBreak/>
        <w:t xml:space="preserve">Приходится отказывать себе во всем. Денег не хватает на </w:t>
      </w:r>
      <w:proofErr w:type="gramStart"/>
      <w:r w:rsidRPr="006363AE">
        <w:rPr>
          <w:rFonts w:ascii="Times New Roman" w:hAnsi="Times New Roman" w:cs="Times New Roman"/>
          <w:sz w:val="28"/>
          <w:szCs w:val="28"/>
        </w:rPr>
        <w:t>самое</w:t>
      </w:r>
      <w:proofErr w:type="gramEnd"/>
      <w:r w:rsidRPr="006363AE">
        <w:rPr>
          <w:rFonts w:ascii="Times New Roman" w:hAnsi="Times New Roman" w:cs="Times New Roman"/>
          <w:sz w:val="28"/>
          <w:szCs w:val="28"/>
        </w:rPr>
        <w:t xml:space="preserve"> необходимое.</w:t>
      </w:r>
    </w:p>
    <w:p w:rsidR="006363AE" w:rsidRPr="006363AE" w:rsidRDefault="006363AE" w:rsidP="00AC2B25">
      <w:pPr>
        <w:numPr>
          <w:ilvl w:val="0"/>
          <w:numId w:val="48"/>
        </w:numPr>
        <w:tabs>
          <w:tab w:val="clear" w:pos="1069"/>
          <w:tab w:val="num" w:pos="999"/>
        </w:tabs>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t>На ежедневные расходы нам денег хватает, но уже покупка одежды представляет трудность.</w:t>
      </w:r>
    </w:p>
    <w:p w:rsidR="006363AE" w:rsidRPr="006363AE" w:rsidRDefault="006363AE" w:rsidP="00AC2B25">
      <w:pPr>
        <w:numPr>
          <w:ilvl w:val="0"/>
          <w:numId w:val="48"/>
        </w:numPr>
        <w:tabs>
          <w:tab w:val="clear" w:pos="1069"/>
          <w:tab w:val="num" w:pos="999"/>
        </w:tabs>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t>Нам в основном хватает денег, мы даже откладываем их для покупки вещей длительного пользования.</w:t>
      </w:r>
    </w:p>
    <w:p w:rsidR="006363AE" w:rsidRPr="006363AE" w:rsidRDefault="006363AE" w:rsidP="00AC2B25">
      <w:pPr>
        <w:numPr>
          <w:ilvl w:val="0"/>
          <w:numId w:val="48"/>
        </w:numPr>
        <w:tabs>
          <w:tab w:val="clear" w:pos="1069"/>
          <w:tab w:val="num" w:pos="999"/>
        </w:tabs>
        <w:spacing w:after="0" w:line="240" w:lineRule="auto"/>
        <w:jc w:val="both"/>
        <w:rPr>
          <w:rFonts w:ascii="Times New Roman" w:hAnsi="Times New Roman" w:cs="Times New Roman"/>
          <w:sz w:val="28"/>
          <w:szCs w:val="28"/>
        </w:rPr>
      </w:pPr>
      <w:r w:rsidRPr="006363AE">
        <w:rPr>
          <w:rFonts w:ascii="Times New Roman" w:hAnsi="Times New Roman" w:cs="Times New Roman"/>
          <w:sz w:val="28"/>
          <w:szCs w:val="28"/>
        </w:rPr>
        <w:t>Покупка большинства товаров длительного пользования не вызывает трудностей. [84,  С. 24-25]</w:t>
      </w:r>
    </w:p>
    <w:p w:rsidR="006363AE" w:rsidRPr="006363AE" w:rsidRDefault="006363AE" w:rsidP="006363AE">
      <w:pPr>
        <w:spacing w:after="120"/>
        <w:ind w:firstLine="709"/>
        <w:jc w:val="both"/>
        <w:rPr>
          <w:rFonts w:ascii="Times New Roman" w:hAnsi="Times New Roman" w:cs="Times New Roman"/>
          <w:sz w:val="28"/>
          <w:szCs w:val="28"/>
        </w:rPr>
      </w:pPr>
      <w:r w:rsidRPr="006363AE">
        <w:rPr>
          <w:rFonts w:ascii="Times New Roman" w:hAnsi="Times New Roman" w:cs="Times New Roman"/>
          <w:sz w:val="28"/>
          <w:szCs w:val="28"/>
        </w:rPr>
        <w:t>Такая модель используется в ситуации, когда материальная обеспеченность интересует нас в достаточно узком аспекте.</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Вместе с тем, </w:t>
      </w:r>
      <w:r w:rsidRPr="006363AE">
        <w:rPr>
          <w:rFonts w:ascii="Times New Roman" w:hAnsi="Times New Roman" w:cs="Times New Roman"/>
          <w:b/>
          <w:bCs/>
          <w:sz w:val="32"/>
          <w:szCs w:val="32"/>
        </w:rPr>
        <w:t>материальная обеспеченность</w:t>
      </w:r>
      <w:r w:rsidRPr="006363AE">
        <w:rPr>
          <w:rFonts w:ascii="Times New Roman" w:hAnsi="Times New Roman" w:cs="Times New Roman"/>
          <w:sz w:val="32"/>
          <w:szCs w:val="32"/>
        </w:rPr>
        <w:t xml:space="preserve"> как свойство может изучаться и с целью более глубокого анализа во взаимосвязи с другими свойствами. Например, для изучения факторов, объясняющих существование различных типов семей по их материальной обеспеченности. Очевидно, что составными частями для такого случая являются:</w:t>
      </w:r>
    </w:p>
    <w:p w:rsidR="006363AE" w:rsidRPr="006363AE" w:rsidRDefault="006363AE" w:rsidP="00AC2B25">
      <w:pPr>
        <w:numPr>
          <w:ilvl w:val="0"/>
          <w:numId w:val="49"/>
        </w:numPr>
        <w:tabs>
          <w:tab w:val="clear" w:pos="360"/>
        </w:tabs>
        <w:spacing w:before="120" w:after="0" w:line="240" w:lineRule="auto"/>
        <w:ind w:left="0" w:firstLine="709"/>
        <w:jc w:val="both"/>
        <w:rPr>
          <w:rFonts w:ascii="Times New Roman" w:hAnsi="Times New Roman" w:cs="Times New Roman"/>
          <w:sz w:val="28"/>
          <w:szCs w:val="28"/>
        </w:rPr>
      </w:pPr>
      <w:r w:rsidRPr="006363AE">
        <w:rPr>
          <w:rFonts w:ascii="Times New Roman" w:hAnsi="Times New Roman" w:cs="Times New Roman"/>
          <w:sz w:val="28"/>
          <w:szCs w:val="28"/>
        </w:rPr>
        <w:t>Денежный доход.</w:t>
      </w:r>
    </w:p>
    <w:p w:rsidR="006363AE" w:rsidRPr="006363AE" w:rsidRDefault="006363AE" w:rsidP="00AC2B25">
      <w:pPr>
        <w:numPr>
          <w:ilvl w:val="0"/>
          <w:numId w:val="49"/>
        </w:numPr>
        <w:tabs>
          <w:tab w:val="clear" w:pos="360"/>
        </w:tabs>
        <w:spacing w:after="0" w:line="240" w:lineRule="auto"/>
        <w:ind w:left="0" w:firstLine="709"/>
        <w:jc w:val="both"/>
        <w:rPr>
          <w:rFonts w:ascii="Times New Roman" w:hAnsi="Times New Roman" w:cs="Times New Roman"/>
          <w:sz w:val="28"/>
          <w:szCs w:val="28"/>
        </w:rPr>
      </w:pPr>
      <w:r w:rsidRPr="006363AE">
        <w:rPr>
          <w:rFonts w:ascii="Times New Roman" w:hAnsi="Times New Roman" w:cs="Times New Roman"/>
          <w:sz w:val="28"/>
          <w:szCs w:val="28"/>
        </w:rPr>
        <w:t>Материальный достаток не денежной природы.</w:t>
      </w:r>
    </w:p>
    <w:p w:rsidR="006363AE" w:rsidRPr="006363AE" w:rsidRDefault="006363AE" w:rsidP="006363AE">
      <w:pPr>
        <w:tabs>
          <w:tab w:val="num" w:pos="1122"/>
        </w:tabs>
        <w:spacing w:before="120" w:after="120" w:line="36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В первую часть входят: </w:t>
      </w:r>
    </w:p>
    <w:p w:rsidR="006363AE" w:rsidRPr="006363AE" w:rsidRDefault="006363AE" w:rsidP="00AC2B25">
      <w:pPr>
        <w:numPr>
          <w:ilvl w:val="1"/>
          <w:numId w:val="47"/>
        </w:numPr>
        <w:tabs>
          <w:tab w:val="clear" w:pos="360"/>
          <w:tab w:val="num" w:pos="0"/>
        </w:tabs>
        <w:spacing w:after="0" w:line="24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1.1. Стипендия.</w:t>
      </w:r>
    </w:p>
    <w:p w:rsidR="006363AE" w:rsidRPr="006363AE" w:rsidRDefault="006363AE" w:rsidP="00AC2B25">
      <w:pPr>
        <w:numPr>
          <w:ilvl w:val="1"/>
          <w:numId w:val="47"/>
        </w:numPr>
        <w:tabs>
          <w:tab w:val="clear" w:pos="360"/>
          <w:tab w:val="num" w:pos="0"/>
        </w:tabs>
        <w:spacing w:after="0" w:line="24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1.2. Помощь родителей, родственников.</w:t>
      </w:r>
    </w:p>
    <w:p w:rsidR="006363AE" w:rsidRPr="006363AE" w:rsidRDefault="006363AE" w:rsidP="00AC2B25">
      <w:pPr>
        <w:numPr>
          <w:ilvl w:val="1"/>
          <w:numId w:val="47"/>
        </w:numPr>
        <w:tabs>
          <w:tab w:val="clear" w:pos="360"/>
          <w:tab w:val="num" w:pos="0"/>
        </w:tabs>
        <w:spacing w:after="0" w:line="24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1.3. Постоянный заработок.</w:t>
      </w:r>
    </w:p>
    <w:p w:rsidR="006363AE" w:rsidRPr="006363AE" w:rsidRDefault="006363AE" w:rsidP="00AC2B25">
      <w:pPr>
        <w:numPr>
          <w:ilvl w:val="1"/>
          <w:numId w:val="47"/>
        </w:numPr>
        <w:tabs>
          <w:tab w:val="clear" w:pos="360"/>
          <w:tab w:val="num" w:pos="0"/>
        </w:tabs>
        <w:spacing w:after="0" w:line="24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1.4. Временные заработки.</w:t>
      </w:r>
    </w:p>
    <w:p w:rsidR="006363AE" w:rsidRPr="006363AE" w:rsidRDefault="006363AE" w:rsidP="006363AE">
      <w:pPr>
        <w:tabs>
          <w:tab w:val="num" w:pos="1122"/>
        </w:tabs>
        <w:spacing w:before="120" w:after="120" w:line="360" w:lineRule="exact"/>
        <w:ind w:firstLine="709"/>
        <w:jc w:val="both"/>
        <w:rPr>
          <w:rFonts w:ascii="Times New Roman" w:hAnsi="Times New Roman" w:cs="Times New Roman"/>
          <w:sz w:val="28"/>
          <w:szCs w:val="28"/>
        </w:rPr>
      </w:pPr>
      <w:r w:rsidRPr="006363AE">
        <w:rPr>
          <w:rFonts w:ascii="Times New Roman" w:hAnsi="Times New Roman" w:cs="Times New Roman"/>
          <w:sz w:val="28"/>
          <w:szCs w:val="28"/>
        </w:rPr>
        <w:t>Вторая часть распадается структурно на два компонента:</w:t>
      </w:r>
    </w:p>
    <w:p w:rsidR="006363AE" w:rsidRPr="006363AE" w:rsidRDefault="006363AE" w:rsidP="00AC2B25">
      <w:pPr>
        <w:numPr>
          <w:ilvl w:val="1"/>
          <w:numId w:val="49"/>
        </w:numPr>
        <w:tabs>
          <w:tab w:val="clear" w:pos="360"/>
          <w:tab w:val="num" w:pos="0"/>
        </w:tabs>
        <w:spacing w:after="0" w:line="24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2.1. То, что уже имеет или не имеет семья (виды домашнего имущества и жизненных удобств, например квартира, машина, видео).</w:t>
      </w:r>
    </w:p>
    <w:p w:rsidR="006363AE" w:rsidRPr="006363AE" w:rsidRDefault="006363AE" w:rsidP="00AC2B25">
      <w:pPr>
        <w:numPr>
          <w:ilvl w:val="1"/>
          <w:numId w:val="49"/>
        </w:numPr>
        <w:tabs>
          <w:tab w:val="clear" w:pos="360"/>
          <w:tab w:val="num" w:pos="0"/>
        </w:tabs>
        <w:spacing w:after="0" w:line="240" w:lineRule="auto"/>
        <w:ind w:firstLine="567"/>
        <w:jc w:val="both"/>
        <w:rPr>
          <w:rFonts w:ascii="Times New Roman" w:hAnsi="Times New Roman" w:cs="Times New Roman"/>
          <w:sz w:val="28"/>
          <w:szCs w:val="28"/>
        </w:rPr>
      </w:pPr>
      <w:r w:rsidRPr="006363AE">
        <w:rPr>
          <w:rFonts w:ascii="Times New Roman" w:hAnsi="Times New Roman" w:cs="Times New Roman"/>
          <w:sz w:val="28"/>
          <w:szCs w:val="28"/>
        </w:rPr>
        <w:t xml:space="preserve">2.2. Качество того, что имеет семья.  </w:t>
      </w:r>
    </w:p>
    <w:p w:rsidR="006363AE" w:rsidRPr="006363AE" w:rsidRDefault="006363AE" w:rsidP="006363AE">
      <w:pPr>
        <w:spacing w:before="120"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Для наших целей важны не столько сами эмпирические индикаторы материальной обеспеченности, </w:t>
      </w:r>
      <w:proofErr w:type="gramStart"/>
      <w:r w:rsidRPr="006363AE">
        <w:rPr>
          <w:rFonts w:ascii="Times New Roman" w:hAnsi="Times New Roman" w:cs="Times New Roman"/>
          <w:sz w:val="32"/>
          <w:szCs w:val="32"/>
        </w:rPr>
        <w:t>сколько</w:t>
      </w:r>
      <w:proofErr w:type="gramEnd"/>
      <w:r w:rsidRPr="006363AE">
        <w:rPr>
          <w:rFonts w:ascii="Times New Roman" w:hAnsi="Times New Roman" w:cs="Times New Roman"/>
          <w:sz w:val="32"/>
          <w:szCs w:val="32"/>
        </w:rPr>
        <w:t xml:space="preserve"> как и из каких источников мы получаем значения этих эмпирических индикаторов. В данном случае возможно рассмотрение двух источников информации. Во-первых, это сама семья. Во-вторых, ее окружение. В том и другом случае информация получается либо на основе жестко структурированных методов опроса, либо на основе качественного интервью.</w:t>
      </w:r>
    </w:p>
    <w:p w:rsidR="006363AE" w:rsidRPr="006363AE" w:rsidRDefault="006363AE" w:rsidP="006363AE">
      <w:pPr>
        <w:tabs>
          <w:tab w:val="right" w:pos="9355"/>
        </w:tabs>
        <w:spacing w:line="360" w:lineRule="atLeast"/>
        <w:jc w:val="center"/>
        <w:rPr>
          <w:rFonts w:ascii="Times New Roman" w:eastAsia="MS Mincho" w:hAnsi="Times New Roman" w:cs="Times New Roman"/>
          <w:b/>
          <w:bCs/>
          <w:sz w:val="28"/>
          <w:szCs w:val="28"/>
        </w:rPr>
      </w:pPr>
    </w:p>
    <w:p w:rsidR="006363AE" w:rsidRPr="006363AE" w:rsidRDefault="006363AE" w:rsidP="00AC2B25">
      <w:pPr>
        <w:numPr>
          <w:ilvl w:val="0"/>
          <w:numId w:val="49"/>
        </w:numPr>
        <w:tabs>
          <w:tab w:val="right" w:pos="9355"/>
        </w:tabs>
        <w:spacing w:after="0" w:line="360" w:lineRule="atLeast"/>
        <w:jc w:val="center"/>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Процесс </w:t>
      </w:r>
      <w:r w:rsidRPr="006363AE">
        <w:rPr>
          <w:rFonts w:ascii="Times New Roman" w:hAnsi="Times New Roman" w:cs="Times New Roman"/>
          <w:b/>
          <w:bCs/>
          <w:sz w:val="28"/>
        </w:rPr>
        <w:t>социологического</w:t>
      </w:r>
      <w:r w:rsidRPr="006363AE">
        <w:rPr>
          <w:rFonts w:ascii="Times New Roman" w:eastAsia="MS Mincho" w:hAnsi="Times New Roman" w:cs="Times New Roman"/>
          <w:b/>
          <w:bCs/>
          <w:sz w:val="28"/>
          <w:szCs w:val="28"/>
        </w:rPr>
        <w:t xml:space="preserve"> измерения </w:t>
      </w:r>
    </w:p>
    <w:p w:rsidR="006363AE" w:rsidRPr="006363AE" w:rsidRDefault="006363AE" w:rsidP="006363AE">
      <w:pPr>
        <w:tabs>
          <w:tab w:val="right" w:pos="9355"/>
        </w:tabs>
        <w:spacing w:line="360" w:lineRule="atLeast"/>
        <w:jc w:val="center"/>
        <w:rPr>
          <w:rFonts w:ascii="Times New Roman" w:eastAsia="MS Mincho" w:hAnsi="Times New Roman" w:cs="Times New Roman"/>
          <w:b/>
          <w:bCs/>
          <w:sz w:val="28"/>
          <w:szCs w:val="28"/>
        </w:rPr>
      </w:pPr>
    </w:p>
    <w:p w:rsidR="006363AE" w:rsidRPr="006363AE" w:rsidRDefault="006363AE" w:rsidP="006363AE">
      <w:pPr>
        <w:spacing w:line="380" w:lineRule="atLeast"/>
        <w:ind w:firstLine="709"/>
        <w:jc w:val="both"/>
        <w:rPr>
          <w:rFonts w:ascii="Times New Roman" w:hAnsi="Times New Roman" w:cs="Times New Roman"/>
          <w:sz w:val="32"/>
          <w:szCs w:val="32"/>
        </w:rPr>
      </w:pPr>
      <w:r w:rsidRPr="006363AE">
        <w:rPr>
          <w:rFonts w:ascii="Times New Roman" w:hAnsi="Times New Roman" w:cs="Times New Roman"/>
          <w:sz w:val="32"/>
          <w:szCs w:val="32"/>
        </w:rPr>
        <w:lastRenderedPageBreak/>
        <w:t xml:space="preserve">Процесс перевода теоретических понятий в </w:t>
      </w:r>
      <w:proofErr w:type="spellStart"/>
      <w:r w:rsidRPr="006363AE">
        <w:rPr>
          <w:rFonts w:ascii="Times New Roman" w:hAnsi="Times New Roman" w:cs="Times New Roman"/>
          <w:sz w:val="32"/>
          <w:szCs w:val="32"/>
        </w:rPr>
        <w:t>операциональные</w:t>
      </w:r>
      <w:proofErr w:type="spellEnd"/>
      <w:r w:rsidRPr="006363AE">
        <w:rPr>
          <w:rFonts w:ascii="Times New Roman" w:hAnsi="Times New Roman" w:cs="Times New Roman"/>
          <w:sz w:val="32"/>
          <w:szCs w:val="32"/>
        </w:rPr>
        <w:t xml:space="preserve"> является частью социологического </w:t>
      </w:r>
      <w:r w:rsidRPr="006363AE">
        <w:rPr>
          <w:rFonts w:ascii="Times New Roman" w:hAnsi="Times New Roman" w:cs="Times New Roman"/>
          <w:b/>
          <w:sz w:val="32"/>
          <w:szCs w:val="32"/>
        </w:rPr>
        <w:t>измерения</w:t>
      </w:r>
      <w:r w:rsidRPr="006363AE">
        <w:rPr>
          <w:rFonts w:ascii="Times New Roman" w:hAnsi="Times New Roman" w:cs="Times New Roman"/>
          <w:sz w:val="32"/>
          <w:szCs w:val="32"/>
        </w:rPr>
        <w:t xml:space="preserve">. В процессе измерения участвуют два объекта: измерительный прибор и измеряемый объект. В результате их взаимодействия прибор приходит в некоторое состояние, которое в зависимости от вида прибора и измерительной процедуры фиксируется тем или иным способом: положением стрелки на физической приборной шкале, цветом лакмусовой бумажки, цифрами на электронном табло, положительным или отрицательным ответом на вопрос социолога и т.д. Затем это состояние прибора отображается в протоколе в виде тех или иных символов </w:t>
      </w:r>
      <w:r w:rsidRPr="006363AE">
        <w:rPr>
          <w:rFonts w:ascii="Times New Roman" w:eastAsia="MS Mincho" w:hAnsi="Times New Roman" w:cs="Times New Roman"/>
          <w:sz w:val="32"/>
          <w:szCs w:val="32"/>
        </w:rPr>
        <w:t>–</w:t>
      </w:r>
      <w:r w:rsidRPr="006363AE">
        <w:rPr>
          <w:rFonts w:ascii="Times New Roman" w:hAnsi="Times New Roman" w:cs="Times New Roman"/>
          <w:sz w:val="32"/>
          <w:szCs w:val="32"/>
        </w:rPr>
        <w:t xml:space="preserve"> цифр, букв, слов и т.д. </w:t>
      </w:r>
    </w:p>
    <w:p w:rsidR="006363AE" w:rsidRPr="006363AE" w:rsidRDefault="006363AE" w:rsidP="006363AE">
      <w:pPr>
        <w:spacing w:line="380" w:lineRule="atLeas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Каждый из вас в обыденной жизни понимает, что такое измерение, и постоянно его использует. Например, расстояние измеряется в сантиметрах, метрах, милях, километрах, в световых годах. Количество продуктов – в штуках, литрах, тоннах. Площади – в сотках, гектарах. Температура – в градусах. Денежный доход – в рублях, долларах. Возраст – в годах. Затраты времени на осуществление занятий – в минутах или в часах. Таких примеров можно привести множество из повседневной жизни людей, из самых разных сфер жизнедеятельности человека. Все это можно назвать шкалами. Выше мы обозначили последовательно следующие шкалы: шкала расстояний, шкала количества продуктов, шкала площади, шкала температуры, шкала дохода, шкала возраста и шкала продолжительности. Все названные шкалы непрерывные. Положение, отметина на шкале называется шкальным значением. Совокупность всех возможных шкальных значений образует так называемый </w:t>
      </w:r>
      <w:r w:rsidRPr="006363AE">
        <w:rPr>
          <w:rFonts w:ascii="Times New Roman" w:hAnsi="Times New Roman" w:cs="Times New Roman"/>
          <w:bCs/>
          <w:i/>
          <w:iCs/>
          <w:sz w:val="32"/>
          <w:szCs w:val="32"/>
        </w:rPr>
        <w:t>одномерный континуум.</w:t>
      </w:r>
      <w:r w:rsidRPr="006363AE">
        <w:rPr>
          <w:rFonts w:ascii="Times New Roman" w:hAnsi="Times New Roman" w:cs="Times New Roman"/>
          <w:b/>
          <w:bCs/>
          <w:i/>
          <w:iCs/>
          <w:sz w:val="32"/>
          <w:szCs w:val="32"/>
        </w:rPr>
        <w:t xml:space="preserve"> </w:t>
      </w:r>
      <w:proofErr w:type="gramStart"/>
      <w:r w:rsidRPr="006363AE">
        <w:rPr>
          <w:rFonts w:ascii="Times New Roman" w:hAnsi="Times New Roman" w:cs="Times New Roman"/>
          <w:sz w:val="32"/>
          <w:szCs w:val="32"/>
        </w:rPr>
        <w:t>Каждая приведенная выше шкала имеет единицу измерения – сантиметр, метр, милю, километр, световой год, штуку, литр, тонну, сотку, гектар, градус, рубль, доллар, год, минуту, час (перечисляем в порядке упоминания все единицы измерения).</w:t>
      </w:r>
      <w:proofErr w:type="gramEnd"/>
    </w:p>
    <w:p w:rsidR="006363AE" w:rsidRPr="006363AE" w:rsidRDefault="006363AE" w:rsidP="006363AE">
      <w:pPr>
        <w:spacing w:line="380" w:lineRule="atLeas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Считается, что совокупность </w:t>
      </w:r>
      <w:r w:rsidRPr="006363AE">
        <w:rPr>
          <w:rFonts w:ascii="Times New Roman" w:hAnsi="Times New Roman" w:cs="Times New Roman"/>
          <w:b/>
          <w:bCs/>
          <w:iCs/>
          <w:sz w:val="32"/>
          <w:szCs w:val="32"/>
        </w:rPr>
        <w:t>объектов</w:t>
      </w:r>
      <w:r w:rsidRPr="006363AE">
        <w:rPr>
          <w:rFonts w:ascii="Times New Roman" w:hAnsi="Times New Roman" w:cs="Times New Roman"/>
          <w:b/>
          <w:bCs/>
          <w:i/>
          <w:iCs/>
          <w:sz w:val="32"/>
          <w:szCs w:val="32"/>
        </w:rPr>
        <w:t xml:space="preserve"> </w:t>
      </w:r>
      <w:r w:rsidRPr="006363AE">
        <w:rPr>
          <w:rFonts w:ascii="Times New Roman" w:hAnsi="Times New Roman" w:cs="Times New Roman"/>
          <w:sz w:val="32"/>
          <w:szCs w:val="32"/>
        </w:rPr>
        <w:t xml:space="preserve">измерена, если каждому объекту поставлено в соответствие число и задана единица измерения. </w:t>
      </w:r>
    </w:p>
    <w:p w:rsidR="006363AE" w:rsidRPr="006363AE" w:rsidRDefault="006363AE" w:rsidP="006363AE">
      <w:pPr>
        <w:spacing w:line="380" w:lineRule="atLeas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Объект измерения – это то, что мы измеряем или кого мы измеряем. Другими словами, в процессе измерения отношения </w:t>
      </w:r>
      <w:r w:rsidRPr="006363AE">
        <w:rPr>
          <w:rFonts w:ascii="Times New Roman" w:hAnsi="Times New Roman" w:cs="Times New Roman"/>
          <w:sz w:val="32"/>
          <w:szCs w:val="32"/>
        </w:rPr>
        <w:lastRenderedPageBreak/>
        <w:t xml:space="preserve">между объектами измерения </w:t>
      </w:r>
      <w:r w:rsidRPr="006363AE">
        <w:rPr>
          <w:rFonts w:ascii="Times New Roman" w:hAnsi="Times New Roman" w:cs="Times New Roman"/>
          <w:b/>
          <w:bCs/>
          <w:i/>
          <w:iCs/>
          <w:sz w:val="32"/>
          <w:szCs w:val="32"/>
        </w:rPr>
        <w:t xml:space="preserve">отображаются </w:t>
      </w:r>
      <w:r w:rsidRPr="006363AE">
        <w:rPr>
          <w:rFonts w:ascii="Times New Roman" w:hAnsi="Times New Roman" w:cs="Times New Roman"/>
          <w:sz w:val="32"/>
          <w:szCs w:val="32"/>
        </w:rPr>
        <w:t>на отношения между числами [84, С. 33].</w:t>
      </w:r>
    </w:p>
    <w:p w:rsidR="006363AE" w:rsidRPr="006363AE" w:rsidRDefault="006363AE" w:rsidP="006363AE">
      <w:pPr>
        <w:spacing w:line="380" w:lineRule="atLeast"/>
        <w:ind w:firstLine="720"/>
        <w:jc w:val="both"/>
        <w:rPr>
          <w:rFonts w:ascii="Times New Roman" w:hAnsi="Times New Roman" w:cs="Times New Roman"/>
          <w:sz w:val="32"/>
          <w:szCs w:val="32"/>
        </w:rPr>
      </w:pPr>
      <w:r w:rsidRPr="006363AE">
        <w:rPr>
          <w:rFonts w:ascii="Times New Roman" w:hAnsi="Times New Roman" w:cs="Times New Roman"/>
          <w:sz w:val="32"/>
          <w:szCs w:val="32"/>
        </w:rPr>
        <w:t>Для чисел при их сравнении можно говорить:</w:t>
      </w:r>
    </w:p>
    <w:p w:rsidR="006363AE" w:rsidRPr="006363AE" w:rsidRDefault="006363AE" w:rsidP="00AC2B25">
      <w:pPr>
        <w:numPr>
          <w:ilvl w:val="0"/>
          <w:numId w:val="50"/>
        </w:numPr>
        <w:tabs>
          <w:tab w:val="num" w:pos="993"/>
        </w:tabs>
        <w:autoSpaceDE w:val="0"/>
        <w:autoSpaceDN w:val="0"/>
        <w:adjustRightInd w:val="0"/>
        <w:spacing w:after="0" w:line="380" w:lineRule="atLeast"/>
        <w:ind w:leftChars="454" w:left="999" w:firstLine="3"/>
        <w:rPr>
          <w:rFonts w:ascii="Times New Roman" w:hAnsi="Times New Roman" w:cs="Times New Roman"/>
          <w:sz w:val="32"/>
          <w:szCs w:val="32"/>
        </w:rPr>
      </w:pPr>
      <w:r w:rsidRPr="006363AE">
        <w:rPr>
          <w:rFonts w:ascii="Times New Roman" w:hAnsi="Times New Roman" w:cs="Times New Roman"/>
          <w:sz w:val="32"/>
          <w:szCs w:val="32"/>
        </w:rPr>
        <w:t>равно – неравно;</w:t>
      </w:r>
    </w:p>
    <w:p w:rsidR="006363AE" w:rsidRPr="006363AE" w:rsidRDefault="006363AE" w:rsidP="00AC2B25">
      <w:pPr>
        <w:numPr>
          <w:ilvl w:val="0"/>
          <w:numId w:val="50"/>
        </w:numPr>
        <w:tabs>
          <w:tab w:val="num" w:pos="993"/>
        </w:tabs>
        <w:autoSpaceDE w:val="0"/>
        <w:autoSpaceDN w:val="0"/>
        <w:adjustRightInd w:val="0"/>
        <w:spacing w:after="0" w:line="380" w:lineRule="atLeast"/>
        <w:ind w:leftChars="454" w:left="999" w:firstLine="3"/>
        <w:rPr>
          <w:rFonts w:ascii="Times New Roman" w:hAnsi="Times New Roman" w:cs="Times New Roman"/>
          <w:sz w:val="32"/>
          <w:szCs w:val="32"/>
        </w:rPr>
      </w:pPr>
      <w:r w:rsidRPr="006363AE">
        <w:rPr>
          <w:rFonts w:ascii="Times New Roman" w:hAnsi="Times New Roman" w:cs="Times New Roman"/>
          <w:sz w:val="32"/>
          <w:szCs w:val="32"/>
        </w:rPr>
        <w:t>больше – меньше;</w:t>
      </w:r>
    </w:p>
    <w:p w:rsidR="006363AE" w:rsidRPr="006363AE" w:rsidRDefault="006363AE" w:rsidP="00AC2B25">
      <w:pPr>
        <w:numPr>
          <w:ilvl w:val="0"/>
          <w:numId w:val="50"/>
        </w:numPr>
        <w:tabs>
          <w:tab w:val="num" w:pos="993"/>
        </w:tabs>
        <w:autoSpaceDE w:val="0"/>
        <w:autoSpaceDN w:val="0"/>
        <w:adjustRightInd w:val="0"/>
        <w:spacing w:after="0" w:line="380" w:lineRule="atLeast"/>
        <w:ind w:leftChars="454" w:left="999" w:firstLine="3"/>
        <w:rPr>
          <w:rFonts w:ascii="Times New Roman" w:hAnsi="Times New Roman" w:cs="Times New Roman"/>
          <w:sz w:val="32"/>
          <w:szCs w:val="32"/>
        </w:rPr>
      </w:pPr>
      <w:r w:rsidRPr="006363AE">
        <w:rPr>
          <w:rFonts w:ascii="Times New Roman" w:hAnsi="Times New Roman" w:cs="Times New Roman"/>
          <w:sz w:val="32"/>
          <w:szCs w:val="32"/>
        </w:rPr>
        <w:t xml:space="preserve">насколько </w:t>
      </w:r>
      <w:proofErr w:type="gramStart"/>
      <w:r w:rsidRPr="006363AE">
        <w:rPr>
          <w:rFonts w:ascii="Times New Roman" w:hAnsi="Times New Roman" w:cs="Times New Roman"/>
          <w:sz w:val="32"/>
          <w:szCs w:val="32"/>
        </w:rPr>
        <w:t>больше/меньше</w:t>
      </w:r>
      <w:proofErr w:type="gramEnd"/>
      <w:r w:rsidRPr="006363AE">
        <w:rPr>
          <w:rFonts w:ascii="Times New Roman" w:hAnsi="Times New Roman" w:cs="Times New Roman"/>
          <w:sz w:val="32"/>
          <w:szCs w:val="32"/>
        </w:rPr>
        <w:t>;</w:t>
      </w:r>
    </w:p>
    <w:p w:rsidR="006363AE" w:rsidRPr="006363AE" w:rsidRDefault="006363AE" w:rsidP="00AC2B25">
      <w:pPr>
        <w:numPr>
          <w:ilvl w:val="0"/>
          <w:numId w:val="50"/>
        </w:numPr>
        <w:tabs>
          <w:tab w:val="num" w:pos="993"/>
        </w:tabs>
        <w:autoSpaceDE w:val="0"/>
        <w:autoSpaceDN w:val="0"/>
        <w:adjustRightInd w:val="0"/>
        <w:spacing w:after="0" w:line="380" w:lineRule="atLeast"/>
        <w:ind w:leftChars="454" w:left="999" w:firstLine="3"/>
        <w:rPr>
          <w:rFonts w:ascii="Times New Roman" w:hAnsi="Times New Roman" w:cs="Times New Roman"/>
          <w:sz w:val="32"/>
          <w:szCs w:val="32"/>
        </w:rPr>
      </w:pPr>
      <w:r w:rsidRPr="006363AE">
        <w:rPr>
          <w:rFonts w:ascii="Times New Roman" w:hAnsi="Times New Roman" w:cs="Times New Roman"/>
          <w:sz w:val="32"/>
          <w:szCs w:val="32"/>
        </w:rPr>
        <w:t xml:space="preserve">во сколько </w:t>
      </w:r>
      <w:proofErr w:type="gramStart"/>
      <w:r w:rsidRPr="006363AE">
        <w:rPr>
          <w:rFonts w:ascii="Times New Roman" w:hAnsi="Times New Roman" w:cs="Times New Roman"/>
          <w:sz w:val="32"/>
          <w:szCs w:val="32"/>
        </w:rPr>
        <w:t>больше/меньше</w:t>
      </w:r>
      <w:proofErr w:type="gramEnd"/>
      <w:r w:rsidRPr="006363AE">
        <w:rPr>
          <w:rFonts w:ascii="Times New Roman" w:hAnsi="Times New Roman" w:cs="Times New Roman"/>
          <w:sz w:val="32"/>
          <w:szCs w:val="32"/>
        </w:rPr>
        <w:t>.</w:t>
      </w:r>
    </w:p>
    <w:p w:rsidR="006363AE" w:rsidRPr="006363AE" w:rsidRDefault="006363AE" w:rsidP="006363AE">
      <w:pPr>
        <w:spacing w:line="380" w:lineRule="atLeast"/>
        <w:ind w:firstLine="720"/>
        <w:jc w:val="both"/>
        <w:rPr>
          <w:rFonts w:ascii="Times New Roman" w:hAnsi="Times New Roman" w:cs="Times New Roman"/>
          <w:spacing w:val="-6"/>
          <w:sz w:val="32"/>
          <w:szCs w:val="32"/>
        </w:rPr>
      </w:pPr>
      <w:r w:rsidRPr="006363AE">
        <w:rPr>
          <w:rFonts w:ascii="Times New Roman" w:hAnsi="Times New Roman" w:cs="Times New Roman"/>
          <w:sz w:val="32"/>
          <w:szCs w:val="32"/>
        </w:rPr>
        <w:t xml:space="preserve">Все эти четыре сравнения одновременно характеризуют отношения между числами. Все эти сравнения возможны и для объектов измерения, коль скоро отношения между ними отображены в числа. В повседневной жизни мы совершенно спокойно пользуемся измерением, не отдавая себе отчета в том, что за этим стоит. В социологии отношения между объектами измерения могут отображаться не </w:t>
      </w:r>
      <w:r w:rsidRPr="006363AE">
        <w:rPr>
          <w:rFonts w:ascii="Times New Roman" w:hAnsi="Times New Roman" w:cs="Times New Roman"/>
          <w:spacing w:val="-6"/>
          <w:sz w:val="32"/>
          <w:szCs w:val="32"/>
        </w:rPr>
        <w:t>только в числа, но и в другие математические конструкты, например в графы. Во-вторых, можно говорить об отображении не всех четырех перечисленных выше отношений, а только части из них.</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Как правило, в социологии </w:t>
      </w:r>
      <w:r w:rsidRPr="006363AE">
        <w:rPr>
          <w:rFonts w:ascii="Times New Roman" w:hAnsi="Times New Roman" w:cs="Times New Roman"/>
          <w:bCs/>
          <w:sz w:val="32"/>
          <w:szCs w:val="32"/>
        </w:rPr>
        <w:t>единицы измерения</w:t>
      </w:r>
      <w:r w:rsidRPr="006363AE">
        <w:rPr>
          <w:rFonts w:ascii="Times New Roman" w:hAnsi="Times New Roman" w:cs="Times New Roman"/>
          <w:sz w:val="32"/>
          <w:szCs w:val="32"/>
        </w:rPr>
        <w:t xml:space="preserve"> не существует. Какая единица измерения может быть, например, у политической активности, у отношения к учебе</w:t>
      </w:r>
      <w:r w:rsidRPr="006363AE">
        <w:rPr>
          <w:rFonts w:ascii="Times New Roman" w:hAnsi="Times New Roman" w:cs="Times New Roman"/>
          <w:sz w:val="32"/>
          <w:szCs w:val="32"/>
          <w:lang w:val="be-BY"/>
        </w:rPr>
        <w:t>?</w:t>
      </w:r>
      <w:r w:rsidRPr="006363AE">
        <w:rPr>
          <w:rFonts w:ascii="Times New Roman" w:hAnsi="Times New Roman" w:cs="Times New Roman"/>
          <w:sz w:val="32"/>
          <w:szCs w:val="32"/>
        </w:rPr>
        <w:t xml:space="preserve"> Этой цели служит выбор соответствующей </w:t>
      </w:r>
      <w:r w:rsidRPr="006363AE">
        <w:rPr>
          <w:rFonts w:ascii="Times New Roman" w:hAnsi="Times New Roman" w:cs="Times New Roman"/>
          <w:b/>
          <w:sz w:val="32"/>
          <w:szCs w:val="32"/>
        </w:rPr>
        <w:t>шкалы</w:t>
      </w:r>
      <w:r w:rsidRPr="006363AE">
        <w:rPr>
          <w:rFonts w:ascii="Times New Roman" w:hAnsi="Times New Roman" w:cs="Times New Roman"/>
          <w:sz w:val="32"/>
          <w:szCs w:val="32"/>
        </w:rPr>
        <w:t xml:space="preserve">, а также специальные социологические шкалы. Можно «придумать» шкалу для измерения политической активности и отношения к учебе. </w:t>
      </w:r>
    </w:p>
    <w:p w:rsidR="006363AE" w:rsidRPr="006363AE" w:rsidRDefault="006363AE" w:rsidP="006363AE">
      <w:pPr>
        <w:spacing w:line="360" w:lineRule="exact"/>
        <w:ind w:firstLine="720"/>
        <w:jc w:val="both"/>
        <w:rPr>
          <w:rFonts w:ascii="Times New Roman" w:hAnsi="Times New Roman" w:cs="Times New Roman"/>
          <w:sz w:val="32"/>
          <w:szCs w:val="32"/>
        </w:rPr>
      </w:pPr>
    </w:p>
    <w:tbl>
      <w:tblPr>
        <w:tblW w:w="0" w:type="auto"/>
        <w:tblInd w:w="108" w:type="dxa"/>
        <w:tblBorders>
          <w:top w:val="single" w:sz="18" w:space="0" w:color="auto"/>
          <w:bottom w:val="single" w:sz="18" w:space="0" w:color="auto"/>
          <w:right w:val="single" w:sz="18" w:space="0" w:color="auto"/>
          <w:insideH w:val="single" w:sz="18" w:space="0" w:color="auto"/>
          <w:insideV w:val="single" w:sz="18" w:space="0" w:color="auto"/>
        </w:tblBorders>
        <w:tblLook w:val="0000"/>
      </w:tblPr>
      <w:tblGrid>
        <w:gridCol w:w="1276"/>
        <w:gridCol w:w="7229"/>
      </w:tblGrid>
      <w:tr w:rsidR="006363AE" w:rsidRPr="006363AE" w:rsidTr="006363AE">
        <w:trPr>
          <w:cantSplit/>
        </w:trPr>
        <w:tc>
          <w:tcPr>
            <w:tcW w:w="1276" w:type="dxa"/>
            <w:tcBorders>
              <w:top w:val="nil"/>
              <w:bottom w:val="nil"/>
            </w:tcBorders>
          </w:tcPr>
          <w:p w:rsidR="006363AE" w:rsidRPr="006363AE" w:rsidRDefault="006363AE" w:rsidP="006363AE">
            <w:pPr>
              <w:spacing w:before="720" w:line="360" w:lineRule="exact"/>
              <w:rPr>
                <w:rFonts w:ascii="Times New Roman" w:hAnsi="Times New Roman" w:cs="Times New Roman"/>
                <w:sz w:val="72"/>
                <w:szCs w:val="72"/>
              </w:rPr>
            </w:pPr>
            <w:r w:rsidRPr="006363AE">
              <w:rPr>
                <w:rFonts w:ascii="Times New Roman" w:hAnsi="Times New Roman" w:cs="Times New Roman"/>
                <w:sz w:val="72"/>
                <w:szCs w:val="72"/>
              </w:rPr>
              <w:sym w:font="Wingdings 3" w:char="F061"/>
            </w:r>
          </w:p>
        </w:tc>
        <w:tc>
          <w:tcPr>
            <w:tcW w:w="7229" w:type="dxa"/>
          </w:tcPr>
          <w:p w:rsidR="006363AE" w:rsidRPr="006363AE" w:rsidRDefault="006363AE" w:rsidP="006363AE">
            <w:pPr>
              <w:spacing w:before="120" w:after="120" w:line="360" w:lineRule="exact"/>
              <w:ind w:left="170" w:right="170"/>
              <w:jc w:val="both"/>
              <w:rPr>
                <w:rFonts w:ascii="Times New Roman" w:hAnsi="Times New Roman" w:cs="Times New Roman"/>
                <w:bCs/>
                <w:iCs/>
                <w:sz w:val="28"/>
              </w:rPr>
            </w:pPr>
            <w:r w:rsidRPr="006363AE">
              <w:rPr>
                <w:rFonts w:ascii="Times New Roman" w:hAnsi="Times New Roman" w:cs="Times New Roman"/>
                <w:bCs/>
                <w:iCs/>
                <w:sz w:val="28"/>
              </w:rPr>
              <w:t>«</w:t>
            </w:r>
            <w:r w:rsidRPr="006363AE">
              <w:rPr>
                <w:rFonts w:ascii="Times New Roman" w:hAnsi="Times New Roman" w:cs="Times New Roman"/>
                <w:b/>
                <w:bCs/>
                <w:iCs/>
                <w:sz w:val="28"/>
              </w:rPr>
              <w:t xml:space="preserve">Измерение </w:t>
            </w:r>
            <w:r w:rsidRPr="006363AE">
              <w:rPr>
                <w:rFonts w:ascii="Times New Roman" w:hAnsi="Times New Roman" w:cs="Times New Roman"/>
                <w:b/>
                <w:bCs/>
                <w:iCs/>
                <w:sz w:val="28"/>
              </w:rPr>
              <w:sym w:font="Symbol" w:char="F02D"/>
            </w:r>
            <w:r w:rsidRPr="006363AE">
              <w:rPr>
                <w:rFonts w:ascii="Times New Roman" w:hAnsi="Times New Roman" w:cs="Times New Roman"/>
                <w:b/>
                <w:bCs/>
                <w:i/>
                <w:iCs/>
                <w:sz w:val="28"/>
                <w:lang w:val="be-BY"/>
              </w:rPr>
              <w:t xml:space="preserve"> </w:t>
            </w:r>
            <w:r w:rsidRPr="006363AE">
              <w:rPr>
                <w:rFonts w:ascii="Times New Roman" w:hAnsi="Times New Roman" w:cs="Times New Roman"/>
                <w:b/>
                <w:bCs/>
                <w:i/>
                <w:iCs/>
                <w:sz w:val="28"/>
              </w:rPr>
              <w:t xml:space="preserve"> </w:t>
            </w:r>
            <w:r w:rsidRPr="006363AE">
              <w:rPr>
                <w:rFonts w:ascii="Times New Roman" w:hAnsi="Times New Roman" w:cs="Times New Roman"/>
                <w:sz w:val="28"/>
              </w:rPr>
              <w:t>это процедура, с помощью которой измеряемый объект сравнивается с некоторым эталоном и получает числовое выражение в определенном масштабе и шкале» [97, C.131]</w:t>
            </w:r>
          </w:p>
        </w:tc>
      </w:tr>
    </w:tbl>
    <w:p w:rsidR="006363AE" w:rsidRPr="006363AE" w:rsidRDefault="006363AE" w:rsidP="006363AE">
      <w:pPr>
        <w:spacing w:line="360" w:lineRule="exact"/>
        <w:jc w:val="center"/>
        <w:rPr>
          <w:rFonts w:ascii="Times New Roman" w:eastAsia="MS Mincho" w:hAnsi="Times New Roman" w:cs="Times New Roman"/>
          <w:b/>
          <w:bCs/>
          <w:sz w:val="28"/>
          <w:szCs w:val="28"/>
        </w:rPr>
      </w:pPr>
    </w:p>
    <w:p w:rsidR="006363AE" w:rsidRPr="006363AE" w:rsidRDefault="006363AE" w:rsidP="006363AE">
      <w:pPr>
        <w:spacing w:line="360" w:lineRule="exact"/>
        <w:jc w:val="center"/>
        <w:rPr>
          <w:rFonts w:ascii="Times New Roman" w:eastAsia="MS Mincho" w:hAnsi="Times New Roman" w:cs="Times New Roman"/>
          <w:b/>
          <w:bCs/>
          <w:sz w:val="28"/>
          <w:szCs w:val="28"/>
        </w:rPr>
      </w:pPr>
    </w:p>
    <w:p w:rsidR="006363AE" w:rsidRPr="006363AE" w:rsidRDefault="006363AE" w:rsidP="006363AE">
      <w:pPr>
        <w:spacing w:line="380" w:lineRule="atLeast"/>
        <w:jc w:val="center"/>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 Шкалы и индексы в социологическом исследовании (раздел 8). </w:t>
      </w:r>
    </w:p>
    <w:p w:rsidR="006363AE" w:rsidRPr="006363AE" w:rsidRDefault="006363AE" w:rsidP="00AC2B25">
      <w:pPr>
        <w:numPr>
          <w:ilvl w:val="0"/>
          <w:numId w:val="52"/>
        </w:numPr>
        <w:spacing w:after="0" w:line="380" w:lineRule="atLeast"/>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Номинальное измерение.</w:t>
      </w:r>
    </w:p>
    <w:p w:rsidR="006363AE" w:rsidRPr="006363AE" w:rsidRDefault="006363AE" w:rsidP="00AC2B25">
      <w:pPr>
        <w:numPr>
          <w:ilvl w:val="0"/>
          <w:numId w:val="52"/>
        </w:numPr>
        <w:spacing w:after="0" w:line="380" w:lineRule="atLeast"/>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Порядковое измерение.</w:t>
      </w:r>
    </w:p>
    <w:p w:rsidR="006363AE" w:rsidRPr="006363AE" w:rsidRDefault="006363AE" w:rsidP="00AC2B25">
      <w:pPr>
        <w:numPr>
          <w:ilvl w:val="0"/>
          <w:numId w:val="52"/>
        </w:numPr>
        <w:spacing w:after="0" w:line="380" w:lineRule="atLeast"/>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lastRenderedPageBreak/>
        <w:t>Интервальное измерение.</w:t>
      </w:r>
    </w:p>
    <w:p w:rsidR="006363AE" w:rsidRPr="006363AE" w:rsidRDefault="006363AE" w:rsidP="00AC2B25">
      <w:pPr>
        <w:numPr>
          <w:ilvl w:val="0"/>
          <w:numId w:val="52"/>
        </w:numPr>
        <w:spacing w:after="0" w:line="380" w:lineRule="atLeast"/>
        <w:rPr>
          <w:rFonts w:ascii="Times New Roman" w:eastAsia="MS Mincho" w:hAnsi="Times New Roman" w:cs="Times New Roman"/>
          <w:bCs/>
          <w:sz w:val="28"/>
          <w:szCs w:val="28"/>
        </w:rPr>
      </w:pPr>
      <w:r w:rsidRPr="006363AE">
        <w:rPr>
          <w:rFonts w:ascii="Times New Roman" w:eastAsia="MS Mincho" w:hAnsi="Times New Roman" w:cs="Times New Roman"/>
          <w:bCs/>
          <w:sz w:val="28"/>
          <w:szCs w:val="28"/>
        </w:rPr>
        <w:t>Абсолютное измерение.</w:t>
      </w:r>
    </w:p>
    <w:p w:rsidR="006363AE" w:rsidRPr="006363AE" w:rsidRDefault="006363AE" w:rsidP="006363AE">
      <w:pPr>
        <w:spacing w:line="380" w:lineRule="atLeast"/>
        <w:jc w:val="both"/>
        <w:rPr>
          <w:rFonts w:ascii="Times New Roman" w:eastAsia="MS Mincho" w:hAnsi="Times New Roman" w:cs="Times New Roman"/>
          <w:b/>
          <w:bCs/>
          <w:sz w:val="28"/>
          <w:szCs w:val="28"/>
        </w:rPr>
      </w:pPr>
    </w:p>
    <w:p w:rsidR="006363AE" w:rsidRPr="006363AE" w:rsidRDefault="006363AE" w:rsidP="006363AE">
      <w:pPr>
        <w:spacing w:line="380" w:lineRule="atLeast"/>
        <w:ind w:firstLine="720"/>
        <w:jc w:val="both"/>
        <w:rPr>
          <w:rFonts w:ascii="Times New Roman" w:hAnsi="Times New Roman" w:cs="Times New Roman"/>
          <w:sz w:val="32"/>
          <w:szCs w:val="32"/>
        </w:rPr>
      </w:pPr>
      <w:r w:rsidRPr="006363AE">
        <w:rPr>
          <w:rFonts w:ascii="Times New Roman" w:hAnsi="Times New Roman" w:cs="Times New Roman"/>
          <w:b/>
          <w:bCs/>
          <w:sz w:val="32"/>
          <w:szCs w:val="32"/>
          <w:lang w:val="be-BY"/>
        </w:rPr>
        <w:t>Номинальное измерение</w:t>
      </w:r>
      <w:r w:rsidRPr="006363AE">
        <w:rPr>
          <w:rFonts w:ascii="Times New Roman" w:hAnsi="Times New Roman" w:cs="Times New Roman"/>
          <w:sz w:val="32"/>
          <w:szCs w:val="32"/>
          <w:lang w:val="be-BY"/>
        </w:rPr>
        <w:t xml:space="preserve">. </w:t>
      </w:r>
      <w:r w:rsidRPr="006363AE">
        <w:rPr>
          <w:rFonts w:ascii="Times New Roman" w:hAnsi="Times New Roman" w:cs="Times New Roman"/>
          <w:sz w:val="32"/>
          <w:szCs w:val="32"/>
        </w:rPr>
        <w:t xml:space="preserve">Если в процессе измерения мы отображаем только равенство – неравенство объектов, то получаем так называемую </w:t>
      </w:r>
      <w:r w:rsidRPr="006363AE">
        <w:rPr>
          <w:rFonts w:ascii="Times New Roman" w:hAnsi="Times New Roman" w:cs="Times New Roman"/>
          <w:b/>
          <w:bCs/>
          <w:i/>
          <w:iCs/>
          <w:sz w:val="32"/>
          <w:szCs w:val="32"/>
        </w:rPr>
        <w:t xml:space="preserve">номинальную шкалу </w:t>
      </w:r>
      <w:r w:rsidRPr="006363AE">
        <w:rPr>
          <w:rFonts w:ascii="Times New Roman" w:hAnsi="Times New Roman" w:cs="Times New Roman"/>
          <w:bCs/>
          <w:iCs/>
          <w:sz w:val="32"/>
          <w:szCs w:val="32"/>
        </w:rPr>
        <w:t>(вы видите ее на рис. 7 вверху).</w:t>
      </w:r>
      <w:r w:rsidRPr="006363AE">
        <w:rPr>
          <w:rFonts w:ascii="Times New Roman" w:hAnsi="Times New Roman" w:cs="Times New Roman"/>
          <w:bCs/>
          <w:i/>
          <w:iCs/>
          <w:sz w:val="32"/>
          <w:szCs w:val="32"/>
          <w:lang w:val="be-BY"/>
        </w:rPr>
        <w:t xml:space="preserve"> </w:t>
      </w:r>
      <w:r w:rsidRPr="006363AE">
        <w:rPr>
          <w:rFonts w:ascii="Times New Roman" w:hAnsi="Times New Roman" w:cs="Times New Roman"/>
          <w:sz w:val="32"/>
          <w:szCs w:val="32"/>
        </w:rPr>
        <w:t xml:space="preserve">Она называется также шкалой наименований, категориальной. В случае номинальной шкалы имеем дело с самым </w:t>
      </w:r>
      <w:r w:rsidRPr="006363AE">
        <w:rPr>
          <w:rFonts w:ascii="Times New Roman" w:hAnsi="Times New Roman" w:cs="Times New Roman"/>
          <w:bCs/>
          <w:i/>
          <w:iCs/>
          <w:sz w:val="32"/>
          <w:szCs w:val="32"/>
        </w:rPr>
        <w:t>низким уровнем</w:t>
      </w:r>
      <w:r w:rsidRPr="006363AE">
        <w:rPr>
          <w:rFonts w:ascii="Times New Roman" w:hAnsi="Times New Roman" w:cs="Times New Roman"/>
          <w:b/>
          <w:bCs/>
          <w:i/>
          <w:iCs/>
          <w:sz w:val="32"/>
          <w:szCs w:val="32"/>
        </w:rPr>
        <w:t xml:space="preserve"> </w:t>
      </w:r>
      <w:r w:rsidRPr="006363AE">
        <w:rPr>
          <w:rFonts w:ascii="Times New Roman" w:hAnsi="Times New Roman" w:cs="Times New Roman"/>
          <w:sz w:val="32"/>
          <w:szCs w:val="32"/>
        </w:rPr>
        <w:t xml:space="preserve">измерения, потому что в рамках этого уровня моделируются самые простые отношения между объектами измерения, а именно отношения «равенства – неравенства». </w:t>
      </w:r>
    </w:p>
    <w:p w:rsidR="006363AE" w:rsidRPr="006363AE" w:rsidRDefault="006363AE" w:rsidP="006363AE">
      <w:pPr>
        <w:spacing w:line="380" w:lineRule="atLeast"/>
        <w:ind w:firstLine="720"/>
        <w:jc w:val="both"/>
        <w:rPr>
          <w:rFonts w:ascii="Times New Roman" w:hAnsi="Times New Roman" w:cs="Times New Roman"/>
          <w:spacing w:val="-6"/>
          <w:sz w:val="28"/>
        </w:rPr>
      </w:pPr>
      <w:r w:rsidRPr="006363AE">
        <w:rPr>
          <w:rFonts w:ascii="Times New Roman" w:hAnsi="Times New Roman" w:cs="Times New Roman"/>
          <w:b/>
          <w:bCs/>
          <w:sz w:val="32"/>
          <w:szCs w:val="32"/>
        </w:rPr>
        <w:t>Порядковое измерение</w:t>
      </w:r>
      <w:r w:rsidRPr="006363AE">
        <w:rPr>
          <w:rFonts w:ascii="Times New Roman" w:hAnsi="Times New Roman" w:cs="Times New Roman"/>
          <w:sz w:val="32"/>
          <w:szCs w:val="32"/>
        </w:rPr>
        <w:t xml:space="preserve">. Упорядоченная шкала устанавливает отношения равенства между явлениями и отношения последовательности в понятиях «больше» и «меньше» (второй ряд на рис. 7). </w:t>
      </w:r>
      <w:proofErr w:type="gramStart"/>
      <w:r w:rsidRPr="006363AE">
        <w:rPr>
          <w:rFonts w:ascii="Times New Roman" w:hAnsi="Times New Roman" w:cs="Times New Roman"/>
          <w:sz w:val="32"/>
          <w:szCs w:val="32"/>
        </w:rPr>
        <w:t>Вот обычные наименования пунктов таких шкал: «</w:t>
      </w:r>
      <w:r w:rsidRPr="006363AE">
        <w:rPr>
          <w:rFonts w:ascii="Times New Roman" w:hAnsi="Times New Roman" w:cs="Times New Roman"/>
          <w:i/>
          <w:sz w:val="32"/>
          <w:szCs w:val="32"/>
        </w:rPr>
        <w:t>вполне согласен»</w:t>
      </w:r>
      <w:r w:rsidRPr="006363AE">
        <w:rPr>
          <w:rFonts w:ascii="Times New Roman" w:hAnsi="Times New Roman" w:cs="Times New Roman"/>
          <w:sz w:val="32"/>
          <w:szCs w:val="32"/>
        </w:rPr>
        <w:t>, «</w:t>
      </w:r>
      <w:r w:rsidRPr="006363AE">
        <w:rPr>
          <w:rFonts w:ascii="Times New Roman" w:hAnsi="Times New Roman" w:cs="Times New Roman"/>
          <w:i/>
          <w:sz w:val="32"/>
          <w:szCs w:val="32"/>
        </w:rPr>
        <w:t>пожалуй, согласен»</w:t>
      </w:r>
      <w:r w:rsidRPr="006363AE">
        <w:rPr>
          <w:rFonts w:ascii="Times New Roman" w:hAnsi="Times New Roman" w:cs="Times New Roman"/>
          <w:sz w:val="32"/>
          <w:szCs w:val="32"/>
        </w:rPr>
        <w:t>, «</w:t>
      </w:r>
      <w:r w:rsidRPr="006363AE">
        <w:rPr>
          <w:rFonts w:ascii="Times New Roman" w:hAnsi="Times New Roman" w:cs="Times New Roman"/>
          <w:i/>
          <w:sz w:val="32"/>
          <w:szCs w:val="32"/>
        </w:rPr>
        <w:t>затрудняюсь ответить»</w:t>
      </w:r>
      <w:r w:rsidRPr="006363AE">
        <w:rPr>
          <w:rFonts w:ascii="Times New Roman" w:hAnsi="Times New Roman" w:cs="Times New Roman"/>
          <w:sz w:val="32"/>
          <w:szCs w:val="32"/>
        </w:rPr>
        <w:t>, «</w:t>
      </w:r>
      <w:r w:rsidRPr="006363AE">
        <w:rPr>
          <w:rFonts w:ascii="Times New Roman" w:hAnsi="Times New Roman" w:cs="Times New Roman"/>
          <w:i/>
          <w:sz w:val="32"/>
          <w:szCs w:val="32"/>
        </w:rPr>
        <w:t>сове</w:t>
      </w:r>
      <w:r w:rsidRPr="006363AE">
        <w:rPr>
          <w:rFonts w:ascii="Times New Roman" w:hAnsi="Times New Roman" w:cs="Times New Roman"/>
          <w:i/>
          <w:sz w:val="32"/>
          <w:szCs w:val="32"/>
        </w:rPr>
        <w:softHyphen/>
        <w:t xml:space="preserve">ршенно не </w:t>
      </w:r>
      <w:r w:rsidRPr="006363AE">
        <w:rPr>
          <w:rFonts w:ascii="Times New Roman" w:hAnsi="Times New Roman" w:cs="Times New Roman"/>
          <w:i/>
          <w:spacing w:val="-6"/>
          <w:sz w:val="32"/>
          <w:szCs w:val="32"/>
        </w:rPr>
        <w:t>согласен»</w:t>
      </w:r>
      <w:r w:rsidRPr="006363AE">
        <w:rPr>
          <w:rFonts w:ascii="Times New Roman" w:hAnsi="Times New Roman" w:cs="Times New Roman"/>
          <w:spacing w:val="-6"/>
          <w:sz w:val="32"/>
          <w:szCs w:val="32"/>
        </w:rPr>
        <w:t>; или «</w:t>
      </w:r>
      <w:r w:rsidRPr="006363AE">
        <w:rPr>
          <w:rFonts w:ascii="Times New Roman" w:hAnsi="Times New Roman" w:cs="Times New Roman"/>
          <w:i/>
          <w:spacing w:val="-6"/>
          <w:sz w:val="32"/>
          <w:szCs w:val="32"/>
        </w:rPr>
        <w:t>уверен, что так»</w:t>
      </w:r>
      <w:r w:rsidRPr="006363AE">
        <w:rPr>
          <w:rFonts w:ascii="Times New Roman" w:hAnsi="Times New Roman" w:cs="Times New Roman"/>
          <w:spacing w:val="-6"/>
          <w:sz w:val="32"/>
          <w:szCs w:val="32"/>
        </w:rPr>
        <w:t>, «</w:t>
      </w:r>
      <w:r w:rsidRPr="006363AE">
        <w:rPr>
          <w:rFonts w:ascii="Times New Roman" w:hAnsi="Times New Roman" w:cs="Times New Roman"/>
          <w:i/>
          <w:spacing w:val="-6"/>
          <w:sz w:val="32"/>
          <w:szCs w:val="32"/>
        </w:rPr>
        <w:t>думаю, что так»</w:t>
      </w:r>
      <w:r w:rsidRPr="006363AE">
        <w:rPr>
          <w:rFonts w:ascii="Times New Roman" w:hAnsi="Times New Roman" w:cs="Times New Roman"/>
          <w:spacing w:val="-6"/>
          <w:sz w:val="32"/>
          <w:szCs w:val="32"/>
        </w:rPr>
        <w:t>, «</w:t>
      </w:r>
      <w:r w:rsidRPr="006363AE">
        <w:rPr>
          <w:rFonts w:ascii="Times New Roman" w:hAnsi="Times New Roman" w:cs="Times New Roman"/>
          <w:i/>
          <w:spacing w:val="-6"/>
          <w:sz w:val="32"/>
          <w:szCs w:val="32"/>
        </w:rPr>
        <w:t>затрудняюсь сказать»</w:t>
      </w:r>
      <w:r w:rsidRPr="006363AE">
        <w:rPr>
          <w:rFonts w:ascii="Times New Roman" w:hAnsi="Times New Roman" w:cs="Times New Roman"/>
          <w:spacing w:val="-6"/>
          <w:sz w:val="32"/>
          <w:szCs w:val="32"/>
        </w:rPr>
        <w:t>, «</w:t>
      </w:r>
      <w:r w:rsidRPr="006363AE">
        <w:rPr>
          <w:rFonts w:ascii="Times New Roman" w:hAnsi="Times New Roman" w:cs="Times New Roman"/>
          <w:i/>
          <w:spacing w:val="-6"/>
          <w:sz w:val="32"/>
          <w:szCs w:val="32"/>
        </w:rPr>
        <w:t>думаю, что не так»</w:t>
      </w:r>
      <w:r w:rsidRPr="006363AE">
        <w:rPr>
          <w:rFonts w:ascii="Times New Roman" w:hAnsi="Times New Roman" w:cs="Times New Roman"/>
          <w:spacing w:val="-6"/>
          <w:sz w:val="32"/>
          <w:szCs w:val="32"/>
        </w:rPr>
        <w:t>, «</w:t>
      </w:r>
      <w:r w:rsidRPr="006363AE">
        <w:rPr>
          <w:rFonts w:ascii="Times New Roman" w:hAnsi="Times New Roman" w:cs="Times New Roman"/>
          <w:i/>
          <w:spacing w:val="-6"/>
          <w:sz w:val="32"/>
          <w:szCs w:val="32"/>
        </w:rPr>
        <w:t>уверен, что не так»</w:t>
      </w:r>
      <w:r w:rsidRPr="006363AE">
        <w:rPr>
          <w:rFonts w:ascii="Times New Roman" w:hAnsi="Times New Roman" w:cs="Times New Roman"/>
          <w:spacing w:val="-6"/>
          <w:sz w:val="32"/>
          <w:szCs w:val="32"/>
        </w:rPr>
        <w:t>;</w:t>
      </w:r>
      <w:r w:rsidRPr="006363AE">
        <w:rPr>
          <w:rFonts w:ascii="Times New Roman" w:hAnsi="Times New Roman" w:cs="Times New Roman"/>
          <w:spacing w:val="-6"/>
          <w:sz w:val="28"/>
        </w:rPr>
        <w:t xml:space="preserve"> или «</w:t>
      </w:r>
      <w:r w:rsidRPr="006363AE">
        <w:rPr>
          <w:rFonts w:ascii="Times New Roman" w:hAnsi="Times New Roman" w:cs="Times New Roman"/>
          <w:i/>
          <w:spacing w:val="-6"/>
          <w:sz w:val="28"/>
        </w:rPr>
        <w:t>так всегда бывает»</w:t>
      </w:r>
      <w:r w:rsidRPr="006363AE">
        <w:rPr>
          <w:rFonts w:ascii="Times New Roman" w:hAnsi="Times New Roman" w:cs="Times New Roman"/>
          <w:spacing w:val="-6"/>
          <w:sz w:val="28"/>
        </w:rPr>
        <w:t>, «</w:t>
      </w:r>
      <w:r w:rsidRPr="006363AE">
        <w:rPr>
          <w:rFonts w:ascii="Times New Roman" w:hAnsi="Times New Roman" w:cs="Times New Roman"/>
          <w:i/>
          <w:spacing w:val="-6"/>
          <w:sz w:val="28"/>
        </w:rPr>
        <w:t>так бывает иногда»</w:t>
      </w:r>
      <w:r w:rsidRPr="006363AE">
        <w:rPr>
          <w:rFonts w:ascii="Times New Roman" w:hAnsi="Times New Roman" w:cs="Times New Roman"/>
          <w:spacing w:val="-6"/>
          <w:sz w:val="28"/>
        </w:rPr>
        <w:t>, «</w:t>
      </w:r>
      <w:r w:rsidRPr="006363AE">
        <w:rPr>
          <w:rFonts w:ascii="Times New Roman" w:hAnsi="Times New Roman" w:cs="Times New Roman"/>
          <w:i/>
          <w:spacing w:val="-6"/>
          <w:sz w:val="28"/>
        </w:rPr>
        <w:t>бывает и так и иначе»</w:t>
      </w:r>
      <w:r w:rsidRPr="006363AE">
        <w:rPr>
          <w:rFonts w:ascii="Times New Roman" w:hAnsi="Times New Roman" w:cs="Times New Roman"/>
          <w:spacing w:val="-6"/>
          <w:sz w:val="28"/>
        </w:rPr>
        <w:t>, «</w:t>
      </w:r>
      <w:r w:rsidRPr="006363AE">
        <w:rPr>
          <w:rFonts w:ascii="Times New Roman" w:hAnsi="Times New Roman" w:cs="Times New Roman"/>
          <w:i/>
          <w:spacing w:val="-6"/>
          <w:sz w:val="28"/>
        </w:rPr>
        <w:t>так обычно не бывает»</w:t>
      </w:r>
      <w:r w:rsidRPr="006363AE">
        <w:rPr>
          <w:rFonts w:ascii="Times New Roman" w:hAnsi="Times New Roman" w:cs="Times New Roman"/>
          <w:spacing w:val="-6"/>
          <w:sz w:val="28"/>
        </w:rPr>
        <w:t>, «</w:t>
      </w:r>
      <w:r w:rsidRPr="006363AE">
        <w:rPr>
          <w:rFonts w:ascii="Times New Roman" w:hAnsi="Times New Roman" w:cs="Times New Roman"/>
          <w:i/>
          <w:spacing w:val="-6"/>
          <w:sz w:val="28"/>
        </w:rPr>
        <w:t>так ни</w:t>
      </w:r>
      <w:r w:rsidRPr="006363AE">
        <w:rPr>
          <w:rFonts w:ascii="Times New Roman" w:hAnsi="Times New Roman" w:cs="Times New Roman"/>
          <w:i/>
          <w:spacing w:val="-6"/>
          <w:sz w:val="28"/>
        </w:rPr>
        <w:softHyphen/>
        <w:t>когда не бывает»</w:t>
      </w:r>
      <w:r w:rsidRPr="006363AE">
        <w:rPr>
          <w:rFonts w:ascii="Times New Roman" w:hAnsi="Times New Roman" w:cs="Times New Roman"/>
          <w:spacing w:val="-6"/>
          <w:sz w:val="28"/>
        </w:rPr>
        <w:t xml:space="preserve"> и т.п. [97, С. 164].</w:t>
      </w:r>
      <w:proofErr w:type="gramEnd"/>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Упорядоченные шкалы общеупотребительны в опросах общественного мнения. С их помощью измеряют интенсивность </w:t>
      </w:r>
      <w:r w:rsidRPr="006363AE">
        <w:rPr>
          <w:rFonts w:ascii="Times New Roman" w:hAnsi="Times New Roman" w:cs="Times New Roman"/>
          <w:spacing w:val="-6"/>
          <w:sz w:val="32"/>
          <w:szCs w:val="32"/>
        </w:rPr>
        <w:t>оценок каких-то свойств, суждений, событий, степени согласия</w:t>
      </w:r>
      <w:r w:rsidRPr="006363AE">
        <w:rPr>
          <w:rFonts w:ascii="Times New Roman" w:hAnsi="Times New Roman" w:cs="Times New Roman"/>
          <w:sz w:val="32"/>
          <w:szCs w:val="32"/>
        </w:rPr>
        <w:t xml:space="preserve"> или несогласия с предложенными утверждениями. Главное требование к ним – это </w:t>
      </w:r>
      <w:r w:rsidRPr="006363AE">
        <w:rPr>
          <w:rFonts w:ascii="Times New Roman" w:hAnsi="Times New Roman" w:cs="Times New Roman"/>
          <w:i/>
          <w:sz w:val="32"/>
          <w:szCs w:val="32"/>
        </w:rPr>
        <w:t>сбалансированность</w:t>
      </w:r>
      <w:r w:rsidRPr="006363AE">
        <w:rPr>
          <w:rFonts w:ascii="Times New Roman" w:hAnsi="Times New Roman" w:cs="Times New Roman"/>
          <w:sz w:val="32"/>
          <w:szCs w:val="32"/>
        </w:rPr>
        <w:t xml:space="preserve"> </w:t>
      </w:r>
      <w:r w:rsidRPr="006363AE">
        <w:rPr>
          <w:rFonts w:ascii="Times New Roman" w:hAnsi="Times New Roman" w:cs="Times New Roman"/>
          <w:i/>
          <w:sz w:val="32"/>
          <w:szCs w:val="32"/>
        </w:rPr>
        <w:t>альтернатив</w:t>
      </w:r>
      <w:r w:rsidRPr="006363AE">
        <w:rPr>
          <w:rFonts w:ascii="Times New Roman" w:hAnsi="Times New Roman" w:cs="Times New Roman"/>
          <w:sz w:val="32"/>
          <w:szCs w:val="32"/>
        </w:rPr>
        <w:t>.</w:t>
      </w:r>
    </w:p>
    <w:p w:rsidR="006363AE" w:rsidRPr="006363AE" w:rsidRDefault="006363AE" w:rsidP="006363AE">
      <w:pPr>
        <w:spacing w:line="360" w:lineRule="exact"/>
        <w:ind w:firstLine="720"/>
        <w:jc w:val="both"/>
        <w:rPr>
          <w:rFonts w:ascii="Times New Roman" w:hAnsi="Times New Roman" w:cs="Times New Roman"/>
          <w:spacing w:val="-6"/>
          <w:sz w:val="32"/>
          <w:szCs w:val="32"/>
        </w:rPr>
      </w:pPr>
      <w:r w:rsidRPr="006363AE">
        <w:rPr>
          <w:rFonts w:ascii="Times New Roman" w:hAnsi="Times New Roman" w:cs="Times New Roman"/>
          <w:b/>
          <w:bCs/>
          <w:sz w:val="32"/>
          <w:szCs w:val="32"/>
        </w:rPr>
        <w:t>Интервальное измерение</w:t>
      </w:r>
      <w:r w:rsidRPr="006363AE">
        <w:rPr>
          <w:rFonts w:ascii="Times New Roman" w:hAnsi="Times New Roman" w:cs="Times New Roman"/>
          <w:sz w:val="32"/>
          <w:szCs w:val="32"/>
        </w:rPr>
        <w:t xml:space="preserve">. Интервальная или метрическая шкала позволяет фиксировать отношение между пунктами не только в понятиях больше/меньше, но позволяет фиксировать величину интервала. На рисунке в третьем ряду приводится распределение школьников по коэффициенту </w:t>
      </w:r>
      <w:r w:rsidRPr="006363AE">
        <w:rPr>
          <w:rFonts w:ascii="Times New Roman" w:hAnsi="Times New Roman" w:cs="Times New Roman"/>
          <w:sz w:val="32"/>
          <w:szCs w:val="32"/>
          <w:lang w:val="en-US"/>
        </w:rPr>
        <w:t>IQ</w:t>
      </w:r>
      <w:r w:rsidRPr="006363AE">
        <w:rPr>
          <w:rFonts w:ascii="Times New Roman" w:hAnsi="Times New Roman" w:cs="Times New Roman"/>
          <w:sz w:val="32"/>
          <w:szCs w:val="32"/>
        </w:rPr>
        <w:t xml:space="preserve"> в интервалах с точностью 5 пунктов. Шкала интервалов представляет собой полностью упорядоченный ряд с измеренными интервалами между пунктами, причем отсчет начинается с произвольно выбранной величины [97, С. 171]. В </w:t>
      </w:r>
      <w:r w:rsidRPr="006363AE">
        <w:rPr>
          <w:rFonts w:ascii="Times New Roman" w:hAnsi="Times New Roman" w:cs="Times New Roman"/>
          <w:spacing w:val="-6"/>
          <w:sz w:val="32"/>
          <w:szCs w:val="32"/>
        </w:rPr>
        <w:t>нашем примере эта величина равна 95. Ниже, по-видимому, не бывает.</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b/>
          <w:sz w:val="32"/>
          <w:szCs w:val="32"/>
        </w:rPr>
        <w:lastRenderedPageBreak/>
        <w:t>Абсолютное измерение</w:t>
      </w:r>
      <w:r w:rsidRPr="006363AE">
        <w:rPr>
          <w:rFonts w:ascii="Times New Roman" w:hAnsi="Times New Roman" w:cs="Times New Roman"/>
          <w:sz w:val="32"/>
          <w:szCs w:val="32"/>
        </w:rPr>
        <w:t xml:space="preserve"> (шкала пропорциональных оценок). Единственное отличие от интервальной шкалы состоит в том, что отсчет начинается не с произвольной точки, а с экспериментально установленного нулевого пункта.</w:t>
      </w:r>
      <w:r w:rsidRPr="006363AE">
        <w:rPr>
          <w:rFonts w:ascii="Times New Roman" w:hAnsi="Times New Roman" w:cs="Times New Roman"/>
          <w:sz w:val="32"/>
          <w:szCs w:val="32"/>
          <w:vertAlign w:val="superscript"/>
        </w:rPr>
        <w:footnoteReference w:id="10"/>
      </w:r>
      <w:r w:rsidRPr="006363AE">
        <w:rPr>
          <w:rFonts w:ascii="Times New Roman" w:hAnsi="Times New Roman" w:cs="Times New Roman"/>
          <w:sz w:val="32"/>
          <w:szCs w:val="32"/>
        </w:rPr>
        <w:t xml:space="preserve"> Для таких шкал применимы абсолютно все операции с числами, так как можно определить, насколько и во сколько раз данный пункт на шкале превышает другой. В нашем примере (внизу рисунка) это распределение родителей по уровню дохода. Очевидно, что нуль в этой системе координат существует и равен он 0,0 условных денежных единиц. Идеальные шкалы в социологии применяются для измерения протяженностей во времени и пространстве (стаж работы; время, затрачиваемое ежедневно на проезд), для отсчета натуральных единиц (помимо денежных единиц, это произведенная продукция; число поступков, например, сколько раз студент смотрит на часы за время поточной лекции и т.д.).</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Выбор уровня измерения при формулировке вопроса и вариантов ответов к нему – обязательная часть процедуры вопросника. Пренебречь процедурами измерения социолог может только в некоторых случаях. Например, если создает вопрос по уже разработанной кем-то форме. Вопросы по поводу удовлетворенности различными сторонами жизнедеятельности человека кочуют из одного вопросника в другой. В этом смысле варианты ответа на него являются типовыми. Но кто-то уже создал и опробовал этот вопрос, опираясь на измерительные процедуры.  </w:t>
      </w:r>
    </w:p>
    <w:p w:rsidR="006363AE" w:rsidRPr="006363AE" w:rsidRDefault="006363AE" w:rsidP="006363AE">
      <w:pPr>
        <w:tabs>
          <w:tab w:val="left" w:pos="8040"/>
        </w:tabs>
        <w:rPr>
          <w:rFonts w:ascii="Times New Roman" w:hAnsi="Times New Roman" w:cs="Times New Roman"/>
          <w:lang w:eastAsia="de-DE"/>
        </w:rPr>
      </w:pPr>
      <w:r w:rsidRPr="006363AE">
        <w:rPr>
          <w:rFonts w:ascii="Times New Roman" w:hAnsi="Times New Roman" w:cs="Times New Roman"/>
          <w:lang w:eastAsia="de-DE"/>
        </w:rPr>
        <w:tab/>
      </w:r>
    </w:p>
    <w:p w:rsidR="006363AE" w:rsidRPr="006363AE" w:rsidRDefault="006363AE" w:rsidP="006363AE">
      <w:pPr>
        <w:ind w:firstLine="709"/>
        <w:rPr>
          <w:rFonts w:ascii="Times New Roman" w:hAnsi="Times New Roman" w:cs="Times New Roman"/>
          <w:b/>
          <w:sz w:val="28"/>
          <w:szCs w:val="28"/>
        </w:rPr>
      </w:pPr>
    </w:p>
    <w:p w:rsidR="006363AE" w:rsidRPr="006363AE" w:rsidRDefault="006363AE" w:rsidP="006363AE">
      <w:pPr>
        <w:ind w:firstLine="709"/>
        <w:rPr>
          <w:rFonts w:ascii="Times New Roman" w:hAnsi="Times New Roman" w:cs="Times New Roman"/>
          <w:b/>
          <w:sz w:val="28"/>
          <w:szCs w:val="28"/>
        </w:rPr>
      </w:pPr>
    </w:p>
    <w:p w:rsidR="006363AE" w:rsidRPr="006363AE" w:rsidRDefault="006363AE" w:rsidP="006363AE">
      <w:pPr>
        <w:ind w:firstLine="709"/>
        <w:rPr>
          <w:rFonts w:ascii="Times New Roman" w:hAnsi="Times New Roman" w:cs="Times New Roman"/>
          <w:b/>
          <w:i/>
          <w:caps/>
          <w:sz w:val="32"/>
          <w:szCs w:val="32"/>
          <w:lang w:eastAsia="de-DE"/>
        </w:rPr>
      </w:pPr>
      <w:r w:rsidRPr="006363AE">
        <w:rPr>
          <w:rFonts w:ascii="Times New Roman" w:hAnsi="Times New Roman" w:cs="Times New Roman"/>
          <w:b/>
          <w:sz w:val="32"/>
          <w:szCs w:val="32"/>
        </w:rPr>
        <w:t xml:space="preserve">В.6. Социологический опрос.   Анкетирование, интервью                            </w:t>
      </w:r>
    </w:p>
    <w:p w:rsidR="006363AE" w:rsidRPr="006363AE" w:rsidRDefault="006363AE" w:rsidP="006363AE">
      <w:pPr>
        <w:jc w:val="center"/>
        <w:rPr>
          <w:rFonts w:ascii="Times New Roman" w:hAnsi="Times New Roman" w:cs="Times New Roman"/>
          <w:i/>
          <w:caps/>
          <w:shadow/>
          <w:sz w:val="28"/>
          <w:szCs w:val="28"/>
          <w:lang w:eastAsia="de-DE"/>
        </w:rPr>
      </w:pPr>
    </w:p>
    <w:p w:rsidR="006363AE" w:rsidRPr="006363AE" w:rsidRDefault="006363AE" w:rsidP="006363AE">
      <w:pPr>
        <w:spacing w:line="360" w:lineRule="atLeast"/>
        <w:rPr>
          <w:rFonts w:ascii="Times New Roman" w:eastAsia="MS Mincho" w:hAnsi="Times New Roman" w:cs="Times New Roman"/>
          <w:sz w:val="28"/>
          <w:szCs w:val="28"/>
        </w:rPr>
      </w:pPr>
      <w:r w:rsidRPr="006363AE">
        <w:rPr>
          <w:rFonts w:ascii="Times New Roman" w:eastAsia="MS Mincho" w:hAnsi="Times New Roman" w:cs="Times New Roman"/>
          <w:sz w:val="28"/>
          <w:szCs w:val="28"/>
        </w:rPr>
        <w:t>1. Виды и формы социологического опроса.</w:t>
      </w:r>
    </w:p>
    <w:p w:rsidR="006363AE" w:rsidRPr="006363AE" w:rsidRDefault="006363AE" w:rsidP="006363AE">
      <w:pPr>
        <w:tabs>
          <w:tab w:val="right" w:pos="9355"/>
        </w:tabs>
        <w:spacing w:line="360" w:lineRule="atLeast"/>
        <w:rPr>
          <w:rFonts w:ascii="Times New Roman" w:eastAsia="MS Mincho" w:hAnsi="Times New Roman" w:cs="Times New Roman"/>
          <w:bCs/>
          <w:sz w:val="28"/>
          <w:szCs w:val="27"/>
        </w:rPr>
      </w:pPr>
      <w:r w:rsidRPr="006363AE">
        <w:rPr>
          <w:rFonts w:ascii="Times New Roman" w:eastAsia="MS Mincho" w:hAnsi="Times New Roman" w:cs="Times New Roman"/>
          <w:bCs/>
          <w:sz w:val="28"/>
          <w:szCs w:val="27"/>
        </w:rPr>
        <w:t>2. Функции социологических опросов.</w:t>
      </w:r>
    </w:p>
    <w:p w:rsidR="006363AE" w:rsidRPr="006363AE" w:rsidRDefault="006363AE" w:rsidP="006363AE">
      <w:pPr>
        <w:tabs>
          <w:tab w:val="right" w:pos="9355"/>
        </w:tabs>
        <w:spacing w:line="350" w:lineRule="exact"/>
        <w:rPr>
          <w:rFonts w:ascii="Times New Roman" w:eastAsia="MS Mincho" w:hAnsi="Times New Roman" w:cs="Times New Roman"/>
          <w:bCs/>
          <w:sz w:val="28"/>
          <w:szCs w:val="27"/>
        </w:rPr>
      </w:pPr>
      <w:r w:rsidRPr="006363AE">
        <w:rPr>
          <w:rFonts w:ascii="Times New Roman" w:eastAsia="MS Mincho" w:hAnsi="Times New Roman" w:cs="Times New Roman"/>
          <w:bCs/>
          <w:sz w:val="28"/>
          <w:szCs w:val="27"/>
        </w:rPr>
        <w:t>3. Групповой опрос.</w:t>
      </w:r>
    </w:p>
    <w:p w:rsidR="006363AE" w:rsidRPr="006363AE" w:rsidRDefault="006363AE" w:rsidP="006363AE">
      <w:pPr>
        <w:tabs>
          <w:tab w:val="center" w:pos="4677"/>
          <w:tab w:val="left" w:pos="7695"/>
          <w:tab w:val="right" w:pos="9355"/>
        </w:tabs>
        <w:spacing w:line="350" w:lineRule="exact"/>
        <w:rPr>
          <w:rFonts w:ascii="Times New Roman" w:eastAsia="MS Mincho" w:hAnsi="Times New Roman" w:cs="Times New Roman"/>
          <w:bCs/>
          <w:sz w:val="28"/>
          <w:szCs w:val="27"/>
        </w:rPr>
      </w:pPr>
      <w:r w:rsidRPr="006363AE">
        <w:rPr>
          <w:rFonts w:ascii="Times New Roman" w:eastAsia="MS Mincho" w:hAnsi="Times New Roman" w:cs="Times New Roman"/>
          <w:bCs/>
          <w:sz w:val="28"/>
          <w:szCs w:val="27"/>
        </w:rPr>
        <w:lastRenderedPageBreak/>
        <w:t>4. Почтовый опрос.</w:t>
      </w:r>
    </w:p>
    <w:p w:rsidR="006363AE" w:rsidRPr="006363AE" w:rsidRDefault="006363AE" w:rsidP="006363AE">
      <w:pPr>
        <w:tabs>
          <w:tab w:val="right" w:pos="9355"/>
        </w:tabs>
        <w:spacing w:line="350" w:lineRule="exact"/>
        <w:rPr>
          <w:rFonts w:ascii="Times New Roman" w:eastAsia="MS Mincho" w:hAnsi="Times New Roman" w:cs="Times New Roman"/>
          <w:b/>
          <w:bCs/>
          <w:sz w:val="28"/>
          <w:szCs w:val="27"/>
        </w:rPr>
      </w:pPr>
    </w:p>
    <w:p w:rsidR="006363AE" w:rsidRPr="006363AE" w:rsidRDefault="006363AE" w:rsidP="006363AE">
      <w:pPr>
        <w:spacing w:line="360" w:lineRule="atLeast"/>
        <w:jc w:val="center"/>
        <w:rPr>
          <w:rFonts w:ascii="Times New Roman" w:eastAsia="MS Mincho" w:hAnsi="Times New Roman" w:cs="Times New Roman"/>
          <w:b/>
          <w:sz w:val="28"/>
          <w:szCs w:val="28"/>
        </w:rPr>
      </w:pPr>
      <w:r w:rsidRPr="006363AE">
        <w:rPr>
          <w:rFonts w:ascii="Times New Roman" w:eastAsia="MS Mincho" w:hAnsi="Times New Roman" w:cs="Times New Roman"/>
          <w:b/>
          <w:sz w:val="28"/>
          <w:szCs w:val="28"/>
        </w:rPr>
        <w:t>1. Виды и формы социологического опроса</w:t>
      </w:r>
    </w:p>
    <w:p w:rsidR="006363AE" w:rsidRPr="006363AE" w:rsidRDefault="006363AE" w:rsidP="006363AE">
      <w:pPr>
        <w:spacing w:line="360" w:lineRule="atLeast"/>
        <w:jc w:val="center"/>
        <w:rPr>
          <w:rFonts w:ascii="Times New Roman" w:eastAsia="MS Mincho" w:hAnsi="Times New Roman" w:cs="Times New Roman"/>
          <w:b/>
          <w:sz w:val="28"/>
          <w:szCs w:val="28"/>
        </w:rPr>
      </w:pPr>
    </w:p>
    <w:p w:rsidR="006363AE" w:rsidRPr="006363AE" w:rsidRDefault="006363AE" w:rsidP="006363AE">
      <w:pPr>
        <w:tabs>
          <w:tab w:val="right" w:pos="9355"/>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Метод опроса – самый популярный из социологических методов, определяющий «образ» социологии в глазах населения и к тому же имеющий самую богатую и давнюю историю.</w:t>
      </w:r>
      <w:r w:rsidRPr="006363AE">
        <w:rPr>
          <w:rFonts w:ascii="Times New Roman" w:eastAsia="MS Mincho" w:hAnsi="Times New Roman" w:cs="Times New Roman"/>
          <w:sz w:val="32"/>
          <w:szCs w:val="32"/>
          <w:vertAlign w:val="superscript"/>
        </w:rPr>
        <w:footnoteReference w:id="11"/>
      </w:r>
      <w:r w:rsidRPr="006363AE">
        <w:rPr>
          <w:rFonts w:ascii="Times New Roman" w:eastAsia="MS Mincho" w:hAnsi="Times New Roman" w:cs="Times New Roman"/>
          <w:sz w:val="32"/>
          <w:szCs w:val="32"/>
        </w:rPr>
        <w:t xml:space="preserve"> </w:t>
      </w:r>
    </w:p>
    <w:p w:rsidR="006363AE" w:rsidRPr="006363AE" w:rsidRDefault="006363AE" w:rsidP="006363AE">
      <w:pPr>
        <w:tabs>
          <w:tab w:val="right" w:pos="9355"/>
        </w:tabs>
        <w:spacing w:line="360" w:lineRule="exact"/>
        <w:ind w:firstLine="709"/>
        <w:jc w:val="both"/>
        <w:rPr>
          <w:rFonts w:ascii="Times New Roman" w:hAnsi="Times New Roman" w:cs="Times New Roman"/>
          <w:sz w:val="32"/>
          <w:szCs w:val="32"/>
        </w:rPr>
      </w:pPr>
      <w:r w:rsidRPr="006363AE">
        <w:rPr>
          <w:rFonts w:ascii="Times New Roman" w:eastAsia="MS Mincho" w:hAnsi="Times New Roman" w:cs="Times New Roman"/>
          <w:sz w:val="32"/>
          <w:szCs w:val="32"/>
        </w:rPr>
        <w:t>Метод опроса</w:t>
      </w:r>
      <w:r w:rsidRPr="006363AE">
        <w:rPr>
          <w:rFonts w:ascii="Times New Roman" w:hAnsi="Times New Roman" w:cs="Times New Roman"/>
          <w:sz w:val="32"/>
          <w:szCs w:val="32"/>
        </w:rPr>
        <w:t xml:space="preserve"> превосходит эксперимент с точки зрения дескриптивных особенностей и служит не только сугубо академическим целям, являясь наилучшим средством получения социальной статистики. Именно опросы общественного мнения (а не данные включенного наблюдения, </w:t>
      </w:r>
      <w:proofErr w:type="spellStart"/>
      <w:proofErr w:type="gramStart"/>
      <w:r w:rsidRPr="006363AE">
        <w:rPr>
          <w:rFonts w:ascii="Times New Roman" w:hAnsi="Times New Roman" w:cs="Times New Roman"/>
          <w:sz w:val="32"/>
          <w:szCs w:val="32"/>
        </w:rPr>
        <w:t>фокус-групп</w:t>
      </w:r>
      <w:proofErr w:type="spellEnd"/>
      <w:proofErr w:type="gramEnd"/>
      <w:r w:rsidRPr="006363AE">
        <w:rPr>
          <w:rFonts w:ascii="Times New Roman" w:hAnsi="Times New Roman" w:cs="Times New Roman"/>
          <w:sz w:val="32"/>
          <w:szCs w:val="32"/>
        </w:rPr>
        <w:t xml:space="preserve"> или </w:t>
      </w:r>
      <w:proofErr w:type="spellStart"/>
      <w:r w:rsidRPr="006363AE">
        <w:rPr>
          <w:rFonts w:ascii="Times New Roman" w:hAnsi="Times New Roman" w:cs="Times New Roman"/>
          <w:sz w:val="32"/>
          <w:szCs w:val="32"/>
        </w:rPr>
        <w:t>контент-анализа</w:t>
      </w:r>
      <w:proofErr w:type="spellEnd"/>
      <w:r w:rsidRPr="006363AE">
        <w:rPr>
          <w:rFonts w:ascii="Times New Roman" w:hAnsi="Times New Roman" w:cs="Times New Roman"/>
          <w:sz w:val="32"/>
          <w:szCs w:val="32"/>
        </w:rPr>
        <w:t>) используются при изучении мнений и установок широких слоев общества, обеспечивая при корректном применении возможность отслеживания даже небольших изменений в самых разнообразных сферах общественной жизни – от семейного бюджета до динамики электоральных предпочтений.</w:t>
      </w:r>
      <w:r w:rsidRPr="006363AE">
        <w:rPr>
          <w:rFonts w:ascii="Times New Roman" w:hAnsi="Times New Roman" w:cs="Times New Roman"/>
          <w:sz w:val="32"/>
          <w:szCs w:val="32"/>
          <w:vertAlign w:val="superscript"/>
        </w:rPr>
        <w:footnoteReference w:id="12"/>
      </w:r>
      <w:r w:rsidRPr="006363AE">
        <w:rPr>
          <w:rFonts w:ascii="Times New Roman" w:eastAsia="MS Mincho" w:hAnsi="Times New Roman" w:cs="Times New Roman"/>
          <w:sz w:val="32"/>
          <w:szCs w:val="32"/>
        </w:rPr>
        <w:t xml:space="preserve"> В </w:t>
      </w:r>
      <w:proofErr w:type="gramStart"/>
      <w:r w:rsidRPr="006363AE">
        <w:rPr>
          <w:rFonts w:ascii="Times New Roman" w:eastAsia="MS Mincho" w:hAnsi="Times New Roman" w:cs="Times New Roman"/>
          <w:sz w:val="32"/>
          <w:szCs w:val="32"/>
        </w:rPr>
        <w:t>демократических обществах</w:t>
      </w:r>
      <w:proofErr w:type="gramEnd"/>
      <w:r w:rsidRPr="006363AE">
        <w:rPr>
          <w:rFonts w:ascii="Times New Roman" w:eastAsia="MS Mincho" w:hAnsi="Times New Roman" w:cs="Times New Roman"/>
          <w:sz w:val="32"/>
          <w:szCs w:val="32"/>
        </w:rPr>
        <w:t xml:space="preserve"> данные опросов являются барометром общественного мнения, которое является истиной в последней инстанции при принятии государственных решений.</w:t>
      </w:r>
    </w:p>
    <w:p w:rsidR="006363AE" w:rsidRPr="006363AE" w:rsidRDefault="006363AE" w:rsidP="006363AE">
      <w:pPr>
        <w:tabs>
          <w:tab w:val="right" w:pos="9355"/>
        </w:tabs>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Массовый опрос – это трудоемкая процедура, требующая для своего осуществления больших затрат времени и ресурсов. Уже по одной этой причине нельзя проводить такие опросы, корректируя инструментарий непосредственно в ходе полевого исследования. Кроме того, в социологии действуют определенные этические принципы. Проведение массовых опросов базируется на том, что в </w:t>
      </w:r>
      <w:r w:rsidRPr="006363AE">
        <w:rPr>
          <w:rFonts w:ascii="Times New Roman" w:hAnsi="Times New Roman" w:cs="Times New Roman"/>
          <w:sz w:val="32"/>
          <w:szCs w:val="32"/>
        </w:rPr>
        <w:lastRenderedPageBreak/>
        <w:t xml:space="preserve">обществе имеется определенный ресурс доверия и готовности сотрудничать с социологами. Частые и безответственные опросы истощают этот ресурс и подрывают основу для использования данного метода в будущем. </w:t>
      </w:r>
    </w:p>
    <w:p w:rsidR="006363AE" w:rsidRPr="006363AE" w:rsidRDefault="006363AE" w:rsidP="006363AE">
      <w:pPr>
        <w:tabs>
          <w:tab w:val="right" w:pos="9355"/>
        </w:tabs>
        <w:spacing w:line="360" w:lineRule="exact"/>
        <w:ind w:firstLine="709"/>
        <w:jc w:val="both"/>
        <w:rPr>
          <w:rFonts w:ascii="Times New Roman" w:eastAsia="MS Mincho" w:hAnsi="Times New Roman" w:cs="Times New Roman"/>
          <w:sz w:val="32"/>
          <w:szCs w:val="32"/>
        </w:rPr>
      </w:pPr>
    </w:p>
    <w:tbl>
      <w:tblPr>
        <w:tblW w:w="8506"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993"/>
        <w:gridCol w:w="7513"/>
      </w:tblGrid>
      <w:tr w:rsidR="006363AE" w:rsidRPr="006363AE" w:rsidTr="006363AE">
        <w:tc>
          <w:tcPr>
            <w:tcW w:w="993" w:type="dxa"/>
            <w:tcBorders>
              <w:top w:val="nil"/>
              <w:left w:val="nil"/>
              <w:bottom w:val="nil"/>
              <w:right w:val="single" w:sz="18" w:space="0" w:color="auto"/>
            </w:tcBorders>
          </w:tcPr>
          <w:p w:rsidR="006363AE" w:rsidRPr="006363AE" w:rsidRDefault="006363AE" w:rsidP="006363AE">
            <w:pPr>
              <w:tabs>
                <w:tab w:val="right" w:pos="9355"/>
              </w:tabs>
              <w:spacing w:before="1080" w:line="360" w:lineRule="exact"/>
              <w:ind w:left="-108"/>
              <w:jc w:val="both"/>
              <w:rPr>
                <w:rFonts w:ascii="Times New Roman" w:eastAsia="MS Mincho" w:hAnsi="Times New Roman" w:cs="Times New Roman"/>
                <w:sz w:val="72"/>
                <w:szCs w:val="72"/>
              </w:rPr>
            </w:pPr>
            <w:r w:rsidRPr="006363AE">
              <w:rPr>
                <w:rFonts w:ascii="Times New Roman" w:eastAsia="MS Mincho" w:hAnsi="Times New Roman" w:cs="Times New Roman"/>
                <w:sz w:val="72"/>
                <w:szCs w:val="72"/>
              </w:rPr>
              <w:sym w:font="Wingdings 3" w:char="F061"/>
            </w:r>
          </w:p>
        </w:tc>
        <w:tc>
          <w:tcPr>
            <w:tcW w:w="7513" w:type="dxa"/>
            <w:tcBorders>
              <w:left w:val="single" w:sz="18" w:space="0" w:color="auto"/>
            </w:tcBorders>
          </w:tcPr>
          <w:p w:rsidR="006363AE" w:rsidRPr="006363AE" w:rsidRDefault="006363AE" w:rsidP="006363AE">
            <w:pPr>
              <w:tabs>
                <w:tab w:val="right" w:pos="9355"/>
              </w:tabs>
              <w:spacing w:before="120" w:after="120" w:line="360" w:lineRule="exact"/>
              <w:ind w:left="170" w:right="170"/>
              <w:jc w:val="both"/>
              <w:rPr>
                <w:rFonts w:ascii="Times New Roman" w:eastAsia="MS Mincho" w:hAnsi="Times New Roman" w:cs="Times New Roman"/>
                <w:b/>
                <w:bCs/>
                <w:iCs/>
                <w:sz w:val="28"/>
                <w:szCs w:val="28"/>
              </w:rPr>
            </w:pPr>
            <w:r w:rsidRPr="006363AE">
              <w:rPr>
                <w:rFonts w:ascii="Times New Roman" w:eastAsia="MS Mincho" w:hAnsi="Times New Roman" w:cs="Times New Roman"/>
                <w:b/>
                <w:bCs/>
                <w:iCs/>
                <w:sz w:val="28"/>
                <w:szCs w:val="28"/>
              </w:rPr>
              <w:t>Социологический опрос</w:t>
            </w:r>
            <w:r w:rsidRPr="006363AE">
              <w:rPr>
                <w:rFonts w:ascii="Times New Roman" w:eastAsia="MS Mincho" w:hAnsi="Times New Roman" w:cs="Times New Roman"/>
                <w:sz w:val="28"/>
                <w:szCs w:val="28"/>
              </w:rPr>
              <w:t xml:space="preserve"> – это метод сбора информации об изучаемом объекте в ходе непосредственного (интервью) и </w:t>
            </w:r>
            <w:r w:rsidRPr="006363AE">
              <w:rPr>
                <w:rFonts w:ascii="Times New Roman" w:hAnsi="Times New Roman" w:cs="Times New Roman"/>
                <w:sz w:val="28"/>
                <w:szCs w:val="26"/>
              </w:rPr>
              <w:t>опосредованного</w:t>
            </w:r>
            <w:r w:rsidRPr="006363AE">
              <w:rPr>
                <w:rFonts w:ascii="Times New Roman" w:eastAsia="MS Mincho" w:hAnsi="Times New Roman" w:cs="Times New Roman"/>
                <w:sz w:val="28"/>
                <w:szCs w:val="28"/>
              </w:rPr>
              <w:t xml:space="preserve"> (анкетирование) общения социолога (интервьюера) и опрашиваемого (респондента) путем регистрации ответов респондента на вопросы, заданные со</w:t>
            </w:r>
            <w:r w:rsidRPr="006363AE">
              <w:rPr>
                <w:rFonts w:ascii="Times New Roman" w:eastAsia="MS Mincho" w:hAnsi="Times New Roman" w:cs="Times New Roman"/>
                <w:sz w:val="28"/>
                <w:szCs w:val="28"/>
              </w:rPr>
              <w:softHyphen/>
              <w:t>циологом.</w:t>
            </w:r>
          </w:p>
        </w:tc>
      </w:tr>
    </w:tbl>
    <w:p w:rsidR="006363AE" w:rsidRPr="006363AE" w:rsidRDefault="006363AE" w:rsidP="006363AE">
      <w:pPr>
        <w:tabs>
          <w:tab w:val="left" w:pos="8372"/>
        </w:tabs>
        <w:spacing w:line="360" w:lineRule="exact"/>
        <w:ind w:firstLine="709"/>
        <w:rPr>
          <w:rFonts w:ascii="Times New Roman" w:hAnsi="Times New Roman" w:cs="Times New Roman"/>
          <w:sz w:val="28"/>
          <w:szCs w:val="27"/>
        </w:rPr>
      </w:pPr>
    </w:p>
    <w:p w:rsidR="006363AE" w:rsidRPr="006363AE" w:rsidRDefault="006363AE" w:rsidP="006363AE">
      <w:pPr>
        <w:tabs>
          <w:tab w:val="left" w:pos="8372"/>
        </w:tabs>
        <w:spacing w:line="360" w:lineRule="exact"/>
        <w:ind w:firstLine="709"/>
        <w:rPr>
          <w:rFonts w:ascii="Times New Roman" w:hAnsi="Times New Roman" w:cs="Times New Roman"/>
          <w:sz w:val="32"/>
          <w:szCs w:val="32"/>
        </w:rPr>
      </w:pPr>
      <w:r w:rsidRPr="006363AE">
        <w:rPr>
          <w:rFonts w:ascii="Times New Roman" w:hAnsi="Times New Roman" w:cs="Times New Roman"/>
          <w:sz w:val="32"/>
          <w:szCs w:val="32"/>
        </w:rPr>
        <w:t>К основным видам опросов относятся:</w:t>
      </w:r>
    </w:p>
    <w:p w:rsidR="006363AE" w:rsidRPr="006363AE" w:rsidRDefault="006363AE" w:rsidP="00AC2B25">
      <w:pPr>
        <w:numPr>
          <w:ilvl w:val="0"/>
          <w:numId w:val="21"/>
        </w:numPr>
        <w:spacing w:after="0" w:line="360" w:lineRule="exact"/>
        <w:ind w:left="0" w:firstLine="709"/>
        <w:rPr>
          <w:rFonts w:ascii="Times New Roman" w:hAnsi="Times New Roman" w:cs="Times New Roman"/>
          <w:b/>
          <w:sz w:val="32"/>
          <w:szCs w:val="32"/>
        </w:rPr>
      </w:pPr>
      <w:r w:rsidRPr="006363AE">
        <w:rPr>
          <w:rFonts w:ascii="Times New Roman" w:hAnsi="Times New Roman" w:cs="Times New Roman"/>
          <w:sz w:val="32"/>
          <w:szCs w:val="32"/>
        </w:rPr>
        <w:t xml:space="preserve"> Анкетирование.</w:t>
      </w:r>
    </w:p>
    <w:p w:rsidR="006363AE" w:rsidRPr="006363AE" w:rsidRDefault="006363AE" w:rsidP="00AC2B25">
      <w:pPr>
        <w:numPr>
          <w:ilvl w:val="0"/>
          <w:numId w:val="21"/>
        </w:numPr>
        <w:spacing w:after="0" w:line="360" w:lineRule="exact"/>
        <w:ind w:left="0" w:firstLine="709"/>
        <w:rPr>
          <w:rFonts w:ascii="Times New Roman" w:hAnsi="Times New Roman" w:cs="Times New Roman"/>
          <w:b/>
          <w:sz w:val="32"/>
          <w:szCs w:val="32"/>
        </w:rPr>
      </w:pPr>
      <w:r w:rsidRPr="006363AE">
        <w:rPr>
          <w:rFonts w:ascii="Times New Roman" w:hAnsi="Times New Roman" w:cs="Times New Roman"/>
          <w:sz w:val="32"/>
          <w:szCs w:val="32"/>
        </w:rPr>
        <w:t xml:space="preserve"> Интервьюирование.</w:t>
      </w:r>
    </w:p>
    <w:p w:rsidR="006363AE" w:rsidRPr="006363AE" w:rsidRDefault="006363AE" w:rsidP="00AC2B25">
      <w:pPr>
        <w:numPr>
          <w:ilvl w:val="0"/>
          <w:numId w:val="21"/>
        </w:numPr>
        <w:spacing w:after="0" w:line="360" w:lineRule="exact"/>
        <w:ind w:left="0" w:firstLine="709"/>
        <w:rPr>
          <w:rFonts w:ascii="Times New Roman" w:hAnsi="Times New Roman" w:cs="Times New Roman"/>
          <w:b/>
          <w:sz w:val="32"/>
          <w:szCs w:val="32"/>
        </w:rPr>
      </w:pPr>
      <w:r w:rsidRPr="006363AE">
        <w:rPr>
          <w:rFonts w:ascii="Times New Roman" w:hAnsi="Times New Roman" w:cs="Times New Roman"/>
          <w:sz w:val="32"/>
          <w:szCs w:val="32"/>
        </w:rPr>
        <w:t xml:space="preserve"> Экспертный опрос.</w:t>
      </w:r>
    </w:p>
    <w:p w:rsidR="006363AE" w:rsidRPr="006363AE" w:rsidRDefault="006363AE" w:rsidP="00AC2B25">
      <w:pPr>
        <w:numPr>
          <w:ilvl w:val="0"/>
          <w:numId w:val="21"/>
        </w:numPr>
        <w:spacing w:after="0" w:line="360" w:lineRule="exact"/>
        <w:ind w:left="0" w:firstLine="709"/>
        <w:rPr>
          <w:rFonts w:ascii="Times New Roman" w:hAnsi="Times New Roman" w:cs="Times New Roman"/>
          <w:b/>
          <w:sz w:val="32"/>
          <w:szCs w:val="32"/>
        </w:rPr>
      </w:pPr>
      <w:r w:rsidRPr="006363AE">
        <w:rPr>
          <w:rFonts w:ascii="Times New Roman" w:hAnsi="Times New Roman" w:cs="Times New Roman"/>
          <w:sz w:val="32"/>
          <w:szCs w:val="32"/>
        </w:rPr>
        <w:t xml:space="preserve"> Социометрический опрос.</w:t>
      </w:r>
    </w:p>
    <w:p w:rsidR="006363AE" w:rsidRPr="006363AE" w:rsidRDefault="006363AE" w:rsidP="00AC2B25">
      <w:pPr>
        <w:numPr>
          <w:ilvl w:val="0"/>
          <w:numId w:val="21"/>
        </w:numPr>
        <w:spacing w:after="0" w:line="360" w:lineRule="exact"/>
        <w:ind w:left="0" w:firstLine="709"/>
        <w:rPr>
          <w:rFonts w:ascii="Times New Roman" w:hAnsi="Times New Roman" w:cs="Times New Roman"/>
          <w:b/>
          <w:sz w:val="32"/>
          <w:szCs w:val="32"/>
        </w:rPr>
      </w:pPr>
      <w:r w:rsidRPr="006363AE">
        <w:rPr>
          <w:rFonts w:ascii="Times New Roman" w:hAnsi="Times New Roman" w:cs="Times New Roman"/>
          <w:sz w:val="32"/>
          <w:szCs w:val="32"/>
        </w:rPr>
        <w:t xml:space="preserve"> Социологическое  тестирование.</w:t>
      </w:r>
    </w:p>
    <w:p w:rsidR="006363AE" w:rsidRPr="006363AE" w:rsidRDefault="006363AE" w:rsidP="006363AE">
      <w:pPr>
        <w:spacing w:line="360" w:lineRule="exact"/>
        <w:ind w:firstLineChars="260" w:firstLine="832"/>
        <w:jc w:val="both"/>
        <w:rPr>
          <w:rFonts w:ascii="Times New Roman" w:hAnsi="Times New Roman" w:cs="Times New Roman"/>
          <w:sz w:val="32"/>
          <w:szCs w:val="32"/>
        </w:rPr>
      </w:pPr>
      <w:r w:rsidRPr="006363AE">
        <w:rPr>
          <w:rFonts w:ascii="Times New Roman" w:hAnsi="Times New Roman" w:cs="Times New Roman"/>
          <w:sz w:val="32"/>
          <w:szCs w:val="32"/>
        </w:rPr>
        <w:t>Не следует путать виды и форму опросов. По форме проведения выделяются:</w:t>
      </w:r>
    </w:p>
    <w:p w:rsidR="006363AE" w:rsidRPr="006363AE" w:rsidRDefault="006363AE" w:rsidP="00AC2B25">
      <w:pPr>
        <w:numPr>
          <w:ilvl w:val="0"/>
          <w:numId w:val="20"/>
        </w:numPr>
        <w:spacing w:after="0" w:line="360" w:lineRule="exact"/>
        <w:ind w:left="0" w:firstLine="709"/>
        <w:rPr>
          <w:rFonts w:ascii="Times New Roman" w:hAnsi="Times New Roman" w:cs="Times New Roman"/>
          <w:sz w:val="32"/>
          <w:szCs w:val="32"/>
        </w:rPr>
      </w:pPr>
      <w:r w:rsidRPr="006363AE">
        <w:rPr>
          <w:rFonts w:ascii="Times New Roman" w:hAnsi="Times New Roman" w:cs="Times New Roman"/>
          <w:sz w:val="32"/>
          <w:szCs w:val="32"/>
        </w:rPr>
        <w:t>контактный;</w:t>
      </w:r>
    </w:p>
    <w:p w:rsidR="006363AE" w:rsidRPr="006363AE" w:rsidRDefault="006363AE" w:rsidP="00AC2B25">
      <w:pPr>
        <w:numPr>
          <w:ilvl w:val="0"/>
          <w:numId w:val="20"/>
        </w:numPr>
        <w:spacing w:after="0" w:line="360" w:lineRule="exact"/>
        <w:ind w:firstLine="426"/>
        <w:rPr>
          <w:rFonts w:ascii="Times New Roman" w:hAnsi="Times New Roman" w:cs="Times New Roman"/>
          <w:sz w:val="32"/>
          <w:szCs w:val="32"/>
        </w:rPr>
      </w:pPr>
      <w:r w:rsidRPr="006363AE">
        <w:rPr>
          <w:rFonts w:ascii="Times New Roman" w:hAnsi="Times New Roman" w:cs="Times New Roman"/>
          <w:sz w:val="32"/>
          <w:szCs w:val="32"/>
        </w:rPr>
        <w:t>почтовый;</w:t>
      </w:r>
    </w:p>
    <w:p w:rsidR="006363AE" w:rsidRPr="006363AE" w:rsidRDefault="006363AE" w:rsidP="00AC2B25">
      <w:pPr>
        <w:numPr>
          <w:ilvl w:val="0"/>
          <w:numId w:val="20"/>
        </w:numPr>
        <w:spacing w:after="0" w:line="360" w:lineRule="exact"/>
        <w:ind w:firstLine="426"/>
        <w:rPr>
          <w:rFonts w:ascii="Times New Roman" w:hAnsi="Times New Roman" w:cs="Times New Roman"/>
          <w:sz w:val="32"/>
          <w:szCs w:val="32"/>
        </w:rPr>
      </w:pPr>
      <w:r w:rsidRPr="006363AE">
        <w:rPr>
          <w:rFonts w:ascii="Times New Roman" w:hAnsi="Times New Roman" w:cs="Times New Roman"/>
          <w:sz w:val="32"/>
          <w:szCs w:val="32"/>
        </w:rPr>
        <w:t>телефонный;</w:t>
      </w:r>
    </w:p>
    <w:p w:rsidR="006363AE" w:rsidRPr="006363AE" w:rsidRDefault="006363AE" w:rsidP="00AC2B25">
      <w:pPr>
        <w:numPr>
          <w:ilvl w:val="0"/>
          <w:numId w:val="20"/>
        </w:numPr>
        <w:spacing w:after="0" w:line="360" w:lineRule="exact"/>
        <w:ind w:firstLine="426"/>
        <w:rPr>
          <w:rFonts w:ascii="Times New Roman" w:hAnsi="Times New Roman" w:cs="Times New Roman"/>
          <w:sz w:val="32"/>
          <w:szCs w:val="32"/>
        </w:rPr>
      </w:pPr>
      <w:r w:rsidRPr="006363AE">
        <w:rPr>
          <w:rFonts w:ascii="Times New Roman" w:hAnsi="Times New Roman" w:cs="Times New Roman"/>
          <w:sz w:val="32"/>
          <w:szCs w:val="32"/>
        </w:rPr>
        <w:t>прессовый.</w:t>
      </w:r>
    </w:p>
    <w:p w:rsidR="006363AE" w:rsidRPr="006363AE" w:rsidRDefault="006363AE" w:rsidP="006363AE">
      <w:pPr>
        <w:tabs>
          <w:tab w:val="right" w:pos="9355"/>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bCs/>
          <w:sz w:val="32"/>
          <w:szCs w:val="32"/>
        </w:rPr>
        <w:t>По степени компетентности респондента выделяют</w:t>
      </w:r>
      <w:r w:rsidRPr="006363AE">
        <w:rPr>
          <w:rFonts w:ascii="Times New Roman" w:eastAsia="MS Mincho" w:hAnsi="Times New Roman" w:cs="Times New Roman"/>
          <w:sz w:val="32"/>
          <w:szCs w:val="32"/>
        </w:rPr>
        <w:t xml:space="preserve">: </w:t>
      </w:r>
      <w:r w:rsidRPr="006363AE">
        <w:rPr>
          <w:rFonts w:ascii="Times New Roman" w:eastAsia="MS Mincho" w:hAnsi="Times New Roman" w:cs="Times New Roman"/>
          <w:b/>
          <w:bCs/>
          <w:i/>
          <w:iCs/>
          <w:sz w:val="32"/>
          <w:szCs w:val="32"/>
        </w:rPr>
        <w:t>массовый</w:t>
      </w:r>
      <w:r w:rsidRPr="006363AE">
        <w:rPr>
          <w:rFonts w:ascii="Times New Roman" w:eastAsia="MS Mincho" w:hAnsi="Times New Roman" w:cs="Times New Roman"/>
          <w:sz w:val="32"/>
          <w:szCs w:val="32"/>
        </w:rPr>
        <w:t xml:space="preserve">, когда респондент не является специалистом, но обладает определенной информацией; </w:t>
      </w:r>
      <w:r w:rsidRPr="006363AE">
        <w:rPr>
          <w:rFonts w:ascii="Times New Roman" w:eastAsia="MS Mincho" w:hAnsi="Times New Roman" w:cs="Times New Roman"/>
          <w:b/>
          <w:bCs/>
          <w:i/>
          <w:iCs/>
          <w:sz w:val="32"/>
          <w:szCs w:val="32"/>
        </w:rPr>
        <w:t>экспертный</w:t>
      </w:r>
      <w:r w:rsidRPr="006363AE">
        <w:rPr>
          <w:rFonts w:ascii="Times New Roman" w:eastAsia="MS Mincho" w:hAnsi="Times New Roman" w:cs="Times New Roman"/>
          <w:sz w:val="32"/>
          <w:szCs w:val="32"/>
        </w:rPr>
        <w:t xml:space="preserve"> – респондент является специалистом в предметной сфере.</w:t>
      </w:r>
    </w:p>
    <w:p w:rsidR="006363AE" w:rsidRPr="006363AE" w:rsidRDefault="006363AE" w:rsidP="006363AE">
      <w:pPr>
        <w:tabs>
          <w:tab w:val="right" w:pos="9355"/>
        </w:tabs>
        <w:spacing w:line="360" w:lineRule="atLeast"/>
        <w:jc w:val="center"/>
        <w:rPr>
          <w:rFonts w:ascii="Times New Roman" w:eastAsia="MS Mincho" w:hAnsi="Times New Roman" w:cs="Times New Roman"/>
          <w:b/>
          <w:bCs/>
          <w:sz w:val="28"/>
          <w:szCs w:val="27"/>
        </w:rPr>
      </w:pPr>
    </w:p>
    <w:p w:rsidR="006363AE" w:rsidRPr="006363AE" w:rsidRDefault="006363AE" w:rsidP="006363AE">
      <w:pPr>
        <w:tabs>
          <w:tab w:val="right" w:pos="9355"/>
        </w:tabs>
        <w:spacing w:line="360" w:lineRule="atLeast"/>
        <w:jc w:val="center"/>
        <w:rPr>
          <w:rFonts w:ascii="Times New Roman" w:eastAsia="MS Mincho" w:hAnsi="Times New Roman" w:cs="Times New Roman"/>
          <w:b/>
          <w:bCs/>
          <w:sz w:val="28"/>
          <w:szCs w:val="27"/>
        </w:rPr>
      </w:pPr>
      <w:r w:rsidRPr="006363AE">
        <w:rPr>
          <w:rFonts w:ascii="Times New Roman" w:eastAsia="MS Mincho" w:hAnsi="Times New Roman" w:cs="Times New Roman"/>
          <w:b/>
          <w:bCs/>
          <w:sz w:val="28"/>
          <w:szCs w:val="27"/>
        </w:rPr>
        <w:t>2. Функции социологических опросов</w:t>
      </w:r>
    </w:p>
    <w:p w:rsidR="006363AE" w:rsidRPr="006363AE" w:rsidRDefault="006363AE" w:rsidP="006363AE">
      <w:pPr>
        <w:tabs>
          <w:tab w:val="right" w:pos="9355"/>
        </w:tabs>
        <w:spacing w:line="360" w:lineRule="atLeast"/>
        <w:jc w:val="center"/>
        <w:rPr>
          <w:rFonts w:ascii="Times New Roman" w:eastAsia="MS Mincho" w:hAnsi="Times New Roman" w:cs="Times New Roman"/>
          <w:b/>
          <w:bCs/>
          <w:sz w:val="28"/>
          <w:szCs w:val="27"/>
        </w:rPr>
      </w:pPr>
    </w:p>
    <w:p w:rsidR="006363AE" w:rsidRPr="006363AE" w:rsidRDefault="006363AE" w:rsidP="006363AE">
      <w:pPr>
        <w:ind w:firstLine="720"/>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Методам опроса присущи следующие  достоинства:</w:t>
      </w:r>
    </w:p>
    <w:p w:rsidR="006363AE" w:rsidRPr="006363AE" w:rsidRDefault="006363AE" w:rsidP="00AC2B25">
      <w:pPr>
        <w:numPr>
          <w:ilvl w:val="0"/>
          <w:numId w:val="22"/>
        </w:numPr>
        <w:spacing w:after="0" w:line="360" w:lineRule="exact"/>
        <w:jc w:val="both"/>
        <w:rPr>
          <w:rFonts w:ascii="Times New Roman" w:hAnsi="Times New Roman" w:cs="Times New Roman"/>
          <w:sz w:val="32"/>
          <w:szCs w:val="32"/>
          <w:lang w:eastAsia="de-DE"/>
        </w:rPr>
      </w:pPr>
      <w:r w:rsidRPr="006363AE">
        <w:rPr>
          <w:rFonts w:ascii="Times New Roman" w:hAnsi="Times New Roman" w:cs="Times New Roman"/>
          <w:caps/>
          <w:sz w:val="32"/>
          <w:szCs w:val="32"/>
          <w:lang w:eastAsia="de-DE"/>
        </w:rPr>
        <w:lastRenderedPageBreak/>
        <w:t>в</w:t>
      </w:r>
      <w:r w:rsidRPr="006363AE">
        <w:rPr>
          <w:rFonts w:ascii="Times New Roman" w:hAnsi="Times New Roman" w:cs="Times New Roman"/>
          <w:sz w:val="32"/>
          <w:szCs w:val="32"/>
          <w:lang w:eastAsia="de-DE"/>
        </w:rPr>
        <w:t>ысокий уровень стандартизации, обусловленный тем, что всем респондентам задаются одни и те же вопросы с одинаковыми вариантами ответов на них. Стандартизации подвергаются</w:t>
      </w:r>
    </w:p>
    <w:p w:rsidR="006363AE" w:rsidRPr="006363AE" w:rsidRDefault="006363AE" w:rsidP="006363AE">
      <w:pPr>
        <w:ind w:firstLine="426"/>
        <w:jc w:val="both"/>
        <w:rPr>
          <w:rFonts w:ascii="Times New Roman" w:hAnsi="Times New Roman" w:cs="Times New Roman"/>
          <w:sz w:val="32"/>
          <w:szCs w:val="32"/>
          <w:lang w:eastAsia="de-DE"/>
        </w:rPr>
      </w:pPr>
      <w:r w:rsidRPr="006363AE">
        <w:rPr>
          <w:rFonts w:ascii="Times New Roman" w:hAnsi="Times New Roman" w:cs="Times New Roman"/>
          <w:sz w:val="28"/>
          <w:szCs w:val="28"/>
          <w:lang w:eastAsia="de-DE"/>
        </w:rPr>
        <w:t>«процесс детализации задаваемых опросов, способы ответа на них и фиксации ответов. Стандартизированное интервью конструируется в строгой манере, предварительно протестировано для работы в той социальной группе, в которой проводится исследование»</w:t>
      </w:r>
      <w:r w:rsidRPr="006363AE">
        <w:rPr>
          <w:rFonts w:ascii="Times New Roman" w:hAnsi="Times New Roman" w:cs="Times New Roman"/>
          <w:sz w:val="32"/>
          <w:szCs w:val="32"/>
          <w:lang w:eastAsia="de-DE"/>
        </w:rPr>
        <w:t xml:space="preserve"> [</w:t>
      </w:r>
      <w:proofErr w:type="spellStart"/>
      <w:r w:rsidRPr="006363AE">
        <w:rPr>
          <w:rFonts w:ascii="Times New Roman" w:hAnsi="Times New Roman" w:cs="Times New Roman"/>
          <w:sz w:val="32"/>
          <w:szCs w:val="32"/>
          <w:lang w:val="en-US" w:eastAsia="de-DE"/>
        </w:rPr>
        <w:t>McMiller</w:t>
      </w:r>
      <w:proofErr w:type="spellEnd"/>
      <w:r w:rsidRPr="006363AE">
        <w:rPr>
          <w:rFonts w:ascii="Times New Roman" w:hAnsi="Times New Roman" w:cs="Times New Roman"/>
          <w:sz w:val="32"/>
          <w:szCs w:val="32"/>
          <w:lang w:eastAsia="de-DE"/>
        </w:rPr>
        <w:t xml:space="preserve"> </w:t>
      </w:r>
      <w:r w:rsidRPr="006363AE">
        <w:rPr>
          <w:rFonts w:ascii="Times New Roman" w:hAnsi="Times New Roman" w:cs="Times New Roman"/>
          <w:sz w:val="32"/>
          <w:szCs w:val="32"/>
          <w:lang w:val="en-US" w:eastAsia="de-DE"/>
        </w:rPr>
        <w:t>and</w:t>
      </w:r>
      <w:r w:rsidRPr="006363AE">
        <w:rPr>
          <w:rFonts w:ascii="Times New Roman" w:hAnsi="Times New Roman" w:cs="Times New Roman"/>
          <w:sz w:val="32"/>
          <w:szCs w:val="32"/>
          <w:lang w:eastAsia="de-DE"/>
        </w:rPr>
        <w:t xml:space="preserve"> </w:t>
      </w:r>
      <w:r w:rsidRPr="006363AE">
        <w:rPr>
          <w:rFonts w:ascii="Times New Roman" w:hAnsi="Times New Roman" w:cs="Times New Roman"/>
          <w:sz w:val="32"/>
          <w:szCs w:val="32"/>
          <w:lang w:val="en-US" w:eastAsia="de-DE"/>
        </w:rPr>
        <w:t>Wilson</w:t>
      </w:r>
      <w:r w:rsidRPr="006363AE">
        <w:rPr>
          <w:rFonts w:ascii="Times New Roman" w:hAnsi="Times New Roman" w:cs="Times New Roman"/>
          <w:sz w:val="32"/>
          <w:szCs w:val="32"/>
          <w:lang w:eastAsia="de-DE"/>
        </w:rPr>
        <w:t xml:space="preserve">, 4, Р. 67]. </w:t>
      </w:r>
    </w:p>
    <w:p w:rsidR="006363AE" w:rsidRPr="006363AE" w:rsidRDefault="006363AE" w:rsidP="006363AE">
      <w:pPr>
        <w:spacing w:before="120"/>
        <w:ind w:firstLine="425"/>
        <w:jc w:val="both"/>
        <w:rPr>
          <w:rFonts w:ascii="Times New Roman" w:hAnsi="Times New Roman" w:cs="Times New Roman"/>
          <w:sz w:val="32"/>
          <w:szCs w:val="32"/>
          <w:lang w:eastAsia="de-DE"/>
        </w:rPr>
      </w:pPr>
      <w:r w:rsidRPr="006363AE">
        <w:rPr>
          <w:rFonts w:ascii="Times New Roman" w:hAnsi="Times New Roman" w:cs="Times New Roman"/>
          <w:sz w:val="32"/>
          <w:szCs w:val="32"/>
          <w:lang w:eastAsia="de-DE"/>
        </w:rPr>
        <w:t>Все респонденты должны опрашиваться в одних и тех же условиях, различия же во мнениях должны быть вызваны лишь истинными различиями в воззрениях.</w:t>
      </w:r>
    </w:p>
    <w:p w:rsidR="006363AE" w:rsidRPr="006363AE" w:rsidRDefault="006363AE" w:rsidP="00AC2B25">
      <w:pPr>
        <w:numPr>
          <w:ilvl w:val="0"/>
          <w:numId w:val="22"/>
        </w:numPr>
        <w:spacing w:after="0" w:line="360" w:lineRule="exact"/>
        <w:jc w:val="both"/>
        <w:rPr>
          <w:rFonts w:ascii="Times New Roman" w:hAnsi="Times New Roman" w:cs="Times New Roman"/>
          <w:color w:val="000066"/>
          <w:sz w:val="32"/>
          <w:szCs w:val="32"/>
        </w:rPr>
      </w:pPr>
      <w:r w:rsidRPr="006363AE">
        <w:rPr>
          <w:rFonts w:ascii="Times New Roman" w:hAnsi="Times New Roman" w:cs="Times New Roman"/>
          <w:sz w:val="32"/>
          <w:szCs w:val="32"/>
          <w:lang w:eastAsia="de-DE"/>
        </w:rPr>
        <w:t xml:space="preserve">Оперируя индивидуальными характеристиками, можно анализировать полученные результаты применительно к конкретным социальным сегментам. </w:t>
      </w:r>
    </w:p>
    <w:p w:rsidR="006363AE" w:rsidRPr="006363AE" w:rsidRDefault="006363AE" w:rsidP="006363AE">
      <w:pPr>
        <w:ind w:firstLine="720"/>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К достоинствам опроса относят также:</w:t>
      </w:r>
    </w:p>
    <w:p w:rsidR="006363AE" w:rsidRPr="006363AE" w:rsidRDefault="006363AE" w:rsidP="00AC2B25">
      <w:pPr>
        <w:numPr>
          <w:ilvl w:val="0"/>
          <w:numId w:val="22"/>
        </w:numPr>
        <w:spacing w:after="0" w:line="360" w:lineRule="exact"/>
        <w:jc w:val="both"/>
        <w:rPr>
          <w:rFonts w:ascii="Times New Roman" w:hAnsi="Times New Roman" w:cs="Times New Roman"/>
          <w:sz w:val="32"/>
          <w:szCs w:val="32"/>
          <w:lang w:eastAsia="de-DE"/>
        </w:rPr>
      </w:pPr>
      <w:r w:rsidRPr="006363AE">
        <w:rPr>
          <w:rFonts w:ascii="Times New Roman" w:hAnsi="Times New Roman" w:cs="Times New Roman"/>
          <w:i/>
          <w:sz w:val="32"/>
          <w:szCs w:val="32"/>
        </w:rPr>
        <w:t xml:space="preserve">Определение сегментов исследуемой совокупности на основе большого числа параметров и их количественных характеристик. </w:t>
      </w:r>
      <w:r w:rsidRPr="006363AE">
        <w:rPr>
          <w:rFonts w:ascii="Times New Roman" w:hAnsi="Times New Roman" w:cs="Times New Roman"/>
          <w:sz w:val="32"/>
          <w:szCs w:val="32"/>
        </w:rPr>
        <w:t xml:space="preserve">С этой целью в анкету включается блок вопросов о социально-демографических характеристиках респондента (женщина, разведена, секретарша и т.д.). </w:t>
      </w:r>
      <w:r w:rsidRPr="006363AE">
        <w:rPr>
          <w:rFonts w:ascii="Times New Roman" w:hAnsi="Times New Roman" w:cs="Times New Roman"/>
          <w:sz w:val="32"/>
          <w:szCs w:val="32"/>
          <w:lang w:eastAsia="de-DE"/>
        </w:rPr>
        <w:t xml:space="preserve">Возможность проведения статистического анализа заключается в использовании методов математической статистики и соответствующих пакетов прикладных программ для персональных компьютеров. </w:t>
      </w:r>
    </w:p>
    <w:p w:rsidR="006363AE" w:rsidRPr="006363AE" w:rsidRDefault="006363AE" w:rsidP="00AC2B25">
      <w:pPr>
        <w:numPr>
          <w:ilvl w:val="0"/>
          <w:numId w:val="22"/>
        </w:numPr>
        <w:spacing w:after="0" w:line="360" w:lineRule="exact"/>
        <w:jc w:val="both"/>
        <w:rPr>
          <w:rFonts w:ascii="Times New Roman" w:hAnsi="Times New Roman" w:cs="Times New Roman"/>
          <w:sz w:val="32"/>
          <w:szCs w:val="32"/>
        </w:rPr>
      </w:pPr>
      <w:r w:rsidRPr="006363AE">
        <w:rPr>
          <w:rFonts w:ascii="Times New Roman" w:hAnsi="Times New Roman" w:cs="Times New Roman"/>
          <w:sz w:val="28"/>
          <w:szCs w:val="28"/>
        </w:rPr>
        <w:t xml:space="preserve"> </w:t>
      </w:r>
      <w:r w:rsidRPr="006363AE">
        <w:rPr>
          <w:rFonts w:ascii="Times New Roman" w:hAnsi="Times New Roman" w:cs="Times New Roman"/>
          <w:i/>
          <w:sz w:val="32"/>
          <w:szCs w:val="32"/>
        </w:rPr>
        <w:t>Выявление динамических тенденций.</w:t>
      </w:r>
      <w:r w:rsidRPr="006363AE">
        <w:rPr>
          <w:rFonts w:ascii="Times New Roman" w:hAnsi="Times New Roman" w:cs="Times New Roman"/>
          <w:sz w:val="32"/>
          <w:szCs w:val="32"/>
        </w:rPr>
        <w:t xml:space="preserve"> Наряду со структурой социального объекта, фиксируемой составом образующих его сегментов, с исследовательской точки зрения часто </w:t>
      </w:r>
      <w:proofErr w:type="gramStart"/>
      <w:r w:rsidRPr="006363AE">
        <w:rPr>
          <w:rFonts w:ascii="Times New Roman" w:hAnsi="Times New Roman" w:cs="Times New Roman"/>
          <w:sz w:val="32"/>
          <w:szCs w:val="32"/>
          <w:lang w:eastAsia="de-DE"/>
        </w:rPr>
        <w:t>бывает</w:t>
      </w:r>
      <w:proofErr w:type="gramEnd"/>
      <w:r w:rsidRPr="006363AE">
        <w:rPr>
          <w:rFonts w:ascii="Times New Roman" w:hAnsi="Times New Roman" w:cs="Times New Roman"/>
          <w:sz w:val="32"/>
          <w:szCs w:val="32"/>
        </w:rPr>
        <w:t xml:space="preserve"> важна его динамика, которая может быть выражена в изменении </w:t>
      </w:r>
      <w:r w:rsidRPr="006363AE">
        <w:rPr>
          <w:rFonts w:ascii="Times New Roman" w:hAnsi="Times New Roman" w:cs="Times New Roman"/>
          <w:sz w:val="32"/>
          <w:szCs w:val="32"/>
          <w:lang w:eastAsia="de-DE"/>
        </w:rPr>
        <w:t>удельных</w:t>
      </w:r>
      <w:r w:rsidRPr="006363AE">
        <w:rPr>
          <w:rFonts w:ascii="Times New Roman" w:hAnsi="Times New Roman" w:cs="Times New Roman"/>
          <w:sz w:val="32"/>
          <w:szCs w:val="32"/>
        </w:rPr>
        <w:t xml:space="preserve"> весов составляющих его сегментов. Замеры рейтингов политических субъектов, регулярно осуществляемые в государствах с демократическим устройством, являются одним из примеров таких исследований. Фиксация количественных показателей по определенному, заранее заданному стандартному набору переменных представляет собой чисто количественный вид исследования. </w:t>
      </w:r>
    </w:p>
    <w:p w:rsidR="006363AE" w:rsidRPr="006363AE" w:rsidRDefault="006363AE" w:rsidP="00AC2B25">
      <w:pPr>
        <w:numPr>
          <w:ilvl w:val="0"/>
          <w:numId w:val="22"/>
        </w:numPr>
        <w:spacing w:after="0" w:line="360" w:lineRule="exact"/>
        <w:jc w:val="both"/>
        <w:rPr>
          <w:rFonts w:ascii="Times New Roman" w:hAnsi="Times New Roman" w:cs="Times New Roman"/>
          <w:color w:val="000066"/>
          <w:sz w:val="32"/>
          <w:szCs w:val="32"/>
        </w:rPr>
      </w:pPr>
      <w:r w:rsidRPr="006363AE">
        <w:rPr>
          <w:rFonts w:ascii="Times New Roman" w:hAnsi="Times New Roman" w:cs="Times New Roman"/>
          <w:i/>
          <w:sz w:val="32"/>
          <w:szCs w:val="32"/>
        </w:rPr>
        <w:t>Выявление значимых фактов.</w:t>
      </w:r>
      <w:r w:rsidRPr="006363AE">
        <w:rPr>
          <w:rFonts w:ascii="Times New Roman" w:hAnsi="Times New Roman" w:cs="Times New Roman"/>
          <w:sz w:val="32"/>
          <w:szCs w:val="32"/>
        </w:rPr>
        <w:t xml:space="preserve"> Существует два способа получения новой научной информации: путем целенаправленного выдвижения гипотез и их проверки и  путем попутного </w:t>
      </w:r>
      <w:r w:rsidRPr="006363AE">
        <w:rPr>
          <w:rFonts w:ascii="Times New Roman" w:hAnsi="Times New Roman" w:cs="Times New Roman"/>
          <w:sz w:val="32"/>
          <w:szCs w:val="32"/>
        </w:rPr>
        <w:lastRenderedPageBreak/>
        <w:t>обнаружения неожиданных закономерностей. Важной и неотъемлемой характеристикой научно значимого факта является его способность ломать существующую систему концептуальных представлений, иными словами, быть аномалией. Строго говоря, существование аномалии не требует количественного подтверждения. Открытие нового вида ископаемого может быть осуществлено по одной-единственной кости, найденной археологами. Однако существует особая категория социальных фактов, которые не видны индивидуальному наблюдателю и могут быть</w:t>
      </w:r>
      <w:r w:rsidRPr="006363AE">
        <w:rPr>
          <w:rFonts w:ascii="Times New Roman" w:hAnsi="Times New Roman" w:cs="Times New Roman"/>
          <w:sz w:val="28"/>
          <w:szCs w:val="28"/>
        </w:rPr>
        <w:t xml:space="preserve"> </w:t>
      </w:r>
      <w:r w:rsidRPr="006363AE">
        <w:rPr>
          <w:rFonts w:ascii="Times New Roman" w:hAnsi="Times New Roman" w:cs="Times New Roman"/>
          <w:sz w:val="32"/>
          <w:szCs w:val="32"/>
        </w:rPr>
        <w:t>выявлены только на больших статистических массивах. Понимание этого недоступно представителям многих социальных и гуманитарных наук. В отличи</w:t>
      </w:r>
      <w:proofErr w:type="gramStart"/>
      <w:r w:rsidRPr="006363AE">
        <w:rPr>
          <w:rFonts w:ascii="Times New Roman" w:hAnsi="Times New Roman" w:cs="Times New Roman"/>
          <w:sz w:val="32"/>
          <w:szCs w:val="32"/>
        </w:rPr>
        <w:t>и</w:t>
      </w:r>
      <w:proofErr w:type="gramEnd"/>
      <w:r w:rsidRPr="006363AE">
        <w:rPr>
          <w:rFonts w:ascii="Times New Roman" w:hAnsi="Times New Roman" w:cs="Times New Roman"/>
          <w:sz w:val="32"/>
          <w:szCs w:val="32"/>
        </w:rPr>
        <w:t xml:space="preserve"> от них социолог получает возможность</w:t>
      </w:r>
    </w:p>
    <w:p w:rsidR="006363AE" w:rsidRPr="006363AE" w:rsidRDefault="006363AE" w:rsidP="00AC2B25">
      <w:pPr>
        <w:numPr>
          <w:ilvl w:val="0"/>
          <w:numId w:val="22"/>
        </w:numPr>
        <w:spacing w:after="0" w:line="360" w:lineRule="exact"/>
        <w:jc w:val="both"/>
        <w:rPr>
          <w:rFonts w:ascii="Times New Roman" w:hAnsi="Times New Roman" w:cs="Times New Roman"/>
          <w:sz w:val="32"/>
          <w:szCs w:val="32"/>
          <w:lang w:eastAsia="de-DE"/>
        </w:rPr>
      </w:pPr>
      <w:r w:rsidRPr="006363AE">
        <w:rPr>
          <w:rFonts w:ascii="Times New Roman" w:hAnsi="Times New Roman" w:cs="Times New Roman"/>
          <w:i/>
          <w:sz w:val="32"/>
          <w:szCs w:val="32"/>
        </w:rPr>
        <w:t>Выхода за пределы индивидуального сознания</w:t>
      </w:r>
      <w:r w:rsidRPr="006363AE">
        <w:rPr>
          <w:rFonts w:ascii="Times New Roman" w:hAnsi="Times New Roman" w:cs="Times New Roman"/>
          <w:sz w:val="32"/>
          <w:szCs w:val="32"/>
        </w:rPr>
        <w:t>. Один из основных источников ошибок в социологических исследованиях состоит в том, что определенной совокупности или популяции людей (избирателей, покупателей, телезрителей и т.д.) приписываются характеристики, свойственные либо самому автору концепции, либо ограниченному кругу респондентов, которые были охвачены локальным обследованием. В результате исследовательская рефлексия, правильная в отношении некоторой локальной совокупности респондентов, может быть неправомерно распространена на всю исследуемую совокупность. Использование количественных методов страхует исследователя от подобных ошибок, сигнализируя о том, что исследуемый объект имеет сложную структуру, которая была лишь частично представлена в первоначальном исследовании.</w:t>
      </w:r>
    </w:p>
    <w:p w:rsidR="006363AE" w:rsidRPr="006363AE" w:rsidRDefault="006363AE" w:rsidP="006363AE">
      <w:pPr>
        <w:tabs>
          <w:tab w:val="right" w:pos="9355"/>
        </w:tabs>
        <w:spacing w:line="360" w:lineRule="atLeast"/>
        <w:jc w:val="center"/>
        <w:rPr>
          <w:rFonts w:ascii="Times New Roman" w:eastAsia="MS Mincho" w:hAnsi="Times New Roman" w:cs="Times New Roman"/>
          <w:b/>
          <w:bCs/>
          <w:sz w:val="28"/>
          <w:szCs w:val="27"/>
        </w:rPr>
      </w:pPr>
    </w:p>
    <w:p w:rsidR="006363AE" w:rsidRPr="006363AE" w:rsidRDefault="006363AE" w:rsidP="006363AE">
      <w:pPr>
        <w:tabs>
          <w:tab w:val="right" w:pos="9355"/>
        </w:tabs>
        <w:spacing w:line="350" w:lineRule="exact"/>
        <w:jc w:val="center"/>
        <w:rPr>
          <w:rFonts w:ascii="Times New Roman" w:eastAsia="MS Mincho" w:hAnsi="Times New Roman" w:cs="Times New Roman"/>
          <w:b/>
          <w:bCs/>
          <w:sz w:val="28"/>
          <w:szCs w:val="27"/>
        </w:rPr>
      </w:pPr>
      <w:r w:rsidRPr="006363AE">
        <w:rPr>
          <w:rFonts w:ascii="Times New Roman" w:eastAsia="MS Mincho" w:hAnsi="Times New Roman" w:cs="Times New Roman"/>
          <w:b/>
          <w:bCs/>
          <w:sz w:val="28"/>
          <w:szCs w:val="27"/>
        </w:rPr>
        <w:t>3. Групповое анкетирование</w:t>
      </w:r>
    </w:p>
    <w:p w:rsidR="006363AE" w:rsidRPr="006363AE" w:rsidRDefault="006363AE" w:rsidP="006363AE">
      <w:pPr>
        <w:tabs>
          <w:tab w:val="right" w:pos="9355"/>
        </w:tabs>
        <w:spacing w:line="350" w:lineRule="exact"/>
        <w:jc w:val="center"/>
        <w:rPr>
          <w:rFonts w:ascii="Times New Roman" w:eastAsia="MS Mincho" w:hAnsi="Times New Roman" w:cs="Times New Roman"/>
          <w:b/>
          <w:bCs/>
          <w:sz w:val="28"/>
          <w:szCs w:val="27"/>
        </w:rPr>
      </w:pPr>
    </w:p>
    <w:p w:rsidR="006363AE" w:rsidRPr="006363AE" w:rsidRDefault="006363AE" w:rsidP="006363AE">
      <w:pPr>
        <w:tabs>
          <w:tab w:val="left" w:pos="2436"/>
        </w:tabs>
        <w:spacing w:line="35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 xml:space="preserve">В литературе редко уделяют внимание этой форме опроса [единственная известная нам публикация под довольно курьезным заголовком: </w:t>
      </w:r>
      <w:r w:rsidRPr="006363AE">
        <w:rPr>
          <w:rFonts w:ascii="Times New Roman" w:hAnsi="Times New Roman" w:cs="Times New Roman"/>
          <w:sz w:val="32"/>
          <w:szCs w:val="32"/>
        </w:rPr>
        <w:t xml:space="preserve">88]. </w:t>
      </w:r>
      <w:r w:rsidRPr="006363AE">
        <w:rPr>
          <w:rFonts w:ascii="Times New Roman" w:eastAsia="MS Mincho" w:hAnsi="Times New Roman" w:cs="Times New Roman"/>
          <w:sz w:val="32"/>
          <w:szCs w:val="32"/>
        </w:rPr>
        <w:t xml:space="preserve">Однако в советские времена групповое анкетирование было </w:t>
      </w:r>
      <w:r w:rsidRPr="006363AE">
        <w:rPr>
          <w:rFonts w:ascii="Times New Roman" w:eastAsia="MS Mincho" w:hAnsi="Times New Roman" w:cs="Times New Roman"/>
          <w:i/>
          <w:iCs/>
          <w:sz w:val="32"/>
          <w:szCs w:val="32"/>
        </w:rPr>
        <w:t>наиболее</w:t>
      </w:r>
      <w:r w:rsidRPr="006363AE">
        <w:rPr>
          <w:rFonts w:ascii="Times New Roman" w:eastAsia="MS Mincho" w:hAnsi="Times New Roman" w:cs="Times New Roman"/>
          <w:sz w:val="32"/>
          <w:szCs w:val="32"/>
        </w:rPr>
        <w:t xml:space="preserve"> распространенным видом социологических опросов. И сейчас оно остается самым </w:t>
      </w:r>
      <w:r w:rsidRPr="006363AE">
        <w:rPr>
          <w:rFonts w:ascii="Times New Roman" w:hAnsi="Times New Roman" w:cs="Times New Roman"/>
          <w:sz w:val="32"/>
          <w:szCs w:val="32"/>
        </w:rPr>
        <w:t>экономичным</w:t>
      </w:r>
      <w:r w:rsidRPr="006363AE">
        <w:rPr>
          <w:rFonts w:ascii="Times New Roman" w:eastAsia="MS Mincho" w:hAnsi="Times New Roman" w:cs="Times New Roman"/>
          <w:sz w:val="32"/>
          <w:szCs w:val="32"/>
        </w:rPr>
        <w:t xml:space="preserve"> и оперативным.</w:t>
      </w:r>
      <w:r w:rsidRPr="006363AE">
        <w:rPr>
          <w:rFonts w:ascii="Times New Roman" w:eastAsia="MS Mincho" w:hAnsi="Times New Roman" w:cs="Times New Roman"/>
          <w:sz w:val="32"/>
          <w:szCs w:val="32"/>
          <w:vertAlign w:val="superscript"/>
        </w:rPr>
        <w:footnoteReference w:id="13"/>
      </w:r>
      <w:r w:rsidRPr="006363AE">
        <w:rPr>
          <w:rFonts w:ascii="Times New Roman" w:eastAsia="MS Mincho" w:hAnsi="Times New Roman" w:cs="Times New Roman"/>
          <w:sz w:val="32"/>
          <w:szCs w:val="32"/>
        </w:rPr>
        <w:t xml:space="preserve"> Это анкетирование, проводимое в </w:t>
      </w:r>
      <w:r w:rsidRPr="006363AE">
        <w:rPr>
          <w:rFonts w:ascii="Times New Roman" w:eastAsia="MS Mincho" w:hAnsi="Times New Roman" w:cs="Times New Roman"/>
          <w:sz w:val="32"/>
          <w:szCs w:val="32"/>
        </w:rPr>
        <w:lastRenderedPageBreak/>
        <w:t xml:space="preserve">аудитории, чаще всего по месту работы респондента или учебы в присутствии исследователя или технического ассистента. Последний находится здесь для решения чисто технических вопросов и заботится о том, чтобы каждый участник самостоятельно заполнял анкету, не советуясь с другими. В западной социологии он называется «опросом с урной». Наиболее удачно проходят групповые опросы при численности аудитории, не превышающей 10-15 человек. Если группа </w:t>
      </w:r>
      <w:r w:rsidRPr="006363AE">
        <w:rPr>
          <w:rFonts w:ascii="Times New Roman" w:eastAsia="MS Mincho" w:hAnsi="Times New Roman" w:cs="Times New Roman"/>
          <w:spacing w:val="-6"/>
          <w:sz w:val="32"/>
          <w:szCs w:val="32"/>
        </w:rPr>
        <w:t>увеличивается до 25-30, руководителю опроса нужно 2-3 помощника</w:t>
      </w:r>
      <w:r w:rsidRPr="006363AE">
        <w:rPr>
          <w:rFonts w:ascii="Times New Roman" w:eastAsia="MS Mincho" w:hAnsi="Times New Roman" w:cs="Times New Roman"/>
          <w:sz w:val="32"/>
          <w:szCs w:val="32"/>
        </w:rPr>
        <w:t>.</w:t>
      </w:r>
    </w:p>
    <w:p w:rsidR="006363AE" w:rsidRPr="006363AE" w:rsidRDefault="006363AE" w:rsidP="006363AE">
      <w:pPr>
        <w:tabs>
          <w:tab w:val="center" w:pos="4677"/>
          <w:tab w:val="left" w:pos="7695"/>
          <w:tab w:val="right" w:pos="9355"/>
        </w:tabs>
        <w:spacing w:line="350" w:lineRule="exact"/>
        <w:rPr>
          <w:rFonts w:ascii="Times New Roman" w:eastAsia="MS Mincho" w:hAnsi="Times New Roman" w:cs="Times New Roman"/>
          <w:b/>
          <w:bCs/>
          <w:sz w:val="28"/>
          <w:szCs w:val="27"/>
        </w:rPr>
      </w:pPr>
      <w:r w:rsidRPr="006363AE">
        <w:rPr>
          <w:rFonts w:ascii="Times New Roman" w:eastAsia="MS Mincho" w:hAnsi="Times New Roman" w:cs="Times New Roman"/>
          <w:b/>
          <w:bCs/>
          <w:sz w:val="28"/>
          <w:szCs w:val="27"/>
        </w:rPr>
        <w:tab/>
      </w:r>
    </w:p>
    <w:p w:rsidR="006363AE" w:rsidRPr="006363AE" w:rsidRDefault="006363AE" w:rsidP="006363AE">
      <w:pPr>
        <w:tabs>
          <w:tab w:val="center" w:pos="4677"/>
          <w:tab w:val="left" w:pos="7695"/>
          <w:tab w:val="right" w:pos="9355"/>
        </w:tabs>
        <w:spacing w:line="350" w:lineRule="exact"/>
        <w:jc w:val="center"/>
        <w:rPr>
          <w:rFonts w:ascii="Times New Roman" w:eastAsia="MS Mincho" w:hAnsi="Times New Roman" w:cs="Times New Roman"/>
          <w:b/>
          <w:bCs/>
          <w:sz w:val="28"/>
          <w:szCs w:val="27"/>
        </w:rPr>
      </w:pPr>
      <w:r w:rsidRPr="006363AE">
        <w:rPr>
          <w:rFonts w:ascii="Times New Roman" w:eastAsia="MS Mincho" w:hAnsi="Times New Roman" w:cs="Times New Roman"/>
          <w:b/>
          <w:bCs/>
          <w:sz w:val="28"/>
          <w:szCs w:val="27"/>
        </w:rPr>
        <w:t>4. Почтовый опрос</w:t>
      </w:r>
    </w:p>
    <w:p w:rsidR="006363AE" w:rsidRPr="006363AE" w:rsidRDefault="006363AE" w:rsidP="006363AE">
      <w:pPr>
        <w:tabs>
          <w:tab w:val="center" w:pos="4677"/>
          <w:tab w:val="left" w:pos="7695"/>
          <w:tab w:val="right" w:pos="9355"/>
        </w:tabs>
        <w:spacing w:line="350" w:lineRule="exact"/>
        <w:rPr>
          <w:rFonts w:ascii="Times New Roman" w:eastAsia="MS Mincho" w:hAnsi="Times New Roman" w:cs="Times New Roman"/>
          <w:b/>
          <w:bCs/>
          <w:sz w:val="28"/>
          <w:szCs w:val="27"/>
        </w:rPr>
      </w:pPr>
      <w:r w:rsidRPr="006363AE">
        <w:rPr>
          <w:rFonts w:ascii="Times New Roman" w:eastAsia="MS Mincho" w:hAnsi="Times New Roman" w:cs="Times New Roman"/>
          <w:b/>
          <w:bCs/>
          <w:sz w:val="28"/>
          <w:szCs w:val="27"/>
        </w:rPr>
        <w:tab/>
      </w:r>
    </w:p>
    <w:p w:rsidR="006363AE" w:rsidRPr="006363AE" w:rsidRDefault="006363AE" w:rsidP="006363AE">
      <w:pPr>
        <w:tabs>
          <w:tab w:val="left" w:pos="2436"/>
        </w:tabs>
        <w:spacing w:line="35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 xml:space="preserve">Выделяют собственно </w:t>
      </w:r>
      <w:r w:rsidRPr="006363AE">
        <w:rPr>
          <w:rFonts w:ascii="Times New Roman" w:eastAsia="MS Mincho" w:hAnsi="Times New Roman" w:cs="Times New Roman"/>
          <w:b/>
          <w:bCs/>
          <w:sz w:val="32"/>
          <w:szCs w:val="32"/>
        </w:rPr>
        <w:t>почтовый опрос</w:t>
      </w:r>
      <w:r w:rsidRPr="006363AE">
        <w:rPr>
          <w:rFonts w:ascii="Times New Roman" w:eastAsia="MS Mincho" w:hAnsi="Times New Roman" w:cs="Times New Roman"/>
          <w:sz w:val="32"/>
          <w:szCs w:val="32"/>
        </w:rPr>
        <w:t xml:space="preserve"> и </w:t>
      </w:r>
      <w:r w:rsidRPr="006363AE">
        <w:rPr>
          <w:rFonts w:ascii="Times New Roman" w:eastAsia="MS Mincho" w:hAnsi="Times New Roman" w:cs="Times New Roman"/>
          <w:b/>
          <w:bCs/>
          <w:sz w:val="32"/>
          <w:szCs w:val="32"/>
        </w:rPr>
        <w:t>прессовый</w:t>
      </w:r>
      <w:r w:rsidRPr="006363AE">
        <w:rPr>
          <w:rFonts w:ascii="Times New Roman" w:eastAsia="MS Mincho" w:hAnsi="Times New Roman" w:cs="Times New Roman"/>
          <w:sz w:val="32"/>
          <w:szCs w:val="32"/>
        </w:rPr>
        <w:t xml:space="preserve">. Почтовый опрос заключается в рассылке анкет и </w:t>
      </w:r>
      <w:r w:rsidRPr="006363AE">
        <w:rPr>
          <w:rFonts w:ascii="Times New Roman" w:hAnsi="Times New Roman" w:cs="Times New Roman"/>
          <w:sz w:val="32"/>
          <w:szCs w:val="32"/>
        </w:rPr>
        <w:t>получении</w:t>
      </w:r>
      <w:r w:rsidRPr="006363AE">
        <w:rPr>
          <w:rFonts w:ascii="Times New Roman" w:eastAsia="MS Mincho" w:hAnsi="Times New Roman" w:cs="Times New Roman"/>
          <w:sz w:val="32"/>
          <w:szCs w:val="32"/>
        </w:rPr>
        <w:t xml:space="preserve"> на них ответов по почте.</w:t>
      </w:r>
    </w:p>
    <w:p w:rsidR="006363AE" w:rsidRPr="006363AE" w:rsidRDefault="006363AE" w:rsidP="006363AE">
      <w:pPr>
        <w:tabs>
          <w:tab w:val="left" w:pos="2436"/>
        </w:tabs>
        <w:spacing w:line="35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Важное преимущество почтового опроса заключается в простоте организации. Нет надобности в подборе, обучении, контроле над деятельностью</w:t>
      </w:r>
      <w:r w:rsidRPr="006363AE">
        <w:rPr>
          <w:rFonts w:ascii="Times New Roman" w:eastAsia="MS Mincho" w:hAnsi="Times New Roman" w:cs="Times New Roman"/>
          <w:sz w:val="28"/>
          <w:szCs w:val="26"/>
        </w:rPr>
        <w:t xml:space="preserve"> </w:t>
      </w:r>
      <w:r w:rsidRPr="006363AE">
        <w:rPr>
          <w:rFonts w:ascii="Times New Roman" w:eastAsia="MS Mincho" w:hAnsi="Times New Roman" w:cs="Times New Roman"/>
          <w:sz w:val="32"/>
          <w:szCs w:val="32"/>
        </w:rPr>
        <w:t>большого числа интервьюеров. Подготовка и рассылка всей документации почтового опроса для 2000-3000 человек может быть осуществлена двумя работниками за 7-10 дней. К достоинствам метода относится также то, что он позволяет одновременно провести опрос на большой территории, в том числе в труднодоступных районах.</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 xml:space="preserve">Вместе с тем почтовый опрос имеет ряд недостатков. Основной из них – неполный возврат анкет, то есть не все респонденты заполняют анкеты и отправляют их исследователям. И если бы причиной неполного возврата были лишь случайные обстоятельства, то было бы достаточно увеличить количество рассылаемых анкет. Однако практика показывает, что в основе неполного возврата анкет лежит действие не случайных, а именно систематических факторов. В одних ситуациях активнее участвуют представители старших возрастных групп, в других – молодежь. </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lastRenderedPageBreak/>
        <w:t>Мнения ответивших бывают отличными от мнений тех, кто воздержался от участия; возможны ситуации, когда респондент не сам заполняет, а «перекладывает» это на кого-то из домочадцев.</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pacing w:val="-6"/>
          <w:sz w:val="32"/>
          <w:szCs w:val="32"/>
        </w:rPr>
      </w:pPr>
      <w:r w:rsidRPr="006363AE">
        <w:rPr>
          <w:rFonts w:ascii="Times New Roman" w:eastAsia="MS Mincho" w:hAnsi="Times New Roman" w:cs="Times New Roman"/>
          <w:sz w:val="32"/>
          <w:szCs w:val="32"/>
        </w:rPr>
        <w:t>Таким образом, важнейшая методическая задача почтового опроса – это стимулирование возврата анкет. 70-75 %-</w:t>
      </w:r>
      <w:proofErr w:type="spellStart"/>
      <w:r w:rsidRPr="006363AE">
        <w:rPr>
          <w:rFonts w:ascii="Times New Roman" w:eastAsia="MS Mincho" w:hAnsi="Times New Roman" w:cs="Times New Roman"/>
          <w:sz w:val="32"/>
          <w:szCs w:val="32"/>
        </w:rPr>
        <w:t>й</w:t>
      </w:r>
      <w:proofErr w:type="spellEnd"/>
      <w:r w:rsidRPr="006363AE">
        <w:rPr>
          <w:rFonts w:ascii="Times New Roman" w:eastAsia="MS Mincho" w:hAnsi="Times New Roman" w:cs="Times New Roman"/>
          <w:sz w:val="32"/>
          <w:szCs w:val="32"/>
        </w:rPr>
        <w:t xml:space="preserve"> возврат обеспечивает надежность результатов. Существуют приемы достижения этого уровня возврата. Все они направлены на создание у </w:t>
      </w:r>
      <w:r w:rsidRPr="006363AE">
        <w:rPr>
          <w:rFonts w:ascii="Times New Roman" w:eastAsia="MS Mincho" w:hAnsi="Times New Roman" w:cs="Times New Roman"/>
          <w:spacing w:val="-6"/>
          <w:sz w:val="32"/>
          <w:szCs w:val="32"/>
        </w:rPr>
        <w:t>респондентов благоприятной установки на участие в почтовом опросе.</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 xml:space="preserve">На последней странице анкеты у респондента спрашивают, нет ли у него каких-либо дополнительных комментариев по теме опроса (есть % людей, интерес которых к теме опроса не удовлетворяется лишь стандартными ответами, им непременно надо дать высказать свое особое мнение </w:t>
      </w:r>
      <w:proofErr w:type="gramStart"/>
      <w:r w:rsidRPr="006363AE">
        <w:rPr>
          <w:rFonts w:ascii="Times New Roman" w:eastAsia="MS Mincho" w:hAnsi="Times New Roman" w:cs="Times New Roman"/>
          <w:sz w:val="32"/>
          <w:szCs w:val="32"/>
        </w:rPr>
        <w:t>более развернуто</w:t>
      </w:r>
      <w:proofErr w:type="gramEnd"/>
      <w:r w:rsidRPr="006363AE">
        <w:rPr>
          <w:rFonts w:ascii="Times New Roman" w:eastAsia="MS Mincho" w:hAnsi="Times New Roman" w:cs="Times New Roman"/>
          <w:sz w:val="32"/>
          <w:szCs w:val="32"/>
        </w:rPr>
        <w:t xml:space="preserve">). </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Увеличение числа анкет достигается рассылкой уведомлений за 3-4 дня до начала опроса. В уведомлении указывается, каким образом исследователи получили адрес респондента, чему будет посвящен опрос, подчеркивается важность участия в опросе данного респондента (повышает возврат на 10-15 %).</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Вместе с анкетой в конверт (рис. 4) вкладывается сопроводительное письмо, где, указав ФИО респондента, следует повторить просьбу об участии в опросе. Обязательно указывается адрес и телефон исследовательской организации, где можно получить дополнительные сведения. Рекомендуется высылать небольшое символическое вознаграждение (календарь на еще не наступивший</w:t>
      </w:r>
      <w:r w:rsidRPr="006363AE">
        <w:rPr>
          <w:rFonts w:ascii="Times New Roman" w:eastAsia="MS Mincho" w:hAnsi="Times New Roman" w:cs="Times New Roman"/>
          <w:sz w:val="28"/>
          <w:szCs w:val="26"/>
        </w:rPr>
        <w:t xml:space="preserve"> год). </w:t>
      </w:r>
      <w:r w:rsidRPr="006363AE">
        <w:rPr>
          <w:rFonts w:ascii="Times New Roman" w:eastAsia="MS Mincho" w:hAnsi="Times New Roman" w:cs="Times New Roman"/>
          <w:sz w:val="32"/>
          <w:szCs w:val="32"/>
        </w:rPr>
        <w:t xml:space="preserve">Вместе с анкетой обязательно отправляют конверт с напечатанным адресом исследовательской организации. Примерно через 2-3 недели высылается напоминание  (что увеличивает возврат примерно на 20 %). </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p>
    <w:p w:rsidR="006363AE" w:rsidRPr="006363AE" w:rsidRDefault="006363AE" w:rsidP="006363AE">
      <w:pPr>
        <w:pStyle w:val="af2"/>
        <w:jc w:val="center"/>
        <w:rPr>
          <w:rFonts w:eastAsia="MS Mincho"/>
          <w:sz w:val="28"/>
          <w:szCs w:val="26"/>
        </w:rPr>
      </w:pPr>
      <w:r w:rsidRPr="006363AE">
        <w:rPr>
          <w:noProof/>
          <w:lang w:val="de-DE" w:eastAsia="de-DE"/>
        </w:rPr>
        <w:lastRenderedPageBreak/>
        <w:pict>
          <v:rect id="_x0000_s1043" style="position:absolute;left:0;text-align:left;margin-left:243pt;margin-top:180pt;width:189pt;height:27pt;z-index:251658240" stroked="f">
            <v:textbox style="mso-next-textbox:#_x0000_s1043">
              <w:txbxContent>
                <w:p w:rsidR="006363AE" w:rsidRPr="00692102" w:rsidRDefault="006363AE" w:rsidP="006363AE">
                  <w:pPr>
                    <w:rPr>
                      <w:sz w:val="26"/>
                      <w:szCs w:val="26"/>
                      <w:lang w:val="en-US"/>
                    </w:rPr>
                  </w:pPr>
                  <w:proofErr w:type="spellStart"/>
                  <w:r w:rsidRPr="00692102">
                    <w:rPr>
                      <w:sz w:val="26"/>
                      <w:szCs w:val="26"/>
                      <w:lang w:val="en-US"/>
                    </w:rPr>
                    <w:t>Sotsiologicheskaya</w:t>
                  </w:r>
                  <w:proofErr w:type="spellEnd"/>
                  <w:r w:rsidRPr="00692102">
                    <w:rPr>
                      <w:sz w:val="26"/>
                      <w:szCs w:val="26"/>
                      <w:lang w:val="en-US"/>
                    </w:rPr>
                    <w:t xml:space="preserve"> </w:t>
                  </w:r>
                  <w:proofErr w:type="spellStart"/>
                  <w:r w:rsidRPr="00692102">
                    <w:rPr>
                      <w:sz w:val="26"/>
                      <w:szCs w:val="26"/>
                      <w:lang w:val="en-US"/>
                    </w:rPr>
                    <w:t>Laboratoria</w:t>
                  </w:r>
                  <w:proofErr w:type="spellEnd"/>
                </w:p>
              </w:txbxContent>
            </v:textbox>
          </v:rect>
        </w:pict>
      </w:r>
      <w:r w:rsidRPr="006363AE">
        <w:rPr>
          <w:noProof/>
          <w:lang w:val="de-DE" w:eastAsia="de-DE"/>
        </w:rPr>
        <w:pict>
          <v:rect id="_x0000_s1042" style="position:absolute;left:0;text-align:left;margin-left:27pt;margin-top:76.75pt;width:405pt;height:1in;z-index:251658240" stroked="f">
            <v:textbox style="mso-next-textbox:#_x0000_s1042">
              <w:txbxContent>
                <w:p w:rsidR="006363AE" w:rsidRPr="00692102" w:rsidRDefault="006363AE" w:rsidP="00AC2B25">
                  <w:pPr>
                    <w:pStyle w:val="af3"/>
                    <w:numPr>
                      <w:ilvl w:val="2"/>
                      <w:numId w:val="19"/>
                    </w:numPr>
                    <w:tabs>
                      <w:tab w:val="clear" w:pos="2824"/>
                      <w:tab w:val="right" w:pos="9355"/>
                    </w:tabs>
                    <w:spacing w:after="120"/>
                    <w:ind w:left="180" w:firstLine="0"/>
                    <w:jc w:val="both"/>
                    <w:rPr>
                      <w:rFonts w:ascii="Times New Roman" w:eastAsia="MS Mincho" w:hAnsi="Times New Roman" w:cs="Times New Roman"/>
                      <w:sz w:val="26"/>
                      <w:szCs w:val="26"/>
                    </w:rPr>
                  </w:pPr>
                  <w:r w:rsidRPr="00692102">
                    <w:rPr>
                      <w:rFonts w:ascii="Times New Roman" w:eastAsia="MS Mincho" w:hAnsi="Times New Roman" w:cs="Times New Roman"/>
                      <w:sz w:val="26"/>
                      <w:szCs w:val="26"/>
                    </w:rPr>
                    <w:t>стандарт конверта 140х162 мм.</w:t>
                  </w:r>
                </w:p>
                <w:p w:rsidR="006363AE" w:rsidRPr="00692102" w:rsidRDefault="006363AE" w:rsidP="00AC2B25">
                  <w:pPr>
                    <w:pStyle w:val="af3"/>
                    <w:numPr>
                      <w:ilvl w:val="2"/>
                      <w:numId w:val="19"/>
                    </w:numPr>
                    <w:tabs>
                      <w:tab w:val="clear" w:pos="2824"/>
                      <w:tab w:val="right" w:pos="9355"/>
                    </w:tabs>
                    <w:spacing w:after="120"/>
                    <w:ind w:left="180" w:firstLine="0"/>
                    <w:jc w:val="both"/>
                    <w:rPr>
                      <w:rFonts w:ascii="Times New Roman" w:hAnsi="Times New Roman" w:cs="Times New Roman"/>
                      <w:sz w:val="26"/>
                      <w:szCs w:val="26"/>
                    </w:rPr>
                  </w:pPr>
                  <w:r w:rsidRPr="00692102">
                    <w:rPr>
                      <w:rFonts w:ascii="Times New Roman" w:eastAsia="MS Mincho" w:hAnsi="Times New Roman" w:cs="Times New Roman"/>
                      <w:b/>
                      <w:bCs/>
                      <w:sz w:val="26"/>
                      <w:szCs w:val="26"/>
                    </w:rPr>
                    <w:t>!</w:t>
                  </w:r>
                  <w:r w:rsidRPr="00692102">
                    <w:rPr>
                      <w:rFonts w:ascii="Times New Roman" w:eastAsia="MS Mincho" w:hAnsi="Times New Roman" w:cs="Times New Roman"/>
                      <w:sz w:val="26"/>
                      <w:szCs w:val="26"/>
                    </w:rPr>
                    <w:t xml:space="preserve"> 162х229 (в него поместится анкета стандартного формата А5)</w:t>
                  </w:r>
                </w:p>
                <w:p w:rsidR="006363AE" w:rsidRPr="00692102" w:rsidRDefault="006363AE" w:rsidP="00AC2B25">
                  <w:pPr>
                    <w:pStyle w:val="af3"/>
                    <w:numPr>
                      <w:ilvl w:val="2"/>
                      <w:numId w:val="19"/>
                    </w:numPr>
                    <w:tabs>
                      <w:tab w:val="clear" w:pos="2824"/>
                      <w:tab w:val="right" w:pos="9355"/>
                    </w:tabs>
                    <w:spacing w:after="120"/>
                    <w:ind w:left="180" w:firstLine="0"/>
                    <w:jc w:val="both"/>
                    <w:rPr>
                      <w:rFonts w:ascii="Times New Roman" w:hAnsi="Times New Roman" w:cs="Times New Roman"/>
                      <w:sz w:val="26"/>
                      <w:szCs w:val="26"/>
                    </w:rPr>
                  </w:pPr>
                  <w:r w:rsidRPr="00692102">
                    <w:rPr>
                      <w:rFonts w:ascii="Times New Roman" w:eastAsia="MS Mincho" w:hAnsi="Times New Roman" w:cs="Times New Roman"/>
                      <w:sz w:val="26"/>
                      <w:szCs w:val="26"/>
                    </w:rPr>
                    <w:t>229х324</w:t>
                  </w:r>
                </w:p>
              </w:txbxContent>
            </v:textbox>
          </v:rect>
        </w:pict>
      </w:r>
      <w:r w:rsidRPr="006363AE">
        <w:rPr>
          <w:noProof/>
        </w:rPr>
        <w:drawing>
          <wp:inline distT="0" distB="0" distL="0" distR="0">
            <wp:extent cx="5762625" cy="2952750"/>
            <wp:effectExtent l="19050" t="19050" r="28575" b="19050"/>
            <wp:docPr id="2" name="Рисунок 2" descr="POLY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18"/>
                    <pic:cNvPicPr>
                      <a:picLocks noChangeAspect="1" noChangeArrowheads="1"/>
                    </pic:cNvPicPr>
                  </pic:nvPicPr>
                  <pic:blipFill>
                    <a:blip r:embed="rId27" cstate="print"/>
                    <a:srcRect/>
                    <a:stretch>
                      <a:fillRect/>
                    </a:stretch>
                  </pic:blipFill>
                  <pic:spPr bwMode="auto">
                    <a:xfrm>
                      <a:off x="0" y="0"/>
                      <a:ext cx="5762625" cy="2952750"/>
                    </a:xfrm>
                    <a:prstGeom prst="rect">
                      <a:avLst/>
                    </a:prstGeom>
                    <a:noFill/>
                    <a:ln w="6350" cmpd="sng">
                      <a:solidFill>
                        <a:srgbClr val="000000"/>
                      </a:solidFill>
                      <a:miter lim="800000"/>
                      <a:headEnd/>
                      <a:tailEnd/>
                    </a:ln>
                    <a:effectLst/>
                  </pic:spPr>
                </pic:pic>
              </a:graphicData>
            </a:graphic>
          </wp:inline>
        </w:drawing>
      </w:r>
    </w:p>
    <w:p w:rsidR="006363AE" w:rsidRPr="006363AE" w:rsidRDefault="006363AE" w:rsidP="006363AE">
      <w:pPr>
        <w:pStyle w:val="af2"/>
        <w:jc w:val="center"/>
        <w:rPr>
          <w:b w:val="0"/>
          <w:sz w:val="28"/>
          <w:szCs w:val="28"/>
        </w:rPr>
      </w:pPr>
      <w:r w:rsidRPr="006363AE">
        <w:rPr>
          <w:b w:val="0"/>
          <w:sz w:val="28"/>
          <w:szCs w:val="28"/>
        </w:rPr>
        <w:t>Рис. 4</w:t>
      </w:r>
    </w:p>
    <w:p w:rsidR="006363AE" w:rsidRPr="006363AE" w:rsidRDefault="006363AE" w:rsidP="006363AE">
      <w:pPr>
        <w:tabs>
          <w:tab w:val="left" w:pos="2436"/>
        </w:tabs>
        <w:spacing w:line="360" w:lineRule="atLeast"/>
        <w:ind w:firstLine="709"/>
        <w:jc w:val="both"/>
        <w:rPr>
          <w:rFonts w:ascii="Times New Roman" w:eastAsia="MS Mincho" w:hAnsi="Times New Roman" w:cs="Times New Roman"/>
          <w:sz w:val="32"/>
          <w:szCs w:val="32"/>
        </w:rPr>
      </w:pPr>
    </w:p>
    <w:p w:rsidR="006363AE" w:rsidRPr="006363AE" w:rsidRDefault="006363AE" w:rsidP="006363AE">
      <w:pPr>
        <w:tabs>
          <w:tab w:val="left" w:pos="2436"/>
        </w:tabs>
        <w:spacing w:line="360" w:lineRule="atLeas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 xml:space="preserve">Минимальное число рассылаемых анкет </w:t>
      </w:r>
      <w:r w:rsidRPr="006363AE">
        <w:rPr>
          <w:rFonts w:ascii="Times New Roman" w:eastAsia="MS Mincho" w:hAnsi="Times New Roman" w:cs="Times New Roman"/>
          <w:sz w:val="32"/>
          <w:szCs w:val="32"/>
        </w:rPr>
        <w:sym w:font="Symbol" w:char="F02D"/>
      </w:r>
      <w:r w:rsidRPr="006363AE">
        <w:rPr>
          <w:rFonts w:ascii="Times New Roman" w:eastAsia="MS Mincho" w:hAnsi="Times New Roman" w:cs="Times New Roman"/>
          <w:sz w:val="32"/>
          <w:szCs w:val="32"/>
        </w:rPr>
        <w:t xml:space="preserve"> 400, тогда можно рассчитывать на возврат 250-300 анкет. В условиях большого города анкеты начинают возвращаться на 7-8 день.</w:t>
      </w:r>
    </w:p>
    <w:p w:rsidR="006363AE" w:rsidRPr="006363AE" w:rsidRDefault="006363AE" w:rsidP="006363AE">
      <w:pPr>
        <w:tabs>
          <w:tab w:val="left" w:pos="2436"/>
        </w:tabs>
        <w:spacing w:line="360" w:lineRule="atLeast"/>
        <w:ind w:firstLine="709"/>
        <w:jc w:val="both"/>
        <w:rPr>
          <w:rFonts w:ascii="Times New Roman" w:eastAsia="MS Mincho" w:hAnsi="Times New Roman" w:cs="Times New Roman"/>
          <w:sz w:val="32"/>
          <w:szCs w:val="32"/>
        </w:rPr>
      </w:pPr>
      <w:r w:rsidRPr="006363AE">
        <w:rPr>
          <w:rFonts w:ascii="Times New Roman" w:eastAsia="MS Mincho" w:hAnsi="Times New Roman" w:cs="Times New Roman"/>
          <w:b/>
          <w:bCs/>
          <w:sz w:val="32"/>
          <w:szCs w:val="32"/>
        </w:rPr>
        <w:t>Прессовый опрос</w:t>
      </w:r>
      <w:r w:rsidRPr="006363AE">
        <w:rPr>
          <w:rFonts w:ascii="Times New Roman" w:eastAsia="MS Mincho" w:hAnsi="Times New Roman" w:cs="Times New Roman"/>
          <w:color w:val="0000FF"/>
          <w:sz w:val="32"/>
          <w:szCs w:val="32"/>
        </w:rPr>
        <w:t xml:space="preserve"> – </w:t>
      </w:r>
      <w:r w:rsidRPr="006363AE">
        <w:rPr>
          <w:rFonts w:ascii="Times New Roman" w:eastAsia="MS Mincho" w:hAnsi="Times New Roman" w:cs="Times New Roman"/>
          <w:sz w:val="32"/>
          <w:szCs w:val="32"/>
        </w:rPr>
        <w:t xml:space="preserve">анкета печатается в газете или журнале. Он бывает двух видов. Один – когда редакция обращается к анкетированию с целью получения данных о своих читателях и их мнений о работе данного печатного органа. Второй – когда через </w:t>
      </w:r>
      <w:r w:rsidRPr="006363AE">
        <w:rPr>
          <w:rFonts w:ascii="Times New Roman" w:eastAsia="MS Mincho" w:hAnsi="Times New Roman" w:cs="Times New Roman"/>
          <w:spacing w:val="-6"/>
          <w:sz w:val="32"/>
          <w:szCs w:val="32"/>
        </w:rPr>
        <w:t>печатный орган изучается мнение по какой-либо актуальной проблеме</w:t>
      </w:r>
      <w:r w:rsidRPr="006363AE">
        <w:rPr>
          <w:rFonts w:ascii="Times New Roman" w:eastAsia="MS Mincho" w:hAnsi="Times New Roman" w:cs="Times New Roman"/>
          <w:sz w:val="32"/>
          <w:szCs w:val="32"/>
        </w:rPr>
        <w:t xml:space="preserve">. </w:t>
      </w:r>
    </w:p>
    <w:p w:rsidR="006363AE" w:rsidRPr="006363AE" w:rsidRDefault="006363AE" w:rsidP="006363AE">
      <w:pPr>
        <w:tabs>
          <w:tab w:val="left" w:pos="2436"/>
        </w:tabs>
        <w:spacing w:line="360" w:lineRule="atLeas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Активность респондентов повышается, если за несколько дней до опроса газета выступит по соответствующей теме, обострит проблему, поместив дискуссионные точки зрения. Публиковать анкету лучше всего перед выходными днями. Выигрышно расположить анкету на первой полосе.</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В силу пассивности процедуры вовлечения респондентов в прессовом анкетировании крайне невысок возврат анкет. Крайне редко в опросе участвует больше одной десятой части аудитории.</w:t>
      </w:r>
      <w:r w:rsidRPr="006363AE">
        <w:rPr>
          <w:rFonts w:ascii="Times New Roman" w:eastAsia="MS Mincho" w:hAnsi="Times New Roman" w:cs="Times New Roman"/>
          <w:sz w:val="32"/>
          <w:szCs w:val="32"/>
          <w:vertAlign w:val="superscript"/>
        </w:rPr>
        <w:footnoteReference w:id="14"/>
      </w:r>
      <w:r w:rsidRPr="006363AE">
        <w:rPr>
          <w:rFonts w:ascii="Times New Roman" w:eastAsia="MS Mincho" w:hAnsi="Times New Roman" w:cs="Times New Roman"/>
          <w:sz w:val="32"/>
          <w:szCs w:val="32"/>
          <w:vertAlign w:val="superscript"/>
        </w:rPr>
        <w:t xml:space="preserve"> </w:t>
      </w:r>
    </w:p>
    <w:p w:rsidR="006363AE" w:rsidRPr="006363AE" w:rsidRDefault="006363AE" w:rsidP="006363AE">
      <w:pPr>
        <w:tabs>
          <w:tab w:val="right" w:pos="9355"/>
        </w:tabs>
        <w:spacing w:line="360" w:lineRule="exact"/>
        <w:jc w:val="center"/>
        <w:rPr>
          <w:rFonts w:ascii="Times New Roman" w:eastAsia="MS Mincho" w:hAnsi="Times New Roman" w:cs="Times New Roman"/>
          <w:b/>
          <w:bCs/>
          <w:sz w:val="28"/>
          <w:szCs w:val="28"/>
        </w:rPr>
      </w:pPr>
    </w:p>
    <w:p w:rsidR="006363AE" w:rsidRPr="006363AE" w:rsidRDefault="006363AE" w:rsidP="006363AE">
      <w:pPr>
        <w:tabs>
          <w:tab w:val="right" w:pos="9355"/>
        </w:tabs>
        <w:spacing w:line="360" w:lineRule="exact"/>
        <w:jc w:val="center"/>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6. Телефонное интервью</w:t>
      </w:r>
    </w:p>
    <w:p w:rsidR="006363AE" w:rsidRPr="006363AE" w:rsidRDefault="006363AE" w:rsidP="006363AE">
      <w:pPr>
        <w:tabs>
          <w:tab w:val="right" w:pos="9355"/>
        </w:tabs>
        <w:spacing w:line="360" w:lineRule="exact"/>
        <w:jc w:val="center"/>
        <w:rPr>
          <w:rFonts w:ascii="Times New Roman" w:eastAsia="MS Mincho" w:hAnsi="Times New Roman" w:cs="Times New Roman"/>
          <w:b/>
          <w:bCs/>
          <w:sz w:val="28"/>
          <w:szCs w:val="28"/>
        </w:rPr>
      </w:pP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 xml:space="preserve">Оно нашло широкое применение на Западе, в США, где телефонизация достигла 95 %. В частности этим методом проводит свои регулярные исследования предпочтений избирателей служба </w:t>
      </w:r>
      <w:proofErr w:type="gramStart"/>
      <w:r w:rsidRPr="006363AE">
        <w:rPr>
          <w:rFonts w:ascii="Times New Roman" w:eastAsia="MS Mincho" w:hAnsi="Times New Roman" w:cs="Times New Roman"/>
          <w:sz w:val="32"/>
          <w:szCs w:val="32"/>
        </w:rPr>
        <w:t>Дж</w:t>
      </w:r>
      <w:proofErr w:type="gramEnd"/>
      <w:r w:rsidRPr="006363AE">
        <w:rPr>
          <w:rFonts w:ascii="Times New Roman" w:eastAsia="MS Mincho" w:hAnsi="Times New Roman" w:cs="Times New Roman"/>
          <w:sz w:val="32"/>
          <w:szCs w:val="32"/>
        </w:rPr>
        <w:t>. Гэллапа. В России можно говорить о реальном использовании этого метода только в отношении крупных городов с высокой плотностью телефонной сети. Практически все этапы телефонного опроса обходятся в 2-3 раза дешевле, чем личного интервью.</w:t>
      </w:r>
    </w:p>
    <w:p w:rsidR="006363AE" w:rsidRPr="006363AE" w:rsidRDefault="006363AE" w:rsidP="006363AE">
      <w:pPr>
        <w:tabs>
          <w:tab w:val="left" w:pos="2436"/>
        </w:tabs>
        <w:spacing w:line="360" w:lineRule="atLeast"/>
        <w:ind w:firstLine="709"/>
        <w:jc w:val="both"/>
        <w:rPr>
          <w:rFonts w:ascii="Times New Roman" w:eastAsia="MS Mincho" w:hAnsi="Times New Roman" w:cs="Times New Roman"/>
          <w:sz w:val="32"/>
          <w:szCs w:val="32"/>
        </w:rPr>
      </w:pPr>
      <w:r w:rsidRPr="006363AE">
        <w:rPr>
          <w:rFonts w:ascii="Times New Roman" w:eastAsia="MS Mincho" w:hAnsi="Times New Roman" w:cs="Times New Roman"/>
          <w:b/>
          <w:bCs/>
          <w:sz w:val="32"/>
          <w:szCs w:val="32"/>
        </w:rPr>
        <w:t>Выборка</w:t>
      </w:r>
      <w:r w:rsidRPr="006363AE">
        <w:rPr>
          <w:rFonts w:ascii="Times New Roman" w:eastAsia="MS Mincho" w:hAnsi="Times New Roman" w:cs="Times New Roman"/>
          <w:sz w:val="32"/>
          <w:szCs w:val="32"/>
        </w:rPr>
        <w:t xml:space="preserve"> для телефонного опроса является одноступенчатой. Основой выборки могут служить бумажные или электронные телефонные книги, в которых в алфавитном порядке перечислены абоненты квартирных номеров. Выборка формируется методом систематического отбора номеров, содержащихся в книге. Но теперь в странах развитой демократии телефонные компании должны испрашивать разрешения у владельцев телефонов на то, чтобы внести их телефон в книгу. Поэтому используется также случайная выборка, генерируемая на основе телефонной нумерации. Фиксированы только 2 (или 3) первых цифры номера, которые соответствуют номеру АТС (43 - - - -). Последующие цифры номера определяются случайным или механическим отбором.</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sz w:val="32"/>
          <w:szCs w:val="32"/>
        </w:rPr>
        <w:t xml:space="preserve">Наличие доли </w:t>
      </w:r>
      <w:proofErr w:type="spellStart"/>
      <w:r w:rsidRPr="006363AE">
        <w:rPr>
          <w:rFonts w:ascii="Times New Roman" w:eastAsia="MS Mincho" w:hAnsi="Times New Roman" w:cs="Times New Roman"/>
          <w:sz w:val="32"/>
          <w:szCs w:val="32"/>
        </w:rPr>
        <w:t>нетелефонизированных</w:t>
      </w:r>
      <w:proofErr w:type="spellEnd"/>
      <w:r w:rsidRPr="006363AE">
        <w:rPr>
          <w:rFonts w:ascii="Times New Roman" w:eastAsia="MS Mincho" w:hAnsi="Times New Roman" w:cs="Times New Roman"/>
          <w:sz w:val="32"/>
          <w:szCs w:val="32"/>
        </w:rPr>
        <w:t xml:space="preserve"> квартир считается основным препятствием для широкого использования телефонного интервью. Наиболее простой способ – сравнение результатов по двум </w:t>
      </w:r>
      <w:proofErr w:type="spellStart"/>
      <w:r w:rsidRPr="006363AE">
        <w:rPr>
          <w:rFonts w:ascii="Times New Roman" w:eastAsia="MS Mincho" w:hAnsi="Times New Roman" w:cs="Times New Roman"/>
          <w:sz w:val="32"/>
          <w:szCs w:val="32"/>
        </w:rPr>
        <w:t>подвыборкам</w:t>
      </w:r>
      <w:proofErr w:type="spellEnd"/>
      <w:r w:rsidRPr="006363AE">
        <w:rPr>
          <w:rFonts w:ascii="Times New Roman" w:eastAsia="MS Mincho" w:hAnsi="Times New Roman" w:cs="Times New Roman"/>
          <w:sz w:val="32"/>
          <w:szCs w:val="32"/>
        </w:rPr>
        <w:t>, поделенным по принципу «есть телефон – нет телефона» в любом репрезентативном исследовании по месту жительства. С этой целью в анкеты вводится дихотомический альтернативный вопрос: «Есть ли у вас в квартире телефон?». Оценка значимости различий по двум массивам позволит сделать вывод, насколько выборка респондентов с телефоном репрезентирует все население города, и в случае смещения по отдельным показателям наметить путь дальнейшей корректировки выборки.</w:t>
      </w: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p>
    <w:p w:rsidR="006363AE" w:rsidRPr="006363AE" w:rsidRDefault="006363AE" w:rsidP="006363AE">
      <w:pPr>
        <w:tabs>
          <w:tab w:val="left" w:pos="2436"/>
        </w:tabs>
        <w:spacing w:line="360" w:lineRule="exact"/>
        <w:ind w:firstLine="709"/>
        <w:jc w:val="both"/>
        <w:rPr>
          <w:rFonts w:ascii="Times New Roman" w:eastAsia="MS Mincho" w:hAnsi="Times New Roman" w:cs="Times New Roman"/>
          <w:sz w:val="32"/>
          <w:szCs w:val="32"/>
        </w:rPr>
      </w:pPr>
      <w:r w:rsidRPr="006363AE">
        <w:rPr>
          <w:rFonts w:ascii="Times New Roman" w:eastAsia="MS Mincho" w:hAnsi="Times New Roman" w:cs="Times New Roman"/>
          <w:b/>
          <w:bCs/>
          <w:sz w:val="28"/>
          <w:szCs w:val="27"/>
        </w:rPr>
        <w:t xml:space="preserve"> Анкетирование </w:t>
      </w:r>
    </w:p>
    <w:p w:rsidR="006363AE" w:rsidRPr="006363AE" w:rsidRDefault="006363AE" w:rsidP="006363AE">
      <w:pPr>
        <w:tabs>
          <w:tab w:val="right" w:pos="9355"/>
        </w:tabs>
        <w:spacing w:line="360" w:lineRule="atLeast"/>
        <w:jc w:val="center"/>
        <w:rPr>
          <w:rFonts w:ascii="Times New Roman" w:eastAsia="MS Mincho" w:hAnsi="Times New Roman" w:cs="Times New Roman"/>
          <w:b/>
          <w:bCs/>
          <w:sz w:val="28"/>
          <w:szCs w:val="27"/>
        </w:rPr>
      </w:pPr>
    </w:p>
    <w:p w:rsidR="006363AE" w:rsidRPr="006363AE" w:rsidRDefault="006363AE" w:rsidP="00AC2B25">
      <w:pPr>
        <w:numPr>
          <w:ilvl w:val="0"/>
          <w:numId w:val="28"/>
        </w:numPr>
        <w:tabs>
          <w:tab w:val="right" w:pos="9355"/>
        </w:tabs>
        <w:spacing w:after="0" w:line="360" w:lineRule="atLeast"/>
        <w:jc w:val="both"/>
        <w:rPr>
          <w:rFonts w:ascii="Times New Roman" w:eastAsia="MS Mincho" w:hAnsi="Times New Roman" w:cs="Times New Roman"/>
          <w:bCs/>
          <w:sz w:val="28"/>
          <w:szCs w:val="27"/>
        </w:rPr>
      </w:pPr>
      <w:r w:rsidRPr="006363AE">
        <w:rPr>
          <w:rFonts w:ascii="Times New Roman" w:eastAsia="MS Mincho" w:hAnsi="Times New Roman" w:cs="Times New Roman"/>
          <w:bCs/>
          <w:sz w:val="28"/>
          <w:szCs w:val="27"/>
        </w:rPr>
        <w:lastRenderedPageBreak/>
        <w:t>Особенности анкетирования.</w:t>
      </w:r>
    </w:p>
    <w:p w:rsidR="006363AE" w:rsidRPr="006363AE" w:rsidRDefault="006363AE" w:rsidP="006363AE">
      <w:pPr>
        <w:rPr>
          <w:rFonts w:ascii="Times New Roman" w:hAnsi="Times New Roman" w:cs="Times New Roman"/>
          <w:sz w:val="26"/>
          <w:szCs w:val="26"/>
        </w:rPr>
      </w:pPr>
      <w:r w:rsidRPr="006363AE">
        <w:rPr>
          <w:rFonts w:ascii="Times New Roman" w:hAnsi="Times New Roman" w:cs="Times New Roman"/>
          <w:iCs/>
          <w:sz w:val="28"/>
          <w:szCs w:val="28"/>
          <w:lang w:eastAsia="de-DE"/>
        </w:rPr>
        <w:t xml:space="preserve">     2. РАЗРАБОТКА ВОПРОСОВ АНКЕТЫ</w:t>
      </w:r>
      <w:r w:rsidRPr="006363AE">
        <w:rPr>
          <w:rFonts w:ascii="Times New Roman" w:hAnsi="Times New Roman" w:cs="Times New Roman"/>
          <w:sz w:val="26"/>
          <w:szCs w:val="26"/>
        </w:rPr>
        <w:t>.</w:t>
      </w:r>
    </w:p>
    <w:p w:rsidR="006363AE" w:rsidRPr="006363AE" w:rsidRDefault="006363AE" w:rsidP="006363AE">
      <w:pPr>
        <w:spacing w:beforeLines="50" w:afterLines="50" w:line="360" w:lineRule="atLeast"/>
        <w:rPr>
          <w:rFonts w:ascii="Times New Roman" w:hAnsi="Times New Roman" w:cs="Times New Roman"/>
          <w:sz w:val="28"/>
        </w:rPr>
      </w:pPr>
      <w:r w:rsidRPr="006363AE">
        <w:rPr>
          <w:rFonts w:ascii="Times New Roman" w:hAnsi="Times New Roman" w:cs="Times New Roman"/>
          <w:sz w:val="28"/>
        </w:rPr>
        <w:t xml:space="preserve">     2.1. Подходы к составлению анкетных вопросов</w:t>
      </w:r>
    </w:p>
    <w:p w:rsidR="006363AE" w:rsidRPr="006363AE" w:rsidRDefault="006363AE" w:rsidP="006363AE">
      <w:pPr>
        <w:suppressAutoHyphens/>
        <w:spacing w:line="360" w:lineRule="atLeast"/>
        <w:rPr>
          <w:rFonts w:ascii="Times New Roman" w:hAnsi="Times New Roman" w:cs="Times New Roman"/>
          <w:sz w:val="28"/>
        </w:rPr>
      </w:pPr>
      <w:r w:rsidRPr="006363AE">
        <w:rPr>
          <w:rFonts w:ascii="Times New Roman" w:hAnsi="Times New Roman" w:cs="Times New Roman"/>
          <w:sz w:val="28"/>
        </w:rPr>
        <w:t xml:space="preserve">     2.2. Составление вопроса. Открытые, закрытые, полузакрытые вопросы. Варианты.  Наводящие формулировки</w:t>
      </w:r>
    </w:p>
    <w:p w:rsidR="006363AE" w:rsidRPr="006363AE" w:rsidRDefault="006363AE" w:rsidP="006363AE">
      <w:pPr>
        <w:suppressAutoHyphens/>
        <w:spacing w:line="360" w:lineRule="atLeast"/>
        <w:rPr>
          <w:rFonts w:ascii="Times New Roman" w:hAnsi="Times New Roman" w:cs="Times New Roman"/>
          <w:sz w:val="28"/>
        </w:rPr>
      </w:pPr>
      <w:r w:rsidRPr="006363AE">
        <w:rPr>
          <w:rFonts w:ascii="Times New Roman" w:hAnsi="Times New Roman" w:cs="Times New Roman"/>
          <w:sz w:val="28"/>
        </w:rPr>
        <w:t xml:space="preserve">     2.3. Виды вопросов по содержанию. Классификационные, </w:t>
      </w:r>
      <w:proofErr w:type="spellStart"/>
      <w:r w:rsidRPr="006363AE">
        <w:rPr>
          <w:rFonts w:ascii="Times New Roman" w:hAnsi="Times New Roman" w:cs="Times New Roman"/>
          <w:sz w:val="28"/>
        </w:rPr>
        <w:t>фактологические</w:t>
      </w:r>
      <w:proofErr w:type="spellEnd"/>
      <w:r w:rsidRPr="006363AE">
        <w:rPr>
          <w:rFonts w:ascii="Times New Roman" w:hAnsi="Times New Roman" w:cs="Times New Roman"/>
          <w:sz w:val="28"/>
        </w:rPr>
        <w:t xml:space="preserve"> и мотивационные вопросы</w:t>
      </w:r>
    </w:p>
    <w:p w:rsidR="006363AE" w:rsidRPr="006363AE" w:rsidRDefault="006363AE" w:rsidP="006363AE">
      <w:pPr>
        <w:tabs>
          <w:tab w:val="right" w:pos="9355"/>
        </w:tabs>
        <w:spacing w:line="360" w:lineRule="atLeast"/>
        <w:ind w:left="360"/>
        <w:jc w:val="both"/>
        <w:rPr>
          <w:rFonts w:ascii="Times New Roman" w:eastAsia="MS Mincho" w:hAnsi="Times New Roman" w:cs="Times New Roman"/>
          <w:bCs/>
          <w:sz w:val="28"/>
          <w:szCs w:val="27"/>
        </w:rPr>
      </w:pPr>
    </w:p>
    <w:p w:rsidR="006363AE" w:rsidRPr="006363AE" w:rsidRDefault="006363AE" w:rsidP="006363AE">
      <w:pPr>
        <w:tabs>
          <w:tab w:val="right" w:pos="9355"/>
        </w:tabs>
        <w:spacing w:line="360" w:lineRule="atLeast"/>
        <w:jc w:val="center"/>
        <w:rPr>
          <w:rFonts w:ascii="Times New Roman" w:eastAsia="MS Mincho" w:hAnsi="Times New Roman" w:cs="Times New Roman"/>
          <w:b/>
          <w:bCs/>
          <w:sz w:val="28"/>
          <w:szCs w:val="27"/>
        </w:rPr>
      </w:pPr>
    </w:p>
    <w:p w:rsidR="006363AE" w:rsidRPr="006363AE" w:rsidRDefault="006363AE" w:rsidP="006363AE">
      <w:pPr>
        <w:tabs>
          <w:tab w:val="left" w:pos="2436"/>
        </w:tabs>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Анкетирование предполагает, что с вопросами работает – читает и пишет ответы </w:t>
      </w:r>
      <w:r w:rsidRPr="006363AE">
        <w:rPr>
          <w:rFonts w:ascii="Times New Roman" w:hAnsi="Times New Roman" w:cs="Times New Roman"/>
          <w:sz w:val="32"/>
          <w:szCs w:val="32"/>
        </w:rPr>
        <w:sym w:font="Symbol" w:char="F02D"/>
      </w:r>
      <w:r w:rsidRPr="006363AE">
        <w:rPr>
          <w:rFonts w:ascii="Times New Roman" w:hAnsi="Times New Roman" w:cs="Times New Roman"/>
          <w:sz w:val="32"/>
          <w:szCs w:val="32"/>
        </w:rPr>
        <w:t xml:space="preserve"> сам респондент. Различается несколько видов анкетирования в зависимости от того, в непосредственный или опосредованный контакт с респондентом вступает исследователь или анкетер. В первом случае речь идет о </w:t>
      </w:r>
      <w:r w:rsidRPr="006363AE">
        <w:rPr>
          <w:rFonts w:ascii="Times New Roman" w:hAnsi="Times New Roman" w:cs="Times New Roman"/>
          <w:b/>
          <w:bCs/>
          <w:sz w:val="32"/>
          <w:szCs w:val="32"/>
        </w:rPr>
        <w:t>раздаточной анкете</w:t>
      </w:r>
      <w:r w:rsidRPr="006363AE">
        <w:rPr>
          <w:rFonts w:ascii="Times New Roman" w:hAnsi="Times New Roman" w:cs="Times New Roman"/>
          <w:sz w:val="32"/>
          <w:szCs w:val="32"/>
        </w:rPr>
        <w:t xml:space="preserve"> и </w:t>
      </w:r>
      <w:r w:rsidRPr="006363AE">
        <w:rPr>
          <w:rFonts w:ascii="Times New Roman" w:hAnsi="Times New Roman" w:cs="Times New Roman"/>
          <w:b/>
          <w:bCs/>
          <w:sz w:val="32"/>
          <w:szCs w:val="32"/>
        </w:rPr>
        <w:t>групповом опросе</w:t>
      </w:r>
      <w:r w:rsidRPr="006363AE">
        <w:rPr>
          <w:rFonts w:ascii="Times New Roman" w:hAnsi="Times New Roman" w:cs="Times New Roman"/>
          <w:sz w:val="32"/>
          <w:szCs w:val="32"/>
        </w:rPr>
        <w:t xml:space="preserve">, во втором – о </w:t>
      </w:r>
      <w:r w:rsidRPr="006363AE">
        <w:rPr>
          <w:rFonts w:ascii="Times New Roman" w:hAnsi="Times New Roman" w:cs="Times New Roman"/>
          <w:b/>
          <w:bCs/>
          <w:sz w:val="32"/>
          <w:szCs w:val="32"/>
        </w:rPr>
        <w:t>почтовом опросе</w:t>
      </w:r>
      <w:r w:rsidRPr="006363AE">
        <w:rPr>
          <w:rFonts w:ascii="Times New Roman" w:hAnsi="Times New Roman" w:cs="Times New Roman"/>
          <w:sz w:val="32"/>
          <w:szCs w:val="32"/>
        </w:rPr>
        <w:t xml:space="preserve">. </w:t>
      </w:r>
    </w:p>
    <w:p w:rsidR="006363AE" w:rsidRPr="006363AE" w:rsidRDefault="006363AE" w:rsidP="006363AE">
      <w:pPr>
        <w:tabs>
          <w:tab w:val="left" w:pos="2436"/>
        </w:tabs>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Анкету респондент получает от проинструктированного анкетера, который может попросить заполнить анкету в его присутствии (</w:t>
      </w:r>
      <w:r w:rsidRPr="006363AE">
        <w:rPr>
          <w:rFonts w:ascii="Times New Roman" w:eastAsia="MS Mincho" w:hAnsi="Times New Roman" w:cs="Times New Roman"/>
          <w:b/>
          <w:bCs/>
          <w:sz w:val="32"/>
          <w:szCs w:val="32"/>
        </w:rPr>
        <w:t>очный анкетный</w:t>
      </w:r>
      <w:r w:rsidRPr="006363AE">
        <w:rPr>
          <w:rFonts w:ascii="Times New Roman" w:eastAsia="MS Mincho" w:hAnsi="Times New Roman" w:cs="Times New Roman"/>
          <w:sz w:val="32"/>
          <w:szCs w:val="32"/>
        </w:rPr>
        <w:t xml:space="preserve">) </w:t>
      </w:r>
      <w:r w:rsidRPr="006363AE">
        <w:rPr>
          <w:rFonts w:ascii="Times New Roman" w:hAnsi="Times New Roman" w:cs="Times New Roman"/>
          <w:sz w:val="32"/>
          <w:szCs w:val="32"/>
        </w:rPr>
        <w:t xml:space="preserve">или отсутствии </w:t>
      </w:r>
      <w:r w:rsidRPr="006363AE">
        <w:rPr>
          <w:rFonts w:ascii="Times New Roman" w:eastAsia="MS Mincho" w:hAnsi="Times New Roman" w:cs="Times New Roman"/>
          <w:bCs/>
          <w:sz w:val="32"/>
          <w:szCs w:val="32"/>
        </w:rPr>
        <w:t>(</w:t>
      </w:r>
      <w:r w:rsidRPr="006363AE">
        <w:rPr>
          <w:rFonts w:ascii="Times New Roman" w:eastAsia="MS Mincho" w:hAnsi="Times New Roman" w:cs="Times New Roman"/>
          <w:b/>
          <w:bCs/>
          <w:sz w:val="32"/>
          <w:szCs w:val="32"/>
        </w:rPr>
        <w:t>заочный анкетный опрос</w:t>
      </w:r>
      <w:r w:rsidRPr="006363AE">
        <w:rPr>
          <w:rFonts w:ascii="Times New Roman" w:eastAsia="MS Mincho" w:hAnsi="Times New Roman" w:cs="Times New Roman"/>
          <w:sz w:val="32"/>
          <w:szCs w:val="32"/>
        </w:rPr>
        <w:t>)</w:t>
      </w:r>
      <w:r w:rsidRPr="006363AE">
        <w:rPr>
          <w:rFonts w:ascii="Times New Roman" w:hAnsi="Times New Roman" w:cs="Times New Roman"/>
          <w:sz w:val="32"/>
          <w:szCs w:val="32"/>
        </w:rPr>
        <w:t xml:space="preserve">. Вопрос о значительном </w:t>
      </w:r>
      <w:r w:rsidRPr="006363AE">
        <w:rPr>
          <w:rFonts w:ascii="Times New Roman" w:hAnsi="Times New Roman" w:cs="Times New Roman"/>
          <w:i/>
          <w:iCs/>
          <w:sz w:val="32"/>
          <w:szCs w:val="32"/>
        </w:rPr>
        <w:t>ухудшении качества социологической информации</w:t>
      </w:r>
      <w:r w:rsidRPr="006363AE">
        <w:rPr>
          <w:rFonts w:ascii="Times New Roman" w:hAnsi="Times New Roman" w:cs="Times New Roman"/>
          <w:sz w:val="32"/>
          <w:szCs w:val="32"/>
        </w:rPr>
        <w:t xml:space="preserve"> при использовании </w:t>
      </w:r>
      <w:proofErr w:type="spellStart"/>
      <w:r w:rsidRPr="006363AE">
        <w:rPr>
          <w:rFonts w:ascii="Times New Roman" w:hAnsi="Times New Roman" w:cs="Times New Roman"/>
          <w:sz w:val="32"/>
          <w:szCs w:val="32"/>
        </w:rPr>
        <w:t>самозаполняемых</w:t>
      </w:r>
      <w:proofErr w:type="spellEnd"/>
      <w:r w:rsidRPr="006363AE">
        <w:rPr>
          <w:rFonts w:ascii="Times New Roman" w:hAnsi="Times New Roman" w:cs="Times New Roman"/>
          <w:sz w:val="32"/>
          <w:szCs w:val="32"/>
        </w:rPr>
        <w:t xml:space="preserve"> анкет вместо формализованных интервью в отечественной литературе почти не исследовался. </w:t>
      </w:r>
    </w:p>
    <w:p w:rsidR="006363AE" w:rsidRPr="006363AE" w:rsidRDefault="006363AE" w:rsidP="006363AE">
      <w:pPr>
        <w:tabs>
          <w:tab w:val="left" w:pos="2436"/>
        </w:tabs>
        <w:spacing w:line="360" w:lineRule="exact"/>
        <w:ind w:firstLine="709"/>
        <w:jc w:val="both"/>
        <w:rPr>
          <w:rFonts w:ascii="Times New Roman" w:hAnsi="Times New Roman" w:cs="Times New Roman"/>
          <w:sz w:val="32"/>
          <w:szCs w:val="32"/>
        </w:rPr>
      </w:pPr>
      <w:proofErr w:type="gramStart"/>
      <w:r w:rsidRPr="006363AE">
        <w:rPr>
          <w:rFonts w:ascii="Times New Roman" w:hAnsi="Times New Roman" w:cs="Times New Roman"/>
          <w:sz w:val="32"/>
          <w:szCs w:val="32"/>
        </w:rPr>
        <w:t xml:space="preserve">Причины снижения качества информации при использовании анкет отчасти проанализированы в переведенной с немецкого книге Элизабет </w:t>
      </w:r>
      <w:proofErr w:type="spellStart"/>
      <w:r w:rsidRPr="006363AE">
        <w:rPr>
          <w:rFonts w:ascii="Times New Roman" w:hAnsi="Times New Roman" w:cs="Times New Roman"/>
          <w:sz w:val="32"/>
          <w:szCs w:val="32"/>
        </w:rPr>
        <w:t>Ноэль</w:t>
      </w:r>
      <w:proofErr w:type="spellEnd"/>
      <w:r w:rsidRPr="006363AE">
        <w:rPr>
          <w:rFonts w:ascii="Times New Roman" w:hAnsi="Times New Roman" w:cs="Times New Roman"/>
          <w:sz w:val="32"/>
          <w:szCs w:val="32"/>
        </w:rPr>
        <w:t xml:space="preserve"> «Массовые опросы», где в числе основных недостатков этого метода называется смещение выборки и искажения при ответах.</w:t>
      </w:r>
      <w:proofErr w:type="gramEnd"/>
      <w:r w:rsidRPr="006363AE">
        <w:rPr>
          <w:rFonts w:ascii="Times New Roman" w:hAnsi="Times New Roman" w:cs="Times New Roman"/>
          <w:sz w:val="32"/>
          <w:szCs w:val="32"/>
        </w:rPr>
        <w:t xml:space="preserve"> При этом Э. </w:t>
      </w:r>
      <w:proofErr w:type="spellStart"/>
      <w:r w:rsidRPr="006363AE">
        <w:rPr>
          <w:rFonts w:ascii="Times New Roman" w:hAnsi="Times New Roman" w:cs="Times New Roman"/>
          <w:sz w:val="32"/>
          <w:szCs w:val="32"/>
        </w:rPr>
        <w:t>Ноэль</w:t>
      </w:r>
      <w:proofErr w:type="spellEnd"/>
      <w:r w:rsidRPr="006363AE">
        <w:rPr>
          <w:rFonts w:ascii="Times New Roman" w:hAnsi="Times New Roman" w:cs="Times New Roman"/>
          <w:sz w:val="32"/>
          <w:szCs w:val="32"/>
        </w:rPr>
        <w:t xml:space="preserve"> не анализирует</w:t>
      </w:r>
      <w:r w:rsidRPr="006363AE">
        <w:rPr>
          <w:rFonts w:ascii="Times New Roman" w:hAnsi="Times New Roman" w:cs="Times New Roman"/>
          <w:sz w:val="28"/>
          <w:szCs w:val="27"/>
        </w:rPr>
        <w:t xml:space="preserve"> </w:t>
      </w:r>
      <w:r w:rsidRPr="006363AE">
        <w:rPr>
          <w:rFonts w:ascii="Times New Roman" w:hAnsi="Times New Roman" w:cs="Times New Roman"/>
          <w:i/>
          <w:iCs/>
          <w:sz w:val="32"/>
          <w:szCs w:val="32"/>
        </w:rPr>
        <w:t>главной причины снижения качества результатов</w:t>
      </w:r>
      <w:r w:rsidRPr="006363AE">
        <w:rPr>
          <w:rFonts w:ascii="Times New Roman" w:hAnsi="Times New Roman" w:cs="Times New Roman"/>
          <w:sz w:val="32"/>
          <w:szCs w:val="32"/>
        </w:rPr>
        <w:t xml:space="preserve"> исследования, которое, прежде всего, связано с </w:t>
      </w:r>
      <w:r w:rsidRPr="006363AE">
        <w:rPr>
          <w:rFonts w:ascii="Times New Roman" w:hAnsi="Times New Roman" w:cs="Times New Roman"/>
          <w:i/>
          <w:iCs/>
          <w:sz w:val="32"/>
          <w:szCs w:val="32"/>
        </w:rPr>
        <w:t xml:space="preserve">качеством самих вопросников </w:t>
      </w:r>
      <w:r w:rsidRPr="006363AE">
        <w:rPr>
          <w:rFonts w:ascii="Times New Roman" w:hAnsi="Times New Roman" w:cs="Times New Roman"/>
          <w:iCs/>
          <w:sz w:val="32"/>
          <w:szCs w:val="32"/>
        </w:rPr>
        <w:t>[17]</w:t>
      </w:r>
      <w:r w:rsidRPr="006363AE">
        <w:rPr>
          <w:rFonts w:ascii="Times New Roman" w:hAnsi="Times New Roman" w:cs="Times New Roman"/>
          <w:sz w:val="32"/>
          <w:szCs w:val="32"/>
        </w:rPr>
        <w:t>.</w:t>
      </w:r>
    </w:p>
    <w:p w:rsidR="006363AE" w:rsidRPr="006363AE" w:rsidRDefault="006363AE" w:rsidP="006363AE">
      <w:pPr>
        <w:tabs>
          <w:tab w:val="left" w:pos="2436"/>
        </w:tabs>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Образцы вопросников, приведенные в книге Э. </w:t>
      </w:r>
      <w:proofErr w:type="spellStart"/>
      <w:r w:rsidRPr="006363AE">
        <w:rPr>
          <w:rFonts w:ascii="Times New Roman" w:hAnsi="Times New Roman" w:cs="Times New Roman"/>
          <w:sz w:val="32"/>
          <w:szCs w:val="32"/>
        </w:rPr>
        <w:t>Ноэль</w:t>
      </w:r>
      <w:proofErr w:type="spellEnd"/>
      <w:r w:rsidRPr="006363AE">
        <w:rPr>
          <w:rFonts w:ascii="Times New Roman" w:hAnsi="Times New Roman" w:cs="Times New Roman"/>
          <w:sz w:val="32"/>
          <w:szCs w:val="32"/>
        </w:rPr>
        <w:t xml:space="preserve">, отличаются от российских аналогов в двух основных аспектах. Во-первых, </w:t>
      </w:r>
      <w:r w:rsidRPr="006363AE">
        <w:rPr>
          <w:rFonts w:ascii="Times New Roman" w:hAnsi="Times New Roman" w:cs="Times New Roman"/>
          <w:i/>
          <w:iCs/>
          <w:sz w:val="32"/>
          <w:szCs w:val="32"/>
        </w:rPr>
        <w:t>более сложной логической структурой</w:t>
      </w:r>
      <w:r w:rsidRPr="006363AE">
        <w:rPr>
          <w:rFonts w:ascii="Times New Roman" w:hAnsi="Times New Roman" w:cs="Times New Roman"/>
          <w:sz w:val="32"/>
          <w:szCs w:val="32"/>
        </w:rPr>
        <w:t xml:space="preserve">, во-вторых, – наличием довольно </w:t>
      </w:r>
      <w:r w:rsidRPr="006363AE">
        <w:rPr>
          <w:rFonts w:ascii="Times New Roman" w:hAnsi="Times New Roman" w:cs="Times New Roman"/>
          <w:i/>
          <w:iCs/>
          <w:sz w:val="32"/>
          <w:szCs w:val="32"/>
        </w:rPr>
        <w:t>большого числа открытых вопросов</w:t>
      </w:r>
      <w:r w:rsidRPr="006363AE">
        <w:rPr>
          <w:rFonts w:ascii="Times New Roman" w:hAnsi="Times New Roman" w:cs="Times New Roman"/>
          <w:sz w:val="32"/>
          <w:szCs w:val="32"/>
        </w:rPr>
        <w:t xml:space="preserve">, предусматривающих </w:t>
      </w:r>
      <w:r w:rsidRPr="006363AE">
        <w:rPr>
          <w:rFonts w:ascii="Times New Roman" w:hAnsi="Times New Roman" w:cs="Times New Roman"/>
          <w:i/>
          <w:iCs/>
          <w:sz w:val="32"/>
          <w:szCs w:val="32"/>
        </w:rPr>
        <w:t>дословную запись ответов.</w:t>
      </w:r>
    </w:p>
    <w:p w:rsidR="006363AE" w:rsidRPr="006363AE" w:rsidRDefault="006363AE" w:rsidP="006363AE">
      <w:pPr>
        <w:tabs>
          <w:tab w:val="left" w:pos="2436"/>
        </w:tabs>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lastRenderedPageBreak/>
        <w:t xml:space="preserve">Одна из причин упрощения структуры анкет в российской социологической практике связана с </w:t>
      </w:r>
      <w:r w:rsidRPr="006363AE">
        <w:rPr>
          <w:rFonts w:ascii="Times New Roman" w:hAnsi="Times New Roman" w:cs="Times New Roman"/>
          <w:i/>
          <w:iCs/>
          <w:sz w:val="32"/>
          <w:szCs w:val="32"/>
        </w:rPr>
        <w:t>отсутствием традиции тщательной проработки логической структуры вопросников</w:t>
      </w:r>
      <w:r w:rsidRPr="006363AE">
        <w:rPr>
          <w:rFonts w:ascii="Times New Roman" w:hAnsi="Times New Roman" w:cs="Times New Roman"/>
          <w:sz w:val="32"/>
          <w:szCs w:val="32"/>
        </w:rPr>
        <w:t xml:space="preserve">. Об этой опасности говорит Э. </w:t>
      </w:r>
      <w:proofErr w:type="spellStart"/>
      <w:r w:rsidRPr="006363AE">
        <w:rPr>
          <w:rFonts w:ascii="Times New Roman" w:hAnsi="Times New Roman" w:cs="Times New Roman"/>
          <w:sz w:val="32"/>
          <w:szCs w:val="32"/>
        </w:rPr>
        <w:t>Ноэль</w:t>
      </w:r>
      <w:proofErr w:type="spellEnd"/>
      <w:r w:rsidRPr="006363AE">
        <w:rPr>
          <w:rFonts w:ascii="Times New Roman" w:hAnsi="Times New Roman" w:cs="Times New Roman"/>
          <w:sz w:val="32"/>
          <w:szCs w:val="32"/>
        </w:rPr>
        <w:t xml:space="preserve">: «Социолог поначалу совершено не считает необходимым самому проводить интервью по своей анкете. Когда он сидит за письменным столом, этот вопросник кажется ему превосходным» [65, </w:t>
      </w:r>
      <w:r w:rsidRPr="006363AE">
        <w:rPr>
          <w:rFonts w:ascii="Times New Roman" w:hAnsi="Times New Roman" w:cs="Times New Roman"/>
          <w:sz w:val="32"/>
          <w:szCs w:val="32"/>
          <w:lang w:val="en-US"/>
        </w:rPr>
        <w:t>c</w:t>
      </w:r>
      <w:r w:rsidRPr="006363AE">
        <w:rPr>
          <w:rFonts w:ascii="Times New Roman" w:hAnsi="Times New Roman" w:cs="Times New Roman"/>
          <w:sz w:val="32"/>
          <w:szCs w:val="32"/>
        </w:rPr>
        <w:t>. 65]. На практике это приводит к тому, что респондентам часто задаются вопросы, содержащие те или иные смысловые и логические пороки, включая неоднозначность смысла, наличие неявно сформулированных презумпций и т.д.</w:t>
      </w:r>
    </w:p>
    <w:p w:rsidR="006363AE" w:rsidRPr="006363AE" w:rsidRDefault="006363AE" w:rsidP="006363AE">
      <w:pPr>
        <w:tabs>
          <w:tab w:val="left" w:pos="2436"/>
        </w:tabs>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Относительно второго отличия, а именно большого числа открытых вопросов в зарубежных вопросниках, следует сказать, что, хотя отечественные учебники признают правомочным включение в анкеты открытых вопросов, практика показывает, что в отечественных исследованиях вопросы этого типа чрезвычайно плохо срабатывают. По некоторым данным, </w:t>
      </w:r>
      <w:r w:rsidRPr="006363AE">
        <w:rPr>
          <w:rFonts w:ascii="Times New Roman" w:hAnsi="Times New Roman" w:cs="Times New Roman"/>
          <w:i/>
          <w:iCs/>
          <w:sz w:val="32"/>
          <w:szCs w:val="32"/>
        </w:rPr>
        <w:t>от ответов на открытые вопросы уклоняются нередко до 2/3 и более всех опрошенных</w:t>
      </w:r>
      <w:r w:rsidRPr="006363AE">
        <w:rPr>
          <w:rFonts w:ascii="Times New Roman" w:hAnsi="Times New Roman" w:cs="Times New Roman"/>
          <w:sz w:val="32"/>
          <w:szCs w:val="32"/>
        </w:rPr>
        <w:t>, тогда как в зарубежной практике отказы от ответа на такие вопросы встречаются не чаще, чем отказы отвечать на все остальные.</w:t>
      </w:r>
    </w:p>
    <w:p w:rsidR="006363AE" w:rsidRPr="006363AE" w:rsidRDefault="006363AE" w:rsidP="006363AE">
      <w:pPr>
        <w:tabs>
          <w:tab w:val="left" w:pos="2436"/>
        </w:tabs>
        <w:spacing w:line="35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Главной причиной столь значительной разницы в срабатывании открытых вопросов является различие в их логических объемах. </w:t>
      </w:r>
      <w:r w:rsidRPr="006363AE">
        <w:rPr>
          <w:rFonts w:ascii="Times New Roman" w:hAnsi="Times New Roman" w:cs="Times New Roman"/>
          <w:i/>
          <w:iCs/>
          <w:sz w:val="32"/>
          <w:szCs w:val="32"/>
        </w:rPr>
        <w:t xml:space="preserve">Логический объем открытого вопроса в зарубежных вопросниках всегда минимален, </w:t>
      </w:r>
      <w:r w:rsidRPr="006363AE">
        <w:rPr>
          <w:rFonts w:ascii="Times New Roman" w:hAnsi="Times New Roman" w:cs="Times New Roman"/>
          <w:sz w:val="32"/>
          <w:szCs w:val="32"/>
        </w:rPr>
        <w:t xml:space="preserve">поэтому он допускает компактный и не вызывающий затруднения ответ. Такая минимизация логического объема достигается в ходе перевода программного вопроса исследования в </w:t>
      </w:r>
      <w:proofErr w:type="spellStart"/>
      <w:r w:rsidRPr="006363AE">
        <w:rPr>
          <w:rFonts w:ascii="Times New Roman" w:hAnsi="Times New Roman" w:cs="Times New Roman"/>
          <w:sz w:val="32"/>
          <w:szCs w:val="32"/>
        </w:rPr>
        <w:t>операциональные</w:t>
      </w:r>
      <w:proofErr w:type="spellEnd"/>
      <w:r w:rsidRPr="006363AE">
        <w:rPr>
          <w:rFonts w:ascii="Times New Roman" w:hAnsi="Times New Roman" w:cs="Times New Roman"/>
          <w:sz w:val="32"/>
          <w:szCs w:val="32"/>
        </w:rPr>
        <w:t xml:space="preserve"> анкетные вопросы. Обращает на себя внимание то, с какой тщательностью работники руководимого Э. </w:t>
      </w:r>
      <w:proofErr w:type="spellStart"/>
      <w:r w:rsidRPr="006363AE">
        <w:rPr>
          <w:rFonts w:ascii="Times New Roman" w:hAnsi="Times New Roman" w:cs="Times New Roman"/>
          <w:sz w:val="32"/>
          <w:szCs w:val="32"/>
        </w:rPr>
        <w:t>Ноэль</w:t>
      </w:r>
      <w:proofErr w:type="spellEnd"/>
      <w:r w:rsidRPr="006363AE">
        <w:rPr>
          <w:rFonts w:ascii="Times New Roman" w:hAnsi="Times New Roman" w:cs="Times New Roman"/>
          <w:sz w:val="32"/>
          <w:szCs w:val="32"/>
        </w:rPr>
        <w:t xml:space="preserve"> Института </w:t>
      </w:r>
      <w:proofErr w:type="spellStart"/>
      <w:r w:rsidRPr="006363AE">
        <w:rPr>
          <w:rFonts w:ascii="Times New Roman" w:hAnsi="Times New Roman" w:cs="Times New Roman"/>
          <w:sz w:val="32"/>
          <w:szCs w:val="32"/>
        </w:rPr>
        <w:t>демоскопии</w:t>
      </w:r>
      <w:proofErr w:type="spellEnd"/>
      <w:r w:rsidRPr="006363AE">
        <w:rPr>
          <w:rFonts w:ascii="Times New Roman" w:hAnsi="Times New Roman" w:cs="Times New Roman"/>
          <w:sz w:val="32"/>
          <w:szCs w:val="32"/>
        </w:rPr>
        <w:t xml:space="preserve"> вычленяют из вопросов большого логического объема те </w:t>
      </w:r>
      <w:proofErr w:type="spellStart"/>
      <w:r w:rsidRPr="006363AE">
        <w:rPr>
          <w:rFonts w:ascii="Times New Roman" w:hAnsi="Times New Roman" w:cs="Times New Roman"/>
          <w:sz w:val="32"/>
          <w:szCs w:val="32"/>
        </w:rPr>
        <w:t>подвопросы</w:t>
      </w:r>
      <w:proofErr w:type="spellEnd"/>
      <w:r w:rsidRPr="006363AE">
        <w:rPr>
          <w:rFonts w:ascii="Times New Roman" w:hAnsi="Times New Roman" w:cs="Times New Roman"/>
          <w:sz w:val="32"/>
          <w:szCs w:val="32"/>
        </w:rPr>
        <w:t xml:space="preserve">, которые поддаются формализованному закрытию. </w:t>
      </w:r>
      <w:r w:rsidRPr="006363AE">
        <w:rPr>
          <w:rFonts w:ascii="Times New Roman" w:hAnsi="Times New Roman" w:cs="Times New Roman"/>
          <w:i/>
          <w:iCs/>
          <w:sz w:val="32"/>
          <w:szCs w:val="32"/>
        </w:rPr>
        <w:t xml:space="preserve">Если в результате образуется своего рода </w:t>
      </w:r>
      <w:r w:rsidRPr="006363AE">
        <w:rPr>
          <w:rFonts w:ascii="Times New Roman" w:hAnsi="Times New Roman" w:cs="Times New Roman"/>
          <w:iCs/>
          <w:sz w:val="32"/>
          <w:szCs w:val="32"/>
        </w:rPr>
        <w:t>«</w:t>
      </w:r>
      <w:r w:rsidRPr="006363AE">
        <w:rPr>
          <w:rFonts w:ascii="Times New Roman" w:hAnsi="Times New Roman" w:cs="Times New Roman"/>
          <w:i/>
          <w:iCs/>
          <w:sz w:val="32"/>
          <w:szCs w:val="32"/>
        </w:rPr>
        <w:t>логический осадок</w:t>
      </w:r>
      <w:r w:rsidRPr="006363AE">
        <w:rPr>
          <w:rFonts w:ascii="Times New Roman" w:hAnsi="Times New Roman" w:cs="Times New Roman"/>
          <w:iCs/>
          <w:sz w:val="32"/>
          <w:szCs w:val="32"/>
        </w:rPr>
        <w:t>»</w:t>
      </w:r>
      <w:r w:rsidRPr="006363AE">
        <w:rPr>
          <w:rFonts w:ascii="Times New Roman" w:hAnsi="Times New Roman" w:cs="Times New Roman"/>
          <w:i/>
          <w:iCs/>
          <w:sz w:val="32"/>
          <w:szCs w:val="32"/>
        </w:rPr>
        <w:t>, т.е. вопрос, не поддающийся ни закрытию, ни дальнейшему членению, то в этом, и только в этом случае он формулируется как открытый</w:t>
      </w:r>
      <w:r w:rsidRPr="006363AE">
        <w:rPr>
          <w:rFonts w:ascii="Times New Roman" w:hAnsi="Times New Roman" w:cs="Times New Roman"/>
          <w:sz w:val="32"/>
          <w:szCs w:val="32"/>
        </w:rPr>
        <w:t xml:space="preserve">. Например, вопрос «Каково Ваше мнение о Шрёдере?» содержит в себе как минимум два вопроса. На этот вопрос можно ответить, высказав свое мнение о личности Шрёдера, </w:t>
      </w:r>
      <w:r w:rsidRPr="006363AE">
        <w:rPr>
          <w:rFonts w:ascii="Times New Roman" w:hAnsi="Times New Roman" w:cs="Times New Roman"/>
          <w:sz w:val="32"/>
          <w:szCs w:val="32"/>
        </w:rPr>
        <w:lastRenderedPageBreak/>
        <w:t xml:space="preserve">о его профессии, или дав оценку политики Шрёдера, или рассказав о своем отношении к последним политическим решениям Шрёдера. </w:t>
      </w:r>
    </w:p>
    <w:p w:rsidR="006363AE" w:rsidRPr="006363AE" w:rsidRDefault="006363AE" w:rsidP="006363AE">
      <w:pPr>
        <w:tabs>
          <w:tab w:val="left" w:pos="2436"/>
        </w:tabs>
        <w:spacing w:line="35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В российской исследовательской практике работа по логическому расчленению вопросов часто не доводится до конца, вследствие чего в анкетах часто появляются вопросы большого объема, не расчлененные на составляющие их элементы. </w:t>
      </w:r>
      <w:r w:rsidRPr="006363AE">
        <w:rPr>
          <w:rFonts w:ascii="Times New Roman" w:hAnsi="Times New Roman" w:cs="Times New Roman"/>
          <w:i/>
          <w:iCs/>
          <w:sz w:val="32"/>
          <w:szCs w:val="32"/>
        </w:rPr>
        <w:t>Если такой вопрос делается закрытым, то его логические пороки проецируются на структуру закрытий, порой ставя буквально в тупик заполняющего анкету респондента</w:t>
      </w:r>
      <w:r w:rsidRPr="006363AE">
        <w:rPr>
          <w:rFonts w:ascii="Times New Roman" w:hAnsi="Times New Roman" w:cs="Times New Roman"/>
          <w:sz w:val="32"/>
          <w:szCs w:val="32"/>
        </w:rPr>
        <w:t xml:space="preserve">. </w:t>
      </w:r>
    </w:p>
    <w:p w:rsidR="006363AE" w:rsidRPr="006363AE" w:rsidRDefault="006363AE" w:rsidP="006363AE">
      <w:pPr>
        <w:tabs>
          <w:tab w:val="left" w:pos="2436"/>
        </w:tabs>
        <w:spacing w:line="350" w:lineRule="exact"/>
        <w:ind w:firstLine="709"/>
        <w:jc w:val="both"/>
        <w:rPr>
          <w:rFonts w:ascii="Times New Roman" w:hAnsi="Times New Roman" w:cs="Times New Roman"/>
          <w:sz w:val="28"/>
          <w:szCs w:val="28"/>
        </w:rPr>
      </w:pPr>
    </w:p>
    <w:p w:rsidR="006363AE" w:rsidRPr="006363AE" w:rsidRDefault="006363AE" w:rsidP="006363AE">
      <w:pPr>
        <w:jc w:val="center"/>
        <w:rPr>
          <w:rFonts w:ascii="Times New Roman" w:hAnsi="Times New Roman" w:cs="Times New Roman"/>
          <w:b/>
          <w:iCs/>
          <w:sz w:val="28"/>
          <w:szCs w:val="28"/>
          <w:lang w:eastAsia="de-DE"/>
        </w:rPr>
      </w:pPr>
      <w:r w:rsidRPr="006363AE">
        <w:rPr>
          <w:rFonts w:ascii="Times New Roman" w:hAnsi="Times New Roman" w:cs="Times New Roman"/>
          <w:b/>
          <w:iCs/>
          <w:sz w:val="28"/>
          <w:szCs w:val="28"/>
          <w:lang w:eastAsia="de-DE"/>
        </w:rPr>
        <w:t>2. РАЗРАБОТКА ВОПРОСОВ АНКЕТЫ</w:t>
      </w:r>
    </w:p>
    <w:p w:rsidR="006363AE" w:rsidRPr="006363AE" w:rsidRDefault="006363AE" w:rsidP="006363AE">
      <w:pPr>
        <w:jc w:val="both"/>
        <w:rPr>
          <w:rFonts w:ascii="Times New Roman" w:hAnsi="Times New Roman" w:cs="Times New Roman"/>
          <w:bCs/>
          <w:color w:val="333399"/>
        </w:rPr>
      </w:pPr>
      <w:r w:rsidRPr="006363AE">
        <w:rPr>
          <w:rFonts w:ascii="Times New Roman" w:hAnsi="Times New Roman" w:cs="Times New Roman"/>
          <w:color w:val="333399"/>
        </w:rPr>
        <w:t xml:space="preserve"> </w:t>
      </w:r>
    </w:p>
    <w:p w:rsidR="006363AE" w:rsidRPr="006363AE" w:rsidRDefault="006363AE" w:rsidP="006363AE">
      <w:pPr>
        <w:spacing w:line="360" w:lineRule="exact"/>
        <w:ind w:left="4320"/>
        <w:jc w:val="right"/>
        <w:rPr>
          <w:rFonts w:ascii="Times New Roman" w:hAnsi="Times New Roman" w:cs="Times New Roman"/>
          <w:sz w:val="26"/>
          <w:szCs w:val="26"/>
        </w:rPr>
      </w:pPr>
      <w:r w:rsidRPr="006363AE">
        <w:rPr>
          <w:rFonts w:ascii="Times New Roman" w:hAnsi="Times New Roman" w:cs="Times New Roman"/>
          <w:sz w:val="26"/>
          <w:szCs w:val="26"/>
        </w:rPr>
        <w:t>).</w:t>
      </w:r>
    </w:p>
    <w:p w:rsidR="006363AE" w:rsidRPr="006363AE" w:rsidRDefault="006363AE" w:rsidP="006363AE">
      <w:pPr>
        <w:spacing w:beforeLines="50" w:afterLines="50" w:line="360" w:lineRule="atLeast"/>
        <w:jc w:val="center"/>
        <w:rPr>
          <w:rFonts w:ascii="Times New Roman" w:hAnsi="Times New Roman" w:cs="Times New Roman"/>
          <w:b/>
          <w:sz w:val="28"/>
        </w:rPr>
      </w:pPr>
      <w:r w:rsidRPr="006363AE">
        <w:rPr>
          <w:rFonts w:ascii="Times New Roman" w:hAnsi="Times New Roman" w:cs="Times New Roman"/>
          <w:b/>
          <w:sz w:val="28"/>
        </w:rPr>
        <w:t>2.1. Подходы к составлению анкетных вопросов</w:t>
      </w:r>
    </w:p>
    <w:p w:rsidR="006363AE" w:rsidRPr="006363AE" w:rsidRDefault="006363AE" w:rsidP="006363AE">
      <w:pPr>
        <w:spacing w:line="360" w:lineRule="exact"/>
        <w:ind w:firstLine="720"/>
        <w:jc w:val="both"/>
        <w:rPr>
          <w:rFonts w:ascii="Times New Roman" w:hAnsi="Times New Roman" w:cs="Times New Roman"/>
          <w:sz w:val="28"/>
        </w:rPr>
      </w:pPr>
      <w:r w:rsidRPr="006363AE">
        <w:rPr>
          <w:rFonts w:ascii="Times New Roman" w:hAnsi="Times New Roman" w:cs="Times New Roman"/>
          <w:sz w:val="32"/>
          <w:szCs w:val="32"/>
        </w:rPr>
        <w:t xml:space="preserve">Переход от теоретической работы </w:t>
      </w:r>
      <w:proofErr w:type="gramStart"/>
      <w:r w:rsidRPr="006363AE">
        <w:rPr>
          <w:rFonts w:ascii="Times New Roman" w:hAnsi="Times New Roman" w:cs="Times New Roman"/>
          <w:sz w:val="32"/>
          <w:szCs w:val="32"/>
        </w:rPr>
        <w:t>к</w:t>
      </w:r>
      <w:proofErr w:type="gramEnd"/>
      <w:r w:rsidRPr="006363AE">
        <w:rPr>
          <w:rFonts w:ascii="Times New Roman" w:hAnsi="Times New Roman" w:cs="Times New Roman"/>
          <w:sz w:val="32"/>
          <w:szCs w:val="32"/>
        </w:rPr>
        <w:t xml:space="preserve"> практической в социологическом исследовании совершается на этапе </w:t>
      </w:r>
      <w:proofErr w:type="spellStart"/>
      <w:r w:rsidRPr="006363AE">
        <w:rPr>
          <w:rFonts w:ascii="Times New Roman" w:hAnsi="Times New Roman" w:cs="Times New Roman"/>
          <w:i/>
          <w:iCs/>
          <w:sz w:val="32"/>
          <w:szCs w:val="32"/>
        </w:rPr>
        <w:t>операционализации</w:t>
      </w:r>
      <w:proofErr w:type="spellEnd"/>
      <w:r w:rsidRPr="006363AE">
        <w:rPr>
          <w:rFonts w:ascii="Times New Roman" w:hAnsi="Times New Roman" w:cs="Times New Roman"/>
          <w:sz w:val="32"/>
          <w:szCs w:val="32"/>
        </w:rPr>
        <w:t xml:space="preserve"> или «разработки определенных исследовательских процедур, которые воплощаются в эмпирическом наблюдении» [2, </w:t>
      </w:r>
      <w:r w:rsidRPr="006363AE">
        <w:rPr>
          <w:rFonts w:ascii="Times New Roman" w:hAnsi="Times New Roman" w:cs="Times New Roman"/>
          <w:sz w:val="32"/>
          <w:szCs w:val="32"/>
          <w:lang w:val="en-US"/>
        </w:rPr>
        <w:t>p</w:t>
      </w:r>
      <w:r w:rsidRPr="006363AE">
        <w:rPr>
          <w:rFonts w:ascii="Times New Roman" w:hAnsi="Times New Roman" w:cs="Times New Roman"/>
          <w:sz w:val="32"/>
          <w:szCs w:val="32"/>
        </w:rPr>
        <w:t xml:space="preserve">. 137]. Порядок операций фиксируется в </w:t>
      </w:r>
      <w:r w:rsidRPr="006363AE">
        <w:rPr>
          <w:rFonts w:ascii="Times New Roman" w:hAnsi="Times New Roman" w:cs="Times New Roman"/>
          <w:b/>
          <w:bCs/>
          <w:sz w:val="32"/>
          <w:szCs w:val="32"/>
        </w:rPr>
        <w:t>инструментарии исследования</w:t>
      </w:r>
      <w:r w:rsidRPr="006363AE">
        <w:rPr>
          <w:rFonts w:ascii="Times New Roman" w:hAnsi="Times New Roman" w:cs="Times New Roman"/>
          <w:sz w:val="32"/>
          <w:szCs w:val="32"/>
        </w:rPr>
        <w:t>. В опросных методиках подготовка инструментария включает в себя – выбор формулировки вопроса, определение числа и порядка вопросов, основания для предлагаемых альтернатив, составление и верстку анкеты, подготовку необходимых наглядных пособий (карточек, иллюстраций</w:t>
      </w:r>
      <w:r w:rsidRPr="006363AE">
        <w:rPr>
          <w:rFonts w:ascii="Times New Roman" w:hAnsi="Times New Roman" w:cs="Times New Roman"/>
          <w:sz w:val="28"/>
        </w:rPr>
        <w:t xml:space="preserve">). </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В социологии существуют три распространенных подхода к составлению вопроса: (1) тестовая концепция, связанная с психологической традицией; (2) традиционная концепция; (3) индикаторная [Маслова О.М. Вопрос как инструмент получения эмпирических данных // В кн. 58]. </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b/>
          <w:i/>
          <w:sz w:val="32"/>
          <w:szCs w:val="32"/>
        </w:rPr>
        <w:t>Тестовая</w:t>
      </w:r>
      <w:r w:rsidRPr="006363AE">
        <w:rPr>
          <w:rFonts w:ascii="Times New Roman" w:hAnsi="Times New Roman" w:cs="Times New Roman"/>
          <w:sz w:val="32"/>
          <w:szCs w:val="32"/>
        </w:rPr>
        <w:t xml:space="preserve"> концепция предусматривает разработку одного или множества вопросов, характеризующих только одну изучаемую переменную (установку, информированность, уровень интеллекта). Тесты для изучения характера, темперамента, реакций человека часто используются в психологической традиции. Используемый в </w:t>
      </w:r>
      <w:r w:rsidRPr="006363AE">
        <w:rPr>
          <w:rFonts w:ascii="Times New Roman" w:hAnsi="Times New Roman" w:cs="Times New Roman"/>
          <w:sz w:val="32"/>
          <w:szCs w:val="32"/>
        </w:rPr>
        <w:lastRenderedPageBreak/>
        <w:t>социологической анкете тестовый вопрос может дать лучшее представление о характере респондента, о том, как он может повести себя в той или иной ситуации. Вопрос может быть задан в виде предложения завершить рисунок или рассказ. Или в виде гипотетического предположения («</w:t>
      </w:r>
      <w:r w:rsidRPr="006363AE">
        <w:rPr>
          <w:rFonts w:ascii="Times New Roman" w:hAnsi="Times New Roman" w:cs="Times New Roman"/>
          <w:i/>
          <w:sz w:val="32"/>
          <w:szCs w:val="32"/>
        </w:rPr>
        <w:t>Если бы вы выиграли в лотерею миллион, что бы вы с ним сделали</w:t>
      </w:r>
      <w:r w:rsidRPr="006363AE">
        <w:rPr>
          <w:rFonts w:ascii="Times New Roman" w:hAnsi="Times New Roman" w:cs="Times New Roman"/>
          <w:sz w:val="32"/>
          <w:szCs w:val="32"/>
        </w:rPr>
        <w:t>?»).</w:t>
      </w:r>
      <w:r w:rsidRPr="006363AE">
        <w:rPr>
          <w:rFonts w:ascii="Times New Roman" w:hAnsi="Times New Roman" w:cs="Times New Roman"/>
          <w:sz w:val="32"/>
          <w:szCs w:val="32"/>
          <w:vertAlign w:val="superscript"/>
        </w:rPr>
        <w:footnoteReference w:id="15"/>
      </w:r>
      <w:r w:rsidRPr="006363AE">
        <w:rPr>
          <w:rFonts w:ascii="Times New Roman" w:hAnsi="Times New Roman" w:cs="Times New Roman"/>
          <w:sz w:val="32"/>
          <w:szCs w:val="32"/>
        </w:rPr>
        <w:t xml:space="preserve"> </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b/>
          <w:i/>
          <w:iCs/>
          <w:sz w:val="32"/>
          <w:szCs w:val="32"/>
        </w:rPr>
        <w:t>Традиционная</w:t>
      </w:r>
      <w:r w:rsidRPr="006363AE">
        <w:rPr>
          <w:rFonts w:ascii="Times New Roman" w:hAnsi="Times New Roman" w:cs="Times New Roman"/>
          <w:sz w:val="32"/>
          <w:szCs w:val="32"/>
        </w:rPr>
        <w:t xml:space="preserve"> концепция вопроса основана на тех простейших вариантах познавательных ситуаций, когда полностью совпадают познавательная задача вопроса, его формулировка, восприятие смысла вопроса респондентом, его желание и способность дать достоверный ответ. В практике социологических исследований такие ситуации встречаются довольно редко: когда вопросы касаются фактов, нейтральных в социальном и психологическом отношении. Это вопросы о месте жительства, годе рождения, режиме работы, о числе детей. Характерно, что большинство начинающих социологов, сочиняя вопросники, исходят именно из этих упрощенных представлений. В целом этот подход допустим только в экспертном интервью, где собеседник социолога обладает большими знаниями, чем он сам. Но и здесь нужно быть корректным: любому человеку понравится больше, если с ним разговаривать грамотно, по сути дела, без применения специальных терминов, которыми так богата наша наука.</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b/>
          <w:i/>
          <w:iCs/>
          <w:sz w:val="32"/>
          <w:szCs w:val="32"/>
        </w:rPr>
        <w:t>Индикаторная</w:t>
      </w:r>
      <w:r w:rsidRPr="006363AE">
        <w:rPr>
          <w:rFonts w:ascii="Times New Roman" w:hAnsi="Times New Roman" w:cs="Times New Roman"/>
          <w:i/>
          <w:iCs/>
          <w:sz w:val="32"/>
          <w:szCs w:val="32"/>
        </w:rPr>
        <w:t xml:space="preserve"> </w:t>
      </w:r>
      <w:r w:rsidRPr="006363AE">
        <w:rPr>
          <w:rFonts w:ascii="Times New Roman" w:hAnsi="Times New Roman" w:cs="Times New Roman"/>
          <w:sz w:val="32"/>
          <w:szCs w:val="32"/>
        </w:rPr>
        <w:t xml:space="preserve">концепция вопроса основана на следующих посылках: (1) изучаемые переменные далеко не всегда доступны прямому наблюдению. Например: убеждения, ценностные ориентации, интересы. Поэтому вопросы задаются не об изучаемой переменной, а о некоторых других явлениях, которые выступают индикаторами переменной. (2) содержание индикатора не тождественно содержанию </w:t>
      </w:r>
      <w:proofErr w:type="spellStart"/>
      <w:r w:rsidRPr="006363AE">
        <w:rPr>
          <w:rFonts w:ascii="Times New Roman" w:hAnsi="Times New Roman" w:cs="Times New Roman"/>
          <w:sz w:val="32"/>
          <w:szCs w:val="32"/>
        </w:rPr>
        <w:t>индиката</w:t>
      </w:r>
      <w:proofErr w:type="spellEnd"/>
      <w:r w:rsidRPr="006363AE">
        <w:rPr>
          <w:rFonts w:ascii="Times New Roman" w:hAnsi="Times New Roman" w:cs="Times New Roman"/>
          <w:sz w:val="32"/>
          <w:szCs w:val="32"/>
        </w:rPr>
        <w:t xml:space="preserve">, т.е. оно только представляет изучаемую переменную. Это означает, что индикатор должен отвечать требованию полноты и достаточности. Следовательно, их отбор, использование и интерпретация нуждаются в специальном обосновании. (3) когда социолог ограничивается одним индикатором для изучаемой переменной, он оказывается в рамках упрощенной информационной концепции. С этой концепцией </w:t>
      </w:r>
      <w:r w:rsidRPr="006363AE">
        <w:rPr>
          <w:rFonts w:ascii="Times New Roman" w:hAnsi="Times New Roman" w:cs="Times New Roman"/>
          <w:sz w:val="32"/>
          <w:szCs w:val="32"/>
        </w:rPr>
        <w:lastRenderedPageBreak/>
        <w:t xml:space="preserve">связано использование </w:t>
      </w:r>
      <w:r w:rsidRPr="006363AE">
        <w:rPr>
          <w:rFonts w:ascii="Times New Roman" w:hAnsi="Times New Roman" w:cs="Times New Roman"/>
          <w:iCs/>
          <w:sz w:val="32"/>
          <w:szCs w:val="32"/>
        </w:rPr>
        <w:t>измерения</w:t>
      </w:r>
      <w:r w:rsidRPr="006363AE">
        <w:rPr>
          <w:rFonts w:ascii="Times New Roman" w:hAnsi="Times New Roman" w:cs="Times New Roman"/>
          <w:sz w:val="32"/>
          <w:szCs w:val="32"/>
        </w:rPr>
        <w:t xml:space="preserve"> и </w:t>
      </w:r>
      <w:proofErr w:type="spellStart"/>
      <w:r w:rsidRPr="006363AE">
        <w:rPr>
          <w:rFonts w:ascii="Times New Roman" w:hAnsi="Times New Roman" w:cs="Times New Roman"/>
          <w:iCs/>
          <w:sz w:val="32"/>
          <w:szCs w:val="32"/>
        </w:rPr>
        <w:t>шкалирования</w:t>
      </w:r>
      <w:proofErr w:type="spellEnd"/>
      <w:r w:rsidRPr="006363AE">
        <w:rPr>
          <w:rFonts w:ascii="Times New Roman" w:hAnsi="Times New Roman" w:cs="Times New Roman"/>
          <w:sz w:val="32"/>
          <w:szCs w:val="32"/>
        </w:rPr>
        <w:t xml:space="preserve"> в создании вопроса.</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Например, чтобы узнать о том, насколько важно в будущем спутнике жизни такое качество, как обеспеченность жильем, предпочтительней задать вопрос «</w:t>
      </w:r>
      <w:r w:rsidRPr="006363AE">
        <w:rPr>
          <w:rFonts w:ascii="Times New Roman" w:hAnsi="Times New Roman" w:cs="Times New Roman"/>
          <w:i/>
          <w:iCs/>
          <w:sz w:val="32"/>
          <w:szCs w:val="32"/>
        </w:rPr>
        <w:t>Приемлема ли для вас супружеская жизнь в общежитии или с родителями?»</w:t>
      </w:r>
      <w:r w:rsidRPr="006363AE">
        <w:rPr>
          <w:rFonts w:ascii="Times New Roman" w:hAnsi="Times New Roman" w:cs="Times New Roman"/>
          <w:sz w:val="32"/>
          <w:szCs w:val="32"/>
        </w:rPr>
        <w:t>, чем «</w:t>
      </w:r>
      <w:r w:rsidRPr="006363AE">
        <w:rPr>
          <w:rFonts w:ascii="Times New Roman" w:hAnsi="Times New Roman" w:cs="Times New Roman"/>
          <w:i/>
          <w:iCs/>
          <w:sz w:val="32"/>
          <w:szCs w:val="32"/>
        </w:rPr>
        <w:t>Должен ли Ваш будущий супруг (будущая супруга) быть обеспече</w:t>
      </w:r>
      <w:proofErr w:type="gramStart"/>
      <w:r w:rsidRPr="006363AE">
        <w:rPr>
          <w:rFonts w:ascii="Times New Roman" w:hAnsi="Times New Roman" w:cs="Times New Roman"/>
          <w:i/>
          <w:iCs/>
          <w:sz w:val="32"/>
          <w:szCs w:val="32"/>
        </w:rPr>
        <w:t>н(</w:t>
      </w:r>
      <w:proofErr w:type="gramEnd"/>
      <w:r w:rsidRPr="006363AE">
        <w:rPr>
          <w:rFonts w:ascii="Times New Roman" w:hAnsi="Times New Roman" w:cs="Times New Roman"/>
          <w:i/>
          <w:iCs/>
          <w:sz w:val="32"/>
          <w:szCs w:val="32"/>
        </w:rPr>
        <w:t>а) жильем?</w:t>
      </w:r>
      <w:r w:rsidRPr="006363AE">
        <w:rPr>
          <w:rFonts w:ascii="Times New Roman" w:hAnsi="Times New Roman" w:cs="Times New Roman"/>
          <w:sz w:val="32"/>
          <w:szCs w:val="32"/>
        </w:rPr>
        <w:t>»). В данном случае свойство «обеспеченность жильем» будущего спутника жизни слишком далеко от нормативных представлений, а социологам и журналистам (просто незнакомым людям) обычно стараются представить себя как можно лучше. Поэтому не стоит удивляться, что наиболее приемлемым для большинства респондентов окажется ответ типа «обеспеченность жильем значения не имеет». Это ответ будет не самой распространенной характеристикой (</w:t>
      </w:r>
      <w:r w:rsidRPr="006363AE">
        <w:rPr>
          <w:rFonts w:ascii="Times New Roman" w:hAnsi="Times New Roman" w:cs="Times New Roman"/>
          <w:i/>
          <w:iCs/>
          <w:sz w:val="32"/>
          <w:szCs w:val="32"/>
        </w:rPr>
        <w:t>статистический факт</w:t>
      </w:r>
      <w:r w:rsidRPr="006363AE">
        <w:rPr>
          <w:rFonts w:ascii="Times New Roman" w:hAnsi="Times New Roman" w:cs="Times New Roman"/>
          <w:sz w:val="32"/>
          <w:szCs w:val="32"/>
        </w:rPr>
        <w:t>), а социально желательным ответом (</w:t>
      </w:r>
      <w:r w:rsidRPr="006363AE">
        <w:rPr>
          <w:rFonts w:ascii="Times New Roman" w:hAnsi="Times New Roman" w:cs="Times New Roman"/>
          <w:i/>
          <w:iCs/>
          <w:sz w:val="32"/>
          <w:szCs w:val="32"/>
        </w:rPr>
        <w:t>методическая ошибка</w:t>
      </w:r>
      <w:r w:rsidRPr="006363AE">
        <w:rPr>
          <w:rFonts w:ascii="Times New Roman" w:hAnsi="Times New Roman" w:cs="Times New Roman"/>
          <w:sz w:val="32"/>
          <w:szCs w:val="32"/>
        </w:rPr>
        <w:t>).</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pacing w:val="-6"/>
          <w:sz w:val="32"/>
          <w:szCs w:val="32"/>
        </w:rPr>
        <w:t>Названные концепции при всех различиях имеют общую цель – они ориентированы на разработку критериев и процедур для</w:t>
      </w:r>
      <w:r w:rsidRPr="006363AE">
        <w:rPr>
          <w:rFonts w:ascii="Times New Roman" w:hAnsi="Times New Roman" w:cs="Times New Roman"/>
          <w:sz w:val="32"/>
          <w:szCs w:val="32"/>
        </w:rPr>
        <w:t xml:space="preserve"> обоснования суждений или заключений о том, что данные, полученные с помощью того или иного вопроса, адекватны состоянию изучаемой переменной. При этом основанием для разработки критериев и процедур служат такие свойства вопроса, которые обеспечивают различные его функции в процессе опроса. С этим связано выделение потенциальных источников ошибок, смещений и средства их предупреждения, контроля и учета.</w:t>
      </w:r>
    </w:p>
    <w:p w:rsidR="006363AE" w:rsidRPr="006363AE" w:rsidRDefault="006363AE" w:rsidP="006363AE">
      <w:pPr>
        <w:spacing w:line="360" w:lineRule="exact"/>
        <w:ind w:firstLine="720"/>
        <w:jc w:val="both"/>
        <w:rPr>
          <w:rFonts w:ascii="Times New Roman" w:hAnsi="Times New Roman" w:cs="Times New Roman"/>
          <w:sz w:val="32"/>
          <w:szCs w:val="32"/>
        </w:rPr>
      </w:pPr>
    </w:p>
    <w:p w:rsidR="006363AE" w:rsidRPr="006363AE" w:rsidRDefault="006363AE" w:rsidP="006363AE">
      <w:pPr>
        <w:suppressAutoHyphens/>
        <w:spacing w:line="360" w:lineRule="atLeast"/>
        <w:jc w:val="center"/>
        <w:rPr>
          <w:rFonts w:ascii="Times New Roman" w:hAnsi="Times New Roman" w:cs="Times New Roman"/>
          <w:b/>
          <w:sz w:val="28"/>
        </w:rPr>
      </w:pPr>
      <w:r w:rsidRPr="006363AE">
        <w:rPr>
          <w:rFonts w:ascii="Times New Roman" w:hAnsi="Times New Roman" w:cs="Times New Roman"/>
          <w:b/>
          <w:sz w:val="28"/>
        </w:rPr>
        <w:t>2.2. Составление вопроса. Открытые, закрытые, полузакрытые вопросы. Варианты.  Наводящие формулировки</w:t>
      </w:r>
    </w:p>
    <w:p w:rsidR="006363AE" w:rsidRPr="006363AE" w:rsidRDefault="006363AE" w:rsidP="006363AE">
      <w:pPr>
        <w:suppressAutoHyphens/>
        <w:spacing w:line="360" w:lineRule="atLeast"/>
        <w:jc w:val="center"/>
        <w:rPr>
          <w:rFonts w:ascii="Times New Roman" w:hAnsi="Times New Roman" w:cs="Times New Roman"/>
          <w:b/>
          <w:sz w:val="28"/>
        </w:rPr>
      </w:pP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i/>
          <w:iCs/>
          <w:sz w:val="32"/>
          <w:szCs w:val="32"/>
        </w:rPr>
        <w:t>Логические критерии оценки вопроса</w:t>
      </w:r>
      <w:r w:rsidRPr="006363AE">
        <w:rPr>
          <w:rFonts w:ascii="Times New Roman" w:hAnsi="Times New Roman" w:cs="Times New Roman"/>
          <w:sz w:val="32"/>
          <w:szCs w:val="32"/>
        </w:rPr>
        <w:t xml:space="preserve">. Вопрос должен отвечать общим требованиям логики и содержать три обязательных компонента. Первый элемент – это </w:t>
      </w:r>
      <w:r w:rsidRPr="006363AE">
        <w:rPr>
          <w:rFonts w:ascii="Times New Roman" w:hAnsi="Times New Roman" w:cs="Times New Roman"/>
          <w:i/>
          <w:iCs/>
          <w:sz w:val="32"/>
          <w:szCs w:val="32"/>
        </w:rPr>
        <w:t>сообщение</w:t>
      </w:r>
      <w:r w:rsidRPr="006363AE">
        <w:rPr>
          <w:rFonts w:ascii="Times New Roman" w:hAnsi="Times New Roman" w:cs="Times New Roman"/>
          <w:sz w:val="32"/>
          <w:szCs w:val="32"/>
        </w:rPr>
        <w:t xml:space="preserve"> о некоторой информации, которая полагается одинаково известной и тому, кто задает вопрос и тому, кто является адресатом вопроса. От кого ожидается ответ. Второй элемент – это </w:t>
      </w:r>
      <w:r w:rsidRPr="006363AE">
        <w:rPr>
          <w:rFonts w:ascii="Times New Roman" w:hAnsi="Times New Roman" w:cs="Times New Roman"/>
          <w:i/>
          <w:iCs/>
          <w:sz w:val="32"/>
          <w:szCs w:val="32"/>
        </w:rPr>
        <w:t xml:space="preserve">указание на </w:t>
      </w:r>
      <w:r w:rsidRPr="006363AE">
        <w:rPr>
          <w:rFonts w:ascii="Times New Roman" w:hAnsi="Times New Roman" w:cs="Times New Roman"/>
          <w:i/>
          <w:iCs/>
          <w:sz w:val="32"/>
          <w:szCs w:val="32"/>
        </w:rPr>
        <w:lastRenderedPageBreak/>
        <w:t>недостаточность известной информации</w:t>
      </w:r>
      <w:r w:rsidRPr="006363AE">
        <w:rPr>
          <w:rFonts w:ascii="Times New Roman" w:hAnsi="Times New Roman" w:cs="Times New Roman"/>
          <w:sz w:val="32"/>
          <w:szCs w:val="32"/>
        </w:rPr>
        <w:t xml:space="preserve">, на неизвестное, на то, что необходимо узнать. Третий элемент структуры вопроса – </w:t>
      </w:r>
      <w:r w:rsidRPr="006363AE">
        <w:rPr>
          <w:rFonts w:ascii="Times New Roman" w:hAnsi="Times New Roman" w:cs="Times New Roman"/>
          <w:i/>
          <w:iCs/>
          <w:sz w:val="32"/>
          <w:szCs w:val="32"/>
        </w:rPr>
        <w:t>обозначение области поиска</w:t>
      </w:r>
      <w:r w:rsidRPr="006363AE">
        <w:rPr>
          <w:rFonts w:ascii="Times New Roman" w:hAnsi="Times New Roman" w:cs="Times New Roman"/>
          <w:sz w:val="32"/>
          <w:szCs w:val="32"/>
        </w:rPr>
        <w:t xml:space="preserve"> ответа, указание на то, где искать недостаточную информацию. Например, если задан вопрос: «Кто был первым космонавтом?», то полагается известной следующая информация: есть космонавты – это люди, летающие в космос; известно, что некто летал в космос первым, т.е. раньше всех других. Есть указание на недостающую информацию – оно выражено достаточно широко; допускается различная степень конкретности и подробности. Например, возможны ответы: советский гражданин, мужчина, Гагарин [58, С. 69].</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Социолог должен добиться следующего от опрашиваемого: чтобы тот: 1) воспринял нужную информацию, 2) правильно понял ее; 3) смог вспомнить, если это </w:t>
      </w:r>
      <w:proofErr w:type="gramStart"/>
      <w:r w:rsidRPr="006363AE">
        <w:rPr>
          <w:rFonts w:ascii="Times New Roman" w:hAnsi="Times New Roman" w:cs="Times New Roman"/>
          <w:sz w:val="32"/>
          <w:szCs w:val="32"/>
        </w:rPr>
        <w:t>требуется, о</w:t>
      </w:r>
      <w:proofErr w:type="gramEnd"/>
      <w:r w:rsidRPr="006363AE">
        <w:rPr>
          <w:rFonts w:ascii="Times New Roman" w:hAnsi="Times New Roman" w:cs="Times New Roman"/>
          <w:sz w:val="32"/>
          <w:szCs w:val="32"/>
        </w:rPr>
        <w:t xml:space="preserve"> каких-то событиях, прошлого; 4) выбрал или сформулировал ответ, соответствующий его мнению или фактическому положению дел; 5) смог адекватно выразить в словах выбранный им ответ [74, С. 352]. Для решения этих задач в социологии существует ряд специальных методик. Первая из них, которая не присуща никакому другому виду человеческого взаимодействия,</w:t>
      </w:r>
      <w:r w:rsidRPr="006363AE">
        <w:rPr>
          <w:rStyle w:val="af0"/>
          <w:rFonts w:ascii="Times New Roman" w:hAnsi="Times New Roman" w:cs="Times New Roman"/>
          <w:sz w:val="32"/>
          <w:szCs w:val="32"/>
        </w:rPr>
        <w:footnoteReference w:id="16"/>
      </w:r>
      <w:r w:rsidRPr="006363AE">
        <w:rPr>
          <w:rFonts w:ascii="Times New Roman" w:hAnsi="Times New Roman" w:cs="Times New Roman"/>
          <w:sz w:val="32"/>
          <w:szCs w:val="32"/>
        </w:rPr>
        <w:t xml:space="preserve"> это техника </w:t>
      </w:r>
      <w:r w:rsidRPr="006363AE">
        <w:rPr>
          <w:rFonts w:ascii="Times New Roman" w:hAnsi="Times New Roman" w:cs="Times New Roman"/>
          <w:i/>
          <w:sz w:val="32"/>
          <w:szCs w:val="32"/>
        </w:rPr>
        <w:t>закрытых вопросов</w:t>
      </w:r>
      <w:r w:rsidRPr="006363AE">
        <w:rPr>
          <w:rFonts w:ascii="Times New Roman" w:hAnsi="Times New Roman" w:cs="Times New Roman"/>
          <w:sz w:val="32"/>
          <w:szCs w:val="32"/>
        </w:rPr>
        <w:t>.</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b/>
          <w:i/>
          <w:sz w:val="32"/>
          <w:szCs w:val="32"/>
        </w:rPr>
        <w:t>Закрытые вопросы</w:t>
      </w:r>
      <w:r w:rsidRPr="006363AE">
        <w:rPr>
          <w:rFonts w:ascii="Times New Roman" w:hAnsi="Times New Roman" w:cs="Times New Roman"/>
          <w:sz w:val="32"/>
          <w:szCs w:val="32"/>
        </w:rPr>
        <w:t>. В стандартизированном опросе особенно не обсуждается вопрос о том, следует ли каждый задаваемый вопрос сопровождать серией предла</w:t>
      </w:r>
      <w:r w:rsidRPr="006363AE">
        <w:rPr>
          <w:rFonts w:ascii="Times New Roman" w:hAnsi="Times New Roman" w:cs="Times New Roman"/>
          <w:sz w:val="32"/>
          <w:szCs w:val="32"/>
        </w:rPr>
        <w:softHyphen/>
        <w:t>гаемых альтернатив ответа. Это облегчает работу интервьюеров и кодировщиков, способствует стандартизации ситуации опроса. Задача респондента состоит в том, чтобы прочитать или выслушать содержание предложенных вариантов ответов и выбрать тот, который совпадает с его мнением. Ответ фиксируется с помощью спе</w:t>
      </w:r>
      <w:r w:rsidRPr="006363AE">
        <w:rPr>
          <w:rFonts w:ascii="Times New Roman" w:hAnsi="Times New Roman" w:cs="Times New Roman"/>
          <w:sz w:val="32"/>
          <w:szCs w:val="32"/>
        </w:rPr>
        <w:softHyphen/>
        <w:t>циальной отметки, выбранного варианта (респондент ставит крестик, галочку, под</w:t>
      </w:r>
      <w:r w:rsidRPr="006363AE">
        <w:rPr>
          <w:rFonts w:ascii="Times New Roman" w:hAnsi="Times New Roman" w:cs="Times New Roman"/>
          <w:sz w:val="32"/>
          <w:szCs w:val="32"/>
        </w:rPr>
        <w:softHyphen/>
        <w:t xml:space="preserve">черкивает, обводит кружочком). Закрытые вопросы могут быть альтернативными и </w:t>
      </w:r>
      <w:proofErr w:type="spellStart"/>
      <w:r w:rsidRPr="006363AE">
        <w:rPr>
          <w:rFonts w:ascii="Times New Roman" w:hAnsi="Times New Roman" w:cs="Times New Roman"/>
          <w:sz w:val="32"/>
          <w:szCs w:val="32"/>
        </w:rPr>
        <w:t>неальтернативными</w:t>
      </w:r>
      <w:proofErr w:type="spellEnd"/>
      <w:r w:rsidRPr="006363AE">
        <w:rPr>
          <w:rFonts w:ascii="Times New Roman" w:hAnsi="Times New Roman" w:cs="Times New Roman"/>
          <w:sz w:val="32"/>
          <w:szCs w:val="32"/>
        </w:rPr>
        <w:t>. Альтернативные предполагают возможность выбора всего од</w:t>
      </w:r>
      <w:r w:rsidRPr="006363AE">
        <w:rPr>
          <w:rFonts w:ascii="Times New Roman" w:hAnsi="Times New Roman" w:cs="Times New Roman"/>
          <w:sz w:val="32"/>
          <w:szCs w:val="32"/>
        </w:rPr>
        <w:softHyphen/>
        <w:t>ного варианта ответа (</w:t>
      </w:r>
      <w:r w:rsidRPr="006363AE">
        <w:rPr>
          <w:rFonts w:ascii="Times New Roman" w:hAnsi="Times New Roman" w:cs="Times New Roman"/>
          <w:i/>
          <w:sz w:val="32"/>
          <w:szCs w:val="32"/>
        </w:rPr>
        <w:t>«В данном вопросе возможен</w:t>
      </w:r>
      <w:r w:rsidRPr="006363AE">
        <w:rPr>
          <w:rFonts w:ascii="Times New Roman" w:hAnsi="Times New Roman" w:cs="Times New Roman"/>
          <w:sz w:val="32"/>
          <w:szCs w:val="32"/>
        </w:rPr>
        <w:t xml:space="preserve"> (или</w:t>
      </w:r>
      <w:r w:rsidRPr="006363AE">
        <w:rPr>
          <w:rFonts w:ascii="Times New Roman" w:hAnsi="Times New Roman" w:cs="Times New Roman"/>
          <w:i/>
          <w:sz w:val="32"/>
          <w:szCs w:val="32"/>
        </w:rPr>
        <w:t xml:space="preserve"> нужен</w:t>
      </w:r>
      <w:r w:rsidRPr="006363AE">
        <w:rPr>
          <w:rFonts w:ascii="Times New Roman" w:hAnsi="Times New Roman" w:cs="Times New Roman"/>
          <w:sz w:val="32"/>
          <w:szCs w:val="32"/>
        </w:rPr>
        <w:t>)</w:t>
      </w:r>
      <w:r w:rsidRPr="006363AE">
        <w:rPr>
          <w:rFonts w:ascii="Times New Roman" w:hAnsi="Times New Roman" w:cs="Times New Roman"/>
          <w:i/>
          <w:sz w:val="32"/>
          <w:szCs w:val="32"/>
        </w:rPr>
        <w:t xml:space="preserve"> только один от</w:t>
      </w:r>
      <w:r w:rsidRPr="006363AE">
        <w:rPr>
          <w:rFonts w:ascii="Times New Roman" w:hAnsi="Times New Roman" w:cs="Times New Roman"/>
          <w:i/>
          <w:sz w:val="32"/>
          <w:szCs w:val="32"/>
        </w:rPr>
        <w:softHyphen/>
        <w:t>вет, подумайте, пожалуйста»</w:t>
      </w:r>
      <w:r w:rsidRPr="006363AE">
        <w:rPr>
          <w:rFonts w:ascii="Times New Roman" w:hAnsi="Times New Roman" w:cs="Times New Roman"/>
          <w:sz w:val="32"/>
          <w:szCs w:val="32"/>
        </w:rPr>
        <w:t xml:space="preserve">), а </w:t>
      </w:r>
      <w:proofErr w:type="spellStart"/>
      <w:r w:rsidRPr="006363AE">
        <w:rPr>
          <w:rFonts w:ascii="Times New Roman" w:hAnsi="Times New Roman" w:cs="Times New Roman"/>
          <w:sz w:val="32"/>
          <w:szCs w:val="32"/>
        </w:rPr>
        <w:t>неальтернативные</w:t>
      </w:r>
      <w:proofErr w:type="spellEnd"/>
      <w:r w:rsidRPr="006363AE">
        <w:rPr>
          <w:rFonts w:ascii="Times New Roman" w:hAnsi="Times New Roman" w:cs="Times New Roman"/>
          <w:sz w:val="32"/>
          <w:szCs w:val="32"/>
        </w:rPr>
        <w:t xml:space="preserve"> – нескольких вариантов отве</w:t>
      </w:r>
      <w:r w:rsidRPr="006363AE">
        <w:rPr>
          <w:rFonts w:ascii="Times New Roman" w:hAnsi="Times New Roman" w:cs="Times New Roman"/>
          <w:sz w:val="32"/>
          <w:szCs w:val="32"/>
        </w:rPr>
        <w:softHyphen/>
        <w:t>тов (вопросы-</w:t>
      </w:r>
      <w:r w:rsidRPr="006363AE">
        <w:rPr>
          <w:rFonts w:ascii="Times New Roman" w:hAnsi="Times New Roman" w:cs="Times New Roman"/>
          <w:i/>
          <w:sz w:val="32"/>
          <w:szCs w:val="32"/>
        </w:rPr>
        <w:t>меню</w:t>
      </w:r>
      <w:r w:rsidRPr="006363AE">
        <w:rPr>
          <w:rFonts w:ascii="Times New Roman" w:hAnsi="Times New Roman" w:cs="Times New Roman"/>
          <w:sz w:val="32"/>
          <w:szCs w:val="32"/>
        </w:rPr>
        <w:t xml:space="preserve">). При этом указывается – </w:t>
      </w:r>
      <w:r w:rsidRPr="006363AE">
        <w:rPr>
          <w:rFonts w:ascii="Times New Roman" w:hAnsi="Times New Roman" w:cs="Times New Roman"/>
          <w:sz w:val="32"/>
          <w:szCs w:val="32"/>
        </w:rPr>
        <w:lastRenderedPageBreak/>
        <w:t>«</w:t>
      </w:r>
      <w:r w:rsidRPr="006363AE">
        <w:rPr>
          <w:rFonts w:ascii="Times New Roman" w:hAnsi="Times New Roman" w:cs="Times New Roman"/>
          <w:i/>
          <w:sz w:val="32"/>
          <w:szCs w:val="32"/>
        </w:rPr>
        <w:t xml:space="preserve">выбрать не более трех </w:t>
      </w:r>
      <w:r w:rsidRPr="006363AE">
        <w:rPr>
          <w:rFonts w:ascii="Times New Roman" w:hAnsi="Times New Roman" w:cs="Times New Roman"/>
          <w:sz w:val="32"/>
          <w:szCs w:val="32"/>
        </w:rPr>
        <w:t>(</w:t>
      </w:r>
      <w:r w:rsidRPr="006363AE">
        <w:rPr>
          <w:rFonts w:ascii="Times New Roman" w:hAnsi="Times New Roman" w:cs="Times New Roman"/>
          <w:i/>
          <w:sz w:val="32"/>
          <w:szCs w:val="32"/>
        </w:rPr>
        <w:t>пяти</w:t>
      </w:r>
      <w:r w:rsidRPr="006363AE">
        <w:rPr>
          <w:rFonts w:ascii="Times New Roman" w:hAnsi="Times New Roman" w:cs="Times New Roman"/>
          <w:sz w:val="32"/>
          <w:szCs w:val="32"/>
        </w:rPr>
        <w:t>)</w:t>
      </w:r>
      <w:r w:rsidRPr="006363AE">
        <w:rPr>
          <w:rFonts w:ascii="Times New Roman" w:hAnsi="Times New Roman" w:cs="Times New Roman"/>
          <w:i/>
          <w:sz w:val="32"/>
          <w:szCs w:val="32"/>
        </w:rPr>
        <w:t xml:space="preserve"> вариантов ответа», «выбрать любое число альтернатив», «любое число ответов»</w:t>
      </w:r>
      <w:r w:rsidRPr="006363AE">
        <w:rPr>
          <w:rFonts w:ascii="Times New Roman" w:hAnsi="Times New Roman" w:cs="Times New Roman"/>
          <w:sz w:val="32"/>
          <w:szCs w:val="32"/>
        </w:rPr>
        <w:t>.</w:t>
      </w:r>
    </w:p>
    <w:p w:rsidR="006363AE" w:rsidRPr="006363AE" w:rsidRDefault="006363AE" w:rsidP="006363AE">
      <w:pPr>
        <w:spacing w:line="360" w:lineRule="exact"/>
        <w:ind w:firstLine="720"/>
        <w:jc w:val="both"/>
        <w:rPr>
          <w:rFonts w:ascii="Times New Roman" w:hAnsi="Times New Roman" w:cs="Times New Roman"/>
          <w:i/>
          <w:sz w:val="32"/>
          <w:szCs w:val="32"/>
        </w:rPr>
      </w:pPr>
      <w:proofErr w:type="gramStart"/>
      <w:r w:rsidRPr="006363AE">
        <w:rPr>
          <w:rFonts w:ascii="Times New Roman" w:hAnsi="Times New Roman" w:cs="Times New Roman"/>
          <w:sz w:val="32"/>
          <w:szCs w:val="32"/>
        </w:rPr>
        <w:t>Иногда разработать закрытый вопрос несложно, например, при «</w:t>
      </w:r>
      <w:proofErr w:type="spellStart"/>
      <w:r w:rsidRPr="006363AE">
        <w:rPr>
          <w:rFonts w:ascii="Times New Roman" w:hAnsi="Times New Roman" w:cs="Times New Roman"/>
          <w:sz w:val="32"/>
          <w:szCs w:val="32"/>
        </w:rPr>
        <w:t>Да-нет</w:t>
      </w:r>
      <w:proofErr w:type="spellEnd"/>
      <w:r w:rsidRPr="006363AE">
        <w:rPr>
          <w:rFonts w:ascii="Times New Roman" w:hAnsi="Times New Roman" w:cs="Times New Roman"/>
          <w:sz w:val="32"/>
          <w:szCs w:val="32"/>
        </w:rPr>
        <w:t>» вопросах или других дихотомических (предполагающих только два возможных ответа:</w:t>
      </w:r>
      <w:proofErr w:type="gramEnd"/>
      <w:r w:rsidRPr="006363AE">
        <w:rPr>
          <w:rFonts w:ascii="Times New Roman" w:hAnsi="Times New Roman" w:cs="Times New Roman"/>
          <w:sz w:val="32"/>
          <w:szCs w:val="32"/>
        </w:rPr>
        <w:t xml:space="preserve"> </w:t>
      </w:r>
      <w:proofErr w:type="gramStart"/>
      <w:r w:rsidRPr="006363AE">
        <w:rPr>
          <w:rFonts w:ascii="Times New Roman" w:hAnsi="Times New Roman" w:cs="Times New Roman"/>
          <w:sz w:val="32"/>
          <w:szCs w:val="32"/>
        </w:rPr>
        <w:t>«</w:t>
      </w:r>
      <w:r w:rsidRPr="006363AE">
        <w:rPr>
          <w:rFonts w:ascii="Times New Roman" w:hAnsi="Times New Roman" w:cs="Times New Roman"/>
          <w:i/>
          <w:sz w:val="32"/>
          <w:szCs w:val="32"/>
        </w:rPr>
        <w:t>Какая музыка Вам больше нравится: отечественная или иностранная?</w:t>
      </w:r>
      <w:r w:rsidRPr="006363AE">
        <w:rPr>
          <w:rFonts w:ascii="Times New Roman" w:hAnsi="Times New Roman" w:cs="Times New Roman"/>
          <w:sz w:val="32"/>
          <w:szCs w:val="32"/>
        </w:rPr>
        <w:t>»).</w:t>
      </w:r>
      <w:proofErr w:type="gramEnd"/>
      <w:r w:rsidRPr="006363AE">
        <w:rPr>
          <w:rFonts w:ascii="Times New Roman" w:hAnsi="Times New Roman" w:cs="Times New Roman"/>
          <w:sz w:val="32"/>
          <w:szCs w:val="32"/>
        </w:rPr>
        <w:t xml:space="preserve"> В некоторых случаях возникают затруднения. Если, например, собирается информация о причине ухода работника с предприятия и предполагается использовать закрытый вопрос, то, учитывая, что мотивы текучести кадров достаточно разнообразны, следует составить их подробный перечень.</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Альтернативой закрытым вопросам является техника </w:t>
      </w:r>
      <w:r w:rsidRPr="006363AE">
        <w:rPr>
          <w:rFonts w:ascii="Times New Roman" w:hAnsi="Times New Roman" w:cs="Times New Roman"/>
          <w:b/>
          <w:i/>
          <w:sz w:val="32"/>
          <w:szCs w:val="32"/>
        </w:rPr>
        <w:t>открытых вопросов</w:t>
      </w:r>
      <w:r w:rsidRPr="006363AE">
        <w:rPr>
          <w:rFonts w:ascii="Times New Roman" w:hAnsi="Times New Roman" w:cs="Times New Roman"/>
          <w:sz w:val="32"/>
          <w:szCs w:val="32"/>
        </w:rPr>
        <w:t xml:space="preserve">. В этом случае респондент самостоятельно формулирует ответ, основываясь на собственном понимании смысла вопроса. В анкете ответ фиксируется дословно или по смыслу. П. </w:t>
      </w:r>
      <w:proofErr w:type="spellStart"/>
      <w:r w:rsidRPr="006363AE">
        <w:rPr>
          <w:rFonts w:ascii="Times New Roman" w:hAnsi="Times New Roman" w:cs="Times New Roman"/>
          <w:sz w:val="32"/>
          <w:szCs w:val="32"/>
        </w:rPr>
        <w:t>Лазарсфельд</w:t>
      </w:r>
      <w:proofErr w:type="spellEnd"/>
      <w:r w:rsidRPr="006363AE">
        <w:rPr>
          <w:rFonts w:ascii="Times New Roman" w:hAnsi="Times New Roman" w:cs="Times New Roman"/>
          <w:sz w:val="32"/>
          <w:szCs w:val="32"/>
        </w:rPr>
        <w:t xml:space="preserve"> полагает, что исследователь должен использовать открытые вопросы в следующих ситуациях: когда хочет понять, каким образом респондент приходит к определенной точке зрения; когда нужно убедиться в неосведомленности части респондентов о предмете вопроса; когда у респондента не сформировалось мнение; когда нужно расширить возможности коммуникационной ситуации в общении с респондентом.</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Техника открытых вопросов пригодна для ряда исследовательских ситуаций. Во-первых, при поиске основных составляющих широкого, недостаточно структурированного объекта (например, «ситуация в обществе», «перемены в личной жизни в связи с переменами в стране» и т.п.). Во-вторых, он эффективен при проведении исследования в период социальных изменений. В-третьих, техника открытых вопросов пригодна в тех случаях, когда респондент квалифицированнее исследователя в изучаемой предметной области, и именно он, а не исследователь, должен и может «идентифицировать», «</w:t>
      </w:r>
      <w:proofErr w:type="spellStart"/>
      <w:r w:rsidRPr="006363AE">
        <w:rPr>
          <w:rFonts w:ascii="Times New Roman" w:hAnsi="Times New Roman" w:cs="Times New Roman"/>
          <w:sz w:val="32"/>
          <w:szCs w:val="32"/>
        </w:rPr>
        <w:t>квантифицировать</w:t>
      </w:r>
      <w:proofErr w:type="spellEnd"/>
      <w:r w:rsidRPr="006363AE">
        <w:rPr>
          <w:rFonts w:ascii="Times New Roman" w:hAnsi="Times New Roman" w:cs="Times New Roman"/>
          <w:sz w:val="32"/>
          <w:szCs w:val="32"/>
        </w:rPr>
        <w:t>» и «квалифицировать» содержание социальной ситуации. В-четвертых, открытые вопросы применяются при подготовке исследования по «жесткой» анкете, в частности, при отладке инструментария массового опроса. В-пятых, открытые вопросы не помешают при поиске новых идей – две строчки в анкете могут для этого дать неплохой материал [17].</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lastRenderedPageBreak/>
        <w:t xml:space="preserve">Между этими двумя типами вопроса анкеты существуют, т.н. </w:t>
      </w:r>
      <w:r w:rsidRPr="006363AE">
        <w:rPr>
          <w:rFonts w:ascii="Times New Roman" w:hAnsi="Times New Roman" w:cs="Times New Roman"/>
          <w:b/>
          <w:i/>
          <w:iCs/>
          <w:sz w:val="32"/>
          <w:szCs w:val="32"/>
        </w:rPr>
        <w:t>полузакрытые</w:t>
      </w:r>
      <w:r w:rsidRPr="006363AE">
        <w:rPr>
          <w:rFonts w:ascii="Times New Roman" w:hAnsi="Times New Roman" w:cs="Times New Roman"/>
          <w:sz w:val="32"/>
          <w:szCs w:val="32"/>
        </w:rPr>
        <w:t xml:space="preserve"> формулировки вопроса, где респонденту дается возможность дописать свой ответ, если ни одна из предложенных альтернатив не отражает его мнения, либо уклониться от ответа. </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Тем самым респонденту предоставляется право уклониться от выбора данных альтернатив, либо отмежеваться от той совокупности опрашиваемых, которой адресован вопрос. Предлагаются варианты ответа типа: </w:t>
      </w:r>
      <w:r w:rsidRPr="006363AE">
        <w:rPr>
          <w:rFonts w:ascii="Times New Roman" w:hAnsi="Times New Roman" w:cs="Times New Roman"/>
          <w:i/>
          <w:iCs/>
          <w:sz w:val="32"/>
          <w:szCs w:val="32"/>
        </w:rPr>
        <w:t xml:space="preserve">не знаю, вопрос ко мне не относится, не задумывался над этим вопросом, не хочу отвечать на этот вопрос, трудно ответить определенно, затрудняюсь сказать </w:t>
      </w:r>
      <w:r w:rsidRPr="006363AE">
        <w:rPr>
          <w:rFonts w:ascii="Times New Roman" w:hAnsi="Times New Roman" w:cs="Times New Roman"/>
          <w:sz w:val="32"/>
          <w:szCs w:val="32"/>
        </w:rPr>
        <w:t>и т.д. Наиболее популярными из этих вариантов являются два: «</w:t>
      </w:r>
      <w:r w:rsidRPr="006363AE">
        <w:rPr>
          <w:rFonts w:ascii="Times New Roman" w:hAnsi="Times New Roman" w:cs="Times New Roman"/>
          <w:b/>
          <w:bCs/>
          <w:sz w:val="32"/>
          <w:szCs w:val="32"/>
        </w:rPr>
        <w:t>затрудняюсь ответить</w:t>
      </w:r>
      <w:r w:rsidRPr="006363AE">
        <w:rPr>
          <w:rFonts w:ascii="Times New Roman" w:hAnsi="Times New Roman" w:cs="Times New Roman"/>
          <w:bCs/>
          <w:sz w:val="32"/>
          <w:szCs w:val="32"/>
        </w:rPr>
        <w:t>»</w:t>
      </w:r>
      <w:r w:rsidRPr="006363AE">
        <w:rPr>
          <w:rFonts w:ascii="Times New Roman" w:hAnsi="Times New Roman" w:cs="Times New Roman"/>
          <w:sz w:val="32"/>
          <w:szCs w:val="32"/>
        </w:rPr>
        <w:t xml:space="preserve"> и «</w:t>
      </w:r>
      <w:r w:rsidRPr="006363AE">
        <w:rPr>
          <w:rFonts w:ascii="Times New Roman" w:hAnsi="Times New Roman" w:cs="Times New Roman"/>
          <w:b/>
          <w:bCs/>
          <w:sz w:val="32"/>
          <w:szCs w:val="32"/>
        </w:rPr>
        <w:t>не знаю</w:t>
      </w:r>
      <w:r w:rsidRPr="006363AE">
        <w:rPr>
          <w:rFonts w:ascii="Times New Roman" w:hAnsi="Times New Roman" w:cs="Times New Roman"/>
          <w:bCs/>
          <w:sz w:val="32"/>
          <w:szCs w:val="32"/>
        </w:rPr>
        <w:t>»</w:t>
      </w:r>
      <w:r w:rsidRPr="006363AE">
        <w:rPr>
          <w:rFonts w:ascii="Times New Roman" w:hAnsi="Times New Roman" w:cs="Times New Roman"/>
          <w:sz w:val="32"/>
          <w:szCs w:val="32"/>
        </w:rPr>
        <w:t xml:space="preserve">. Надо сразу отметить, что полузакрытые вопросы, как показывает социологическая практика и методические эксперименты, не дают нужного эффекта. Чаще всего их наличие в анкете носит формальный характер, для демонстрации того, что на респондента не оказывается давления, ему дается возможность выразить свое мнение. Но респонденты редко пользуются этой возможностью. </w:t>
      </w:r>
      <w:proofErr w:type="gramStart"/>
      <w:r w:rsidRPr="006363AE">
        <w:rPr>
          <w:rFonts w:ascii="Times New Roman" w:hAnsi="Times New Roman" w:cs="Times New Roman"/>
          <w:sz w:val="32"/>
          <w:szCs w:val="32"/>
        </w:rPr>
        <w:t>Только 10-15 % опрошенных дописывают свой вариант ответа на заданный вопрос в дополнение к предлагаемым альтернативам.</w:t>
      </w:r>
      <w:proofErr w:type="gramEnd"/>
      <w:r w:rsidRPr="006363AE">
        <w:rPr>
          <w:rFonts w:ascii="Times New Roman" w:hAnsi="Times New Roman" w:cs="Times New Roman"/>
          <w:sz w:val="32"/>
          <w:szCs w:val="32"/>
        </w:rPr>
        <w:t xml:space="preserve"> Однако не следует исключать эти ответы, </w:t>
      </w:r>
      <w:proofErr w:type="gramStart"/>
      <w:r w:rsidRPr="006363AE">
        <w:rPr>
          <w:rFonts w:ascii="Times New Roman" w:hAnsi="Times New Roman" w:cs="Times New Roman"/>
          <w:sz w:val="32"/>
          <w:szCs w:val="32"/>
        </w:rPr>
        <w:t>даже</w:t>
      </w:r>
      <w:proofErr w:type="gramEnd"/>
      <w:r w:rsidRPr="006363AE">
        <w:rPr>
          <w:rFonts w:ascii="Times New Roman" w:hAnsi="Times New Roman" w:cs="Times New Roman"/>
          <w:sz w:val="32"/>
          <w:szCs w:val="32"/>
        </w:rPr>
        <w:t xml:space="preserve"> несмотря на то, что наличие такого варианта ответа увеличивает число </w:t>
      </w:r>
      <w:proofErr w:type="spellStart"/>
      <w:r w:rsidRPr="006363AE">
        <w:rPr>
          <w:rFonts w:ascii="Times New Roman" w:hAnsi="Times New Roman" w:cs="Times New Roman"/>
          <w:sz w:val="32"/>
          <w:szCs w:val="32"/>
        </w:rPr>
        <w:t>неответивших</w:t>
      </w:r>
      <w:proofErr w:type="spellEnd"/>
      <w:r w:rsidRPr="006363AE">
        <w:rPr>
          <w:rFonts w:ascii="Times New Roman" w:hAnsi="Times New Roman" w:cs="Times New Roman"/>
          <w:sz w:val="32"/>
          <w:szCs w:val="32"/>
        </w:rPr>
        <w:t xml:space="preserve"> (а большое число </w:t>
      </w:r>
      <w:proofErr w:type="spellStart"/>
      <w:r w:rsidRPr="006363AE">
        <w:rPr>
          <w:rFonts w:ascii="Times New Roman" w:hAnsi="Times New Roman" w:cs="Times New Roman"/>
          <w:sz w:val="32"/>
          <w:szCs w:val="32"/>
        </w:rPr>
        <w:t>неответивших</w:t>
      </w:r>
      <w:proofErr w:type="spellEnd"/>
      <w:r w:rsidRPr="006363AE">
        <w:rPr>
          <w:rFonts w:ascii="Times New Roman" w:hAnsi="Times New Roman" w:cs="Times New Roman"/>
          <w:sz w:val="32"/>
          <w:szCs w:val="32"/>
        </w:rPr>
        <w:t xml:space="preserve"> – это плохо для социолога, у хорошего социолога все респонденты дружно отвечают). Но задача варианта ответа типа «затрудняюсь», «не знаю», состоит в том, чтобы определить состояние информационного контекста, познавательной задачи вопроса. Предоставленная респонденту возможность уклониться от ответа – это своеобразный фильтр на информированность, компетентность; это проверка наличия у респондента установки на ответ.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За месяц до выборов президента РФ, спрашивая у респондента: «За кого вы проголосуете?», социологи получают распределение гипотетического голосования для всех респондентов. Но, как известно, значительная доля избирателей определяется с выбором конкретной кандидатуры в последние дни перед голосованием или непосредственно на участке. Поэтому здесь мы получим искаженные данные.</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lastRenderedPageBreak/>
        <w:t>Ответы типа «</w:t>
      </w:r>
      <w:r w:rsidRPr="006363AE">
        <w:rPr>
          <w:rFonts w:ascii="Times New Roman" w:hAnsi="Times New Roman" w:cs="Times New Roman"/>
          <w:i/>
          <w:iCs/>
          <w:sz w:val="32"/>
          <w:szCs w:val="32"/>
        </w:rPr>
        <w:t>не знаю</w:t>
      </w:r>
      <w:r w:rsidRPr="006363AE">
        <w:rPr>
          <w:rFonts w:ascii="Times New Roman" w:hAnsi="Times New Roman" w:cs="Times New Roman"/>
          <w:sz w:val="32"/>
          <w:szCs w:val="32"/>
        </w:rPr>
        <w:t>» должны содержаться во всех вопросах, когда ответ «не знаю» не противоречит здравому смыслу.</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b/>
          <w:sz w:val="32"/>
          <w:szCs w:val="32"/>
        </w:rPr>
        <w:t>Варианты ответов</w:t>
      </w:r>
      <w:r w:rsidRPr="006363AE">
        <w:rPr>
          <w:rFonts w:ascii="Times New Roman" w:hAnsi="Times New Roman" w:cs="Times New Roman"/>
          <w:sz w:val="32"/>
          <w:szCs w:val="32"/>
        </w:rPr>
        <w:t>.</w:t>
      </w:r>
      <w:r w:rsidRPr="006363AE">
        <w:rPr>
          <w:rFonts w:ascii="Times New Roman" w:hAnsi="Times New Roman" w:cs="Times New Roman"/>
          <w:i/>
          <w:sz w:val="32"/>
          <w:szCs w:val="32"/>
        </w:rPr>
        <w:t xml:space="preserve"> </w:t>
      </w:r>
      <w:r w:rsidRPr="006363AE">
        <w:rPr>
          <w:rFonts w:ascii="Times New Roman" w:hAnsi="Times New Roman" w:cs="Times New Roman"/>
          <w:sz w:val="32"/>
          <w:szCs w:val="32"/>
        </w:rPr>
        <w:t>Главный вопрос здесь такой: сколько «закрытий» должно быть в вопросе? Социолога при выяснении всех мотивов, может интересовать весьма широкий круг явлений в различных аспектах и различной степени полноты. В принципе к большинству вопросов, за исключением специфических, можно предложить довольно много закрытий (до 20-30). Но понятно, что дать в одном вопросе все возможные варианты ответа очень трудно. К тому же это противоречит методике опроса.</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При большом количестве предлагаемых вариантов (альтернатив) появляется монотонность, респонденту становится неинтересно, к концу набора ответов он устает отвечать, особенно, если таких вопросов в анкете много. Далее замечено, что респонденты при большом наборе альтернатив, как правило, фиксируют первые и просматривают остальные альтернативы, часто не вдумываясь в их содержание. Как показывает анализ, сумма ответов респондентов по альтернативам, если вопрос построен неправильно, располагается по </w:t>
      </w:r>
      <w:proofErr w:type="gramStart"/>
      <w:r w:rsidRPr="006363AE">
        <w:rPr>
          <w:rFonts w:ascii="Times New Roman" w:hAnsi="Times New Roman" w:cs="Times New Roman"/>
          <w:sz w:val="32"/>
          <w:szCs w:val="32"/>
        </w:rPr>
        <w:t>убывающей</w:t>
      </w:r>
      <w:proofErr w:type="gramEnd"/>
      <w:r w:rsidRPr="006363AE">
        <w:rPr>
          <w:rFonts w:ascii="Times New Roman" w:hAnsi="Times New Roman" w:cs="Times New Roman"/>
          <w:sz w:val="32"/>
          <w:szCs w:val="32"/>
        </w:rPr>
        <w:t>. [10, С. 73]</w:t>
      </w:r>
    </w:p>
    <w:p w:rsidR="006363AE" w:rsidRPr="006363AE" w:rsidRDefault="006363AE" w:rsidP="006363AE">
      <w:pPr>
        <w:spacing w:line="360" w:lineRule="exact"/>
        <w:ind w:firstLine="720"/>
        <w:jc w:val="both"/>
        <w:rPr>
          <w:rFonts w:ascii="Times New Roman" w:hAnsi="Times New Roman" w:cs="Times New Roman"/>
          <w:sz w:val="28"/>
        </w:rPr>
      </w:pPr>
      <w:r w:rsidRPr="006363AE">
        <w:rPr>
          <w:rFonts w:ascii="Times New Roman" w:hAnsi="Times New Roman" w:cs="Times New Roman"/>
          <w:sz w:val="32"/>
          <w:szCs w:val="32"/>
        </w:rPr>
        <w:t>Для того чтобы избежать концентрации ответов респондентов на первых альтернативах, можно применить некоторые общие правила. Прежде всего, не стоит строить «длинные» вопросы, т.е. давать много закрытий. Лучше ограничиться пятью-шестью закрытиями. Если есть необходимость в большом количестве альтернатив, то целесообразно разделить вопрос на два-три условных вопроса и поставить их под литерами</w:t>
      </w:r>
      <w:proofErr w:type="gramStart"/>
      <w:r w:rsidRPr="006363AE">
        <w:rPr>
          <w:rFonts w:ascii="Times New Roman" w:hAnsi="Times New Roman" w:cs="Times New Roman"/>
          <w:sz w:val="32"/>
          <w:szCs w:val="32"/>
        </w:rPr>
        <w:t xml:space="preserve"> А</w:t>
      </w:r>
      <w:proofErr w:type="gramEnd"/>
      <w:r w:rsidRPr="006363AE">
        <w:rPr>
          <w:rFonts w:ascii="Times New Roman" w:hAnsi="Times New Roman" w:cs="Times New Roman"/>
          <w:sz w:val="32"/>
          <w:szCs w:val="32"/>
        </w:rPr>
        <w:t>, Б, В... Можно также расположить альтернативы в два столбца по 3-5 альтернатив в каждом. Это снимет монотонность вопроса. Альтернативы в условных вопросах или в столбцах будут восприниматься респондентами как новый набор альтернатив</w:t>
      </w:r>
      <w:r w:rsidRPr="006363AE">
        <w:rPr>
          <w:rFonts w:ascii="Times New Roman" w:hAnsi="Times New Roman" w:cs="Times New Roman"/>
          <w:sz w:val="28"/>
        </w:rPr>
        <w:t>.</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Такая компоновка альтернатив обеспечивает некоторую уверенность в том, что респондент прочтет все альтернативы и выберет именно те, которые в большей степени соответствуют его мнению. Во всяком случае, практика построения вопроса и ряд методических экспериментов говорят в пользу данного способа расположения альтернатив. В результате такого построения мы получаем в большинстве случаев по совокупности ответов в </w:t>
      </w:r>
      <w:r w:rsidRPr="006363AE">
        <w:rPr>
          <w:rFonts w:ascii="Times New Roman" w:hAnsi="Times New Roman" w:cs="Times New Roman"/>
          <w:sz w:val="32"/>
          <w:szCs w:val="32"/>
        </w:rPr>
        <w:lastRenderedPageBreak/>
        <w:t>усредненных данных равномерное распределение ответов респондентов по альтернативам, независимо от того, на каком месте они находятся: на первом, последнем или в середине набора.</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Однако общее количество закрытий в вопросе обусловлено не только методическими требованиями, но и решением содержательных задач исследования. Набор и количество альтернатив диктуются размером шкалы. Чем длиннее шкала, определяющая содержательность решаемых задач, тем больше альтернатив, и наоборот. И наконец, еще одно немаловажное требование состоит в том, что любой набор альтернатив не должен быть избыточным, т.е. не должен давать больше информации, чем это необходимо для решения поставленных задач. Он должен быть оптимальным. Это требование и экономического порядка, поскольку любая избыточная информация требует больших затрат времени, материальных и трудовых ресурсов для обработки полученной информации.</w:t>
      </w:r>
    </w:p>
    <w:p w:rsidR="006363AE" w:rsidRPr="006363AE" w:rsidRDefault="006363AE" w:rsidP="006363AE">
      <w:pPr>
        <w:spacing w:line="360" w:lineRule="exact"/>
        <w:ind w:firstLine="720"/>
        <w:jc w:val="both"/>
        <w:rPr>
          <w:rFonts w:ascii="Times New Roman" w:hAnsi="Times New Roman" w:cs="Times New Roman"/>
          <w:iCs/>
          <w:sz w:val="32"/>
          <w:szCs w:val="32"/>
        </w:rPr>
      </w:pPr>
      <w:r w:rsidRPr="006363AE">
        <w:rPr>
          <w:rFonts w:ascii="Times New Roman" w:hAnsi="Times New Roman" w:cs="Times New Roman"/>
          <w:sz w:val="32"/>
          <w:szCs w:val="32"/>
        </w:rPr>
        <w:t>Другое требование: сбалансированность альтернатив. Вы уже немного знаете о правилах составления шкал. Первое из них: число предлагаемых положительных и отрицательных оценок должно быть примерно равным.</w:t>
      </w:r>
      <w:r w:rsidRPr="006363AE">
        <w:rPr>
          <w:rFonts w:ascii="Times New Roman" w:hAnsi="Times New Roman" w:cs="Times New Roman"/>
          <w:i/>
          <w:iCs/>
          <w:sz w:val="32"/>
          <w:szCs w:val="32"/>
        </w:rPr>
        <w:t xml:space="preserve"> </w:t>
      </w:r>
      <w:r w:rsidRPr="006363AE">
        <w:rPr>
          <w:rFonts w:ascii="Times New Roman" w:hAnsi="Times New Roman" w:cs="Times New Roman"/>
          <w:iCs/>
          <w:sz w:val="32"/>
          <w:szCs w:val="32"/>
        </w:rPr>
        <w:t xml:space="preserve">Вот пример несбалансированного вопроса, заданного в </w:t>
      </w:r>
      <w:proofErr w:type="spellStart"/>
      <w:r w:rsidRPr="006363AE">
        <w:rPr>
          <w:rFonts w:ascii="Times New Roman" w:hAnsi="Times New Roman" w:cs="Times New Roman"/>
          <w:iCs/>
          <w:sz w:val="32"/>
          <w:szCs w:val="32"/>
        </w:rPr>
        <w:t>риторическо-интерактивной</w:t>
      </w:r>
      <w:proofErr w:type="spellEnd"/>
      <w:r w:rsidRPr="006363AE">
        <w:rPr>
          <w:rFonts w:ascii="Times New Roman" w:hAnsi="Times New Roman" w:cs="Times New Roman"/>
          <w:iCs/>
          <w:sz w:val="32"/>
          <w:szCs w:val="32"/>
        </w:rPr>
        <w:t xml:space="preserve"> форме одной из российских газет своим читателям:</w:t>
      </w:r>
    </w:p>
    <w:p w:rsidR="006363AE" w:rsidRPr="006363AE" w:rsidRDefault="006363AE" w:rsidP="006363AE">
      <w:pPr>
        <w:spacing w:before="120" w:line="360" w:lineRule="exact"/>
        <w:ind w:firstLine="709"/>
        <w:jc w:val="both"/>
        <w:rPr>
          <w:rFonts w:ascii="Times New Roman" w:hAnsi="Times New Roman" w:cs="Times New Roman"/>
          <w:iCs/>
          <w:sz w:val="28"/>
          <w:szCs w:val="28"/>
        </w:rPr>
      </w:pPr>
      <w:r w:rsidRPr="006363AE">
        <w:rPr>
          <w:rFonts w:ascii="Times New Roman" w:hAnsi="Times New Roman" w:cs="Times New Roman"/>
          <w:iCs/>
          <w:sz w:val="28"/>
          <w:szCs w:val="28"/>
        </w:rPr>
        <w:t xml:space="preserve">«Многие граждане считают, что памятник Дзержинскому необходимо вернуть на </w:t>
      </w:r>
      <w:proofErr w:type="spellStart"/>
      <w:r w:rsidRPr="006363AE">
        <w:rPr>
          <w:rFonts w:ascii="Times New Roman" w:hAnsi="Times New Roman" w:cs="Times New Roman"/>
          <w:iCs/>
          <w:sz w:val="28"/>
          <w:szCs w:val="28"/>
        </w:rPr>
        <w:t>Лубянскую</w:t>
      </w:r>
      <w:proofErr w:type="spellEnd"/>
      <w:r w:rsidRPr="006363AE">
        <w:rPr>
          <w:rFonts w:ascii="Times New Roman" w:hAnsi="Times New Roman" w:cs="Times New Roman"/>
          <w:iCs/>
          <w:sz w:val="28"/>
          <w:szCs w:val="28"/>
        </w:rPr>
        <w:t xml:space="preserve"> площадь. Согласны ли вы с ними? </w:t>
      </w:r>
    </w:p>
    <w:p w:rsidR="006363AE" w:rsidRPr="006363AE" w:rsidRDefault="006363AE" w:rsidP="00AC2B25">
      <w:pPr>
        <w:numPr>
          <w:ilvl w:val="0"/>
          <w:numId w:val="25"/>
        </w:numPr>
        <w:tabs>
          <w:tab w:val="clear" w:pos="1429"/>
          <w:tab w:val="num" w:pos="0"/>
        </w:tabs>
        <w:spacing w:after="0" w:line="360" w:lineRule="exact"/>
        <w:ind w:left="0" w:firstLine="709"/>
        <w:jc w:val="both"/>
        <w:rPr>
          <w:rFonts w:ascii="Times New Roman" w:hAnsi="Times New Roman" w:cs="Times New Roman"/>
          <w:iCs/>
          <w:sz w:val="28"/>
          <w:szCs w:val="28"/>
        </w:rPr>
      </w:pPr>
      <w:r w:rsidRPr="006363AE">
        <w:rPr>
          <w:rFonts w:ascii="Times New Roman" w:hAnsi="Times New Roman" w:cs="Times New Roman"/>
          <w:iCs/>
          <w:sz w:val="28"/>
          <w:szCs w:val="28"/>
        </w:rPr>
        <w:t xml:space="preserve">Да; </w:t>
      </w:r>
    </w:p>
    <w:p w:rsidR="006363AE" w:rsidRPr="006363AE" w:rsidRDefault="006363AE" w:rsidP="00AC2B25">
      <w:pPr>
        <w:numPr>
          <w:ilvl w:val="0"/>
          <w:numId w:val="25"/>
        </w:numPr>
        <w:tabs>
          <w:tab w:val="clear" w:pos="1429"/>
          <w:tab w:val="num" w:pos="0"/>
        </w:tabs>
        <w:spacing w:after="0" w:line="360" w:lineRule="exact"/>
        <w:ind w:left="0" w:firstLine="709"/>
        <w:jc w:val="both"/>
        <w:rPr>
          <w:rFonts w:ascii="Times New Roman" w:hAnsi="Times New Roman" w:cs="Times New Roman"/>
          <w:iCs/>
          <w:sz w:val="28"/>
          <w:szCs w:val="28"/>
        </w:rPr>
      </w:pPr>
      <w:r w:rsidRPr="006363AE">
        <w:rPr>
          <w:rFonts w:ascii="Times New Roman" w:hAnsi="Times New Roman" w:cs="Times New Roman"/>
          <w:iCs/>
          <w:sz w:val="28"/>
          <w:szCs w:val="28"/>
        </w:rPr>
        <w:t xml:space="preserve">Нет, надо установить его над Колымой; </w:t>
      </w:r>
    </w:p>
    <w:p w:rsidR="006363AE" w:rsidRPr="006363AE" w:rsidRDefault="006363AE" w:rsidP="00AC2B25">
      <w:pPr>
        <w:numPr>
          <w:ilvl w:val="0"/>
          <w:numId w:val="25"/>
        </w:numPr>
        <w:tabs>
          <w:tab w:val="clear" w:pos="1429"/>
          <w:tab w:val="num" w:pos="0"/>
        </w:tabs>
        <w:spacing w:after="0" w:line="360" w:lineRule="exact"/>
        <w:ind w:left="0" w:firstLine="709"/>
        <w:jc w:val="both"/>
        <w:rPr>
          <w:rFonts w:ascii="Times New Roman" w:hAnsi="Times New Roman" w:cs="Times New Roman"/>
          <w:iCs/>
          <w:sz w:val="28"/>
          <w:szCs w:val="28"/>
        </w:rPr>
      </w:pPr>
      <w:r w:rsidRPr="006363AE">
        <w:rPr>
          <w:rFonts w:ascii="Times New Roman" w:hAnsi="Times New Roman" w:cs="Times New Roman"/>
          <w:iCs/>
          <w:sz w:val="28"/>
          <w:szCs w:val="28"/>
        </w:rPr>
        <w:t xml:space="preserve">Нет, надо сдать его в пункт приема </w:t>
      </w:r>
      <w:proofErr w:type="spellStart"/>
      <w:r w:rsidRPr="006363AE">
        <w:rPr>
          <w:rFonts w:ascii="Times New Roman" w:hAnsi="Times New Roman" w:cs="Times New Roman"/>
          <w:iCs/>
          <w:sz w:val="28"/>
          <w:szCs w:val="28"/>
        </w:rPr>
        <w:t>цветмета</w:t>
      </w:r>
      <w:proofErr w:type="spellEnd"/>
      <w:r w:rsidRPr="006363AE">
        <w:rPr>
          <w:rFonts w:ascii="Times New Roman" w:hAnsi="Times New Roman" w:cs="Times New Roman"/>
          <w:iCs/>
          <w:sz w:val="28"/>
          <w:szCs w:val="28"/>
        </w:rPr>
        <w:t xml:space="preserve">; </w:t>
      </w:r>
    </w:p>
    <w:p w:rsidR="006363AE" w:rsidRPr="006363AE" w:rsidRDefault="006363AE" w:rsidP="00AC2B25">
      <w:pPr>
        <w:numPr>
          <w:ilvl w:val="0"/>
          <w:numId w:val="25"/>
        </w:numPr>
        <w:tabs>
          <w:tab w:val="clear" w:pos="1429"/>
          <w:tab w:val="num" w:pos="0"/>
        </w:tabs>
        <w:spacing w:after="120" w:line="360" w:lineRule="exact"/>
        <w:ind w:left="0" w:firstLine="709"/>
        <w:jc w:val="both"/>
        <w:rPr>
          <w:rFonts w:ascii="Times New Roman" w:hAnsi="Times New Roman" w:cs="Times New Roman"/>
          <w:sz w:val="28"/>
          <w:szCs w:val="28"/>
        </w:rPr>
      </w:pPr>
      <w:r w:rsidRPr="006363AE">
        <w:rPr>
          <w:rFonts w:ascii="Times New Roman" w:hAnsi="Times New Roman" w:cs="Times New Roman"/>
          <w:iCs/>
          <w:sz w:val="28"/>
          <w:szCs w:val="28"/>
        </w:rPr>
        <w:t>Нет, надо подарить его Ким Ир Сену».</w:t>
      </w:r>
      <w:r w:rsidRPr="006363AE">
        <w:rPr>
          <w:rFonts w:ascii="Times New Roman" w:hAnsi="Times New Roman" w:cs="Times New Roman"/>
          <w:sz w:val="28"/>
          <w:szCs w:val="28"/>
        </w:rPr>
        <w:t xml:space="preserve"> </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В социологических опросах подобные казусы совсем не так очевидны и вместо комического эффекта способны вызвать систематические ошибки:</w:t>
      </w:r>
    </w:p>
    <w:p w:rsidR="006363AE" w:rsidRPr="006363AE" w:rsidRDefault="006363AE" w:rsidP="006363AE">
      <w:pPr>
        <w:spacing w:before="120" w:line="360" w:lineRule="exact"/>
        <w:ind w:firstLine="720"/>
        <w:jc w:val="both"/>
        <w:rPr>
          <w:rFonts w:ascii="Times New Roman" w:hAnsi="Times New Roman" w:cs="Times New Roman"/>
          <w:b/>
          <w:bCs/>
          <w:sz w:val="28"/>
          <w:szCs w:val="28"/>
        </w:rPr>
      </w:pPr>
      <w:r w:rsidRPr="006363AE">
        <w:rPr>
          <w:rFonts w:ascii="Times New Roman" w:hAnsi="Times New Roman" w:cs="Times New Roman"/>
          <w:b/>
          <w:bCs/>
          <w:sz w:val="28"/>
          <w:szCs w:val="28"/>
        </w:rPr>
        <w:t>Что вам не нравится в «Яблоке»?</w:t>
      </w:r>
    </w:p>
    <w:p w:rsidR="006363AE" w:rsidRPr="006363AE" w:rsidRDefault="006363AE" w:rsidP="00AC2B25">
      <w:pPr>
        <w:numPr>
          <w:ilvl w:val="0"/>
          <w:numId w:val="24"/>
        </w:numPr>
        <w:tabs>
          <w:tab w:val="clear" w:pos="720"/>
          <w:tab w:val="left" w:pos="0"/>
        </w:tabs>
        <w:spacing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t>«Яблоко» финансируется на деньги чеченских боевиков</w:t>
      </w:r>
    </w:p>
    <w:p w:rsidR="006363AE" w:rsidRPr="006363AE" w:rsidRDefault="006363AE" w:rsidP="00AC2B25">
      <w:pPr>
        <w:numPr>
          <w:ilvl w:val="0"/>
          <w:numId w:val="24"/>
        </w:numPr>
        <w:tabs>
          <w:tab w:val="clear" w:pos="720"/>
          <w:tab w:val="left" w:pos="0"/>
        </w:tabs>
        <w:spacing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t>«Яблоко» финансируется на деньги ЦРУ</w:t>
      </w:r>
    </w:p>
    <w:p w:rsidR="006363AE" w:rsidRPr="006363AE" w:rsidRDefault="006363AE" w:rsidP="00AC2B25">
      <w:pPr>
        <w:numPr>
          <w:ilvl w:val="0"/>
          <w:numId w:val="24"/>
        </w:numPr>
        <w:tabs>
          <w:tab w:val="clear" w:pos="720"/>
          <w:tab w:val="left" w:pos="0"/>
        </w:tabs>
        <w:spacing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t>чуждость идеологии «Яблока» россиянам</w:t>
      </w:r>
    </w:p>
    <w:p w:rsidR="006363AE" w:rsidRPr="006363AE" w:rsidRDefault="006363AE" w:rsidP="00AC2B25">
      <w:pPr>
        <w:numPr>
          <w:ilvl w:val="0"/>
          <w:numId w:val="24"/>
        </w:numPr>
        <w:tabs>
          <w:tab w:val="clear" w:pos="720"/>
          <w:tab w:val="left" w:pos="0"/>
        </w:tabs>
        <w:spacing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в Явлинском </w:t>
      </w:r>
      <w:proofErr w:type="spellStart"/>
      <w:r w:rsidRPr="006363AE">
        <w:rPr>
          <w:rFonts w:ascii="Times New Roman" w:hAnsi="Times New Roman" w:cs="Times New Roman"/>
          <w:sz w:val="28"/>
          <w:szCs w:val="28"/>
        </w:rPr>
        <w:t>слабовольность</w:t>
      </w:r>
      <w:proofErr w:type="spellEnd"/>
    </w:p>
    <w:p w:rsidR="006363AE" w:rsidRPr="006363AE" w:rsidRDefault="006363AE" w:rsidP="00AC2B25">
      <w:pPr>
        <w:numPr>
          <w:ilvl w:val="0"/>
          <w:numId w:val="24"/>
        </w:numPr>
        <w:tabs>
          <w:tab w:val="clear" w:pos="720"/>
          <w:tab w:val="left" w:pos="0"/>
        </w:tabs>
        <w:spacing w:after="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lastRenderedPageBreak/>
        <w:t>оппозиционность</w:t>
      </w:r>
    </w:p>
    <w:p w:rsidR="006363AE" w:rsidRPr="006363AE" w:rsidRDefault="006363AE" w:rsidP="00AC2B25">
      <w:pPr>
        <w:numPr>
          <w:ilvl w:val="0"/>
          <w:numId w:val="24"/>
        </w:numPr>
        <w:tabs>
          <w:tab w:val="clear" w:pos="720"/>
          <w:tab w:val="left" w:pos="0"/>
        </w:tabs>
        <w:spacing w:after="120" w:line="360" w:lineRule="exact"/>
        <w:ind w:left="0" w:firstLine="709"/>
        <w:jc w:val="both"/>
        <w:rPr>
          <w:rFonts w:ascii="Times New Roman" w:hAnsi="Times New Roman" w:cs="Times New Roman"/>
          <w:sz w:val="28"/>
          <w:szCs w:val="28"/>
        </w:rPr>
      </w:pPr>
      <w:r w:rsidRPr="006363AE">
        <w:rPr>
          <w:rFonts w:ascii="Times New Roman" w:hAnsi="Times New Roman" w:cs="Times New Roman"/>
          <w:sz w:val="28"/>
          <w:szCs w:val="28"/>
        </w:rPr>
        <w:t>финансирование Березовским и т.д. (из опроса ВЦИОМ, 13.06.03)</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Для снятия нормативного давления необходимо сфор</w:t>
      </w:r>
      <w:r w:rsidRPr="006363AE">
        <w:rPr>
          <w:rFonts w:ascii="Times New Roman" w:hAnsi="Times New Roman" w:cs="Times New Roman"/>
          <w:sz w:val="32"/>
          <w:szCs w:val="32"/>
        </w:rPr>
        <w:softHyphen/>
        <w:t xml:space="preserve">мулировать в нейтральной форме весь спектр возможных отношений как одинаково допустимых. </w:t>
      </w:r>
    </w:p>
    <w:p w:rsidR="006363AE" w:rsidRPr="006363AE" w:rsidRDefault="006363AE" w:rsidP="006363AE">
      <w:pPr>
        <w:spacing w:line="360" w:lineRule="exact"/>
        <w:ind w:firstLine="720"/>
        <w:jc w:val="both"/>
        <w:rPr>
          <w:rFonts w:ascii="Times New Roman" w:hAnsi="Times New Roman" w:cs="Times New Roman"/>
          <w:sz w:val="32"/>
          <w:szCs w:val="32"/>
        </w:rPr>
      </w:pPr>
    </w:p>
    <w:tbl>
      <w:tblPr>
        <w:tblW w:w="0" w:type="auto"/>
        <w:tblInd w:w="108" w:type="dxa"/>
        <w:tblBorders>
          <w:top w:val="single" w:sz="18" w:space="0" w:color="auto"/>
          <w:left w:val="single" w:sz="18" w:space="0" w:color="auto"/>
          <w:bottom w:val="single" w:sz="18" w:space="0" w:color="auto"/>
          <w:right w:val="single" w:sz="18" w:space="0" w:color="auto"/>
        </w:tblBorders>
        <w:tblLook w:val="0000"/>
      </w:tblPr>
      <w:tblGrid>
        <w:gridCol w:w="993"/>
        <w:gridCol w:w="7654"/>
      </w:tblGrid>
      <w:tr w:rsidR="006363AE" w:rsidRPr="006363AE" w:rsidTr="006363AE">
        <w:trPr>
          <w:trHeight w:val="2175"/>
        </w:trPr>
        <w:tc>
          <w:tcPr>
            <w:tcW w:w="993" w:type="dxa"/>
            <w:tcBorders>
              <w:top w:val="nil"/>
              <w:left w:val="nil"/>
              <w:bottom w:val="nil"/>
              <w:right w:val="single" w:sz="18" w:space="0" w:color="auto"/>
            </w:tcBorders>
          </w:tcPr>
          <w:p w:rsidR="006363AE" w:rsidRPr="006363AE" w:rsidRDefault="006363AE" w:rsidP="006363AE">
            <w:pPr>
              <w:spacing w:before="840" w:line="360" w:lineRule="exact"/>
              <w:jc w:val="both"/>
              <w:rPr>
                <w:rFonts w:ascii="Times New Roman" w:hAnsi="Times New Roman" w:cs="Times New Roman"/>
                <w:iCs/>
                <w:sz w:val="72"/>
                <w:szCs w:val="72"/>
              </w:rPr>
            </w:pPr>
            <w:r w:rsidRPr="006363AE">
              <w:rPr>
                <w:rFonts w:ascii="Times New Roman" w:hAnsi="Times New Roman" w:cs="Times New Roman"/>
                <w:iCs/>
                <w:sz w:val="72"/>
                <w:szCs w:val="72"/>
              </w:rPr>
              <w:sym w:font="Wingdings 3" w:char="F061"/>
            </w:r>
          </w:p>
        </w:tc>
        <w:tc>
          <w:tcPr>
            <w:tcW w:w="7654" w:type="dxa"/>
            <w:tcBorders>
              <w:left w:val="single" w:sz="18" w:space="0" w:color="auto"/>
            </w:tcBorders>
          </w:tcPr>
          <w:p w:rsidR="006363AE" w:rsidRPr="006363AE" w:rsidRDefault="006363AE" w:rsidP="006363AE">
            <w:pPr>
              <w:spacing w:before="120"/>
              <w:ind w:left="170" w:right="170"/>
              <w:jc w:val="both"/>
              <w:rPr>
                <w:rFonts w:ascii="Times New Roman" w:hAnsi="Times New Roman" w:cs="Times New Roman"/>
                <w:b/>
                <w:bCs/>
                <w:iCs/>
                <w:sz w:val="28"/>
              </w:rPr>
            </w:pPr>
            <w:r w:rsidRPr="006363AE">
              <w:rPr>
                <w:rFonts w:ascii="Times New Roman" w:hAnsi="Times New Roman" w:cs="Times New Roman"/>
                <w:b/>
                <w:bCs/>
                <w:iCs/>
                <w:sz w:val="28"/>
              </w:rPr>
              <w:t>Закрытый вопрос</w:t>
            </w:r>
            <w:r w:rsidRPr="006363AE">
              <w:rPr>
                <w:rFonts w:ascii="Times New Roman" w:hAnsi="Times New Roman" w:cs="Times New Roman"/>
                <w:iCs/>
                <w:sz w:val="28"/>
              </w:rPr>
              <w:t xml:space="preserve"> – респонденту предлагаются на выбор варианты ответа.</w:t>
            </w:r>
            <w:r w:rsidRPr="006363AE">
              <w:rPr>
                <w:rFonts w:ascii="Times New Roman" w:hAnsi="Times New Roman" w:cs="Times New Roman"/>
                <w:b/>
                <w:bCs/>
                <w:iCs/>
                <w:sz w:val="28"/>
              </w:rPr>
              <w:t xml:space="preserve"> </w:t>
            </w:r>
          </w:p>
          <w:p w:rsidR="006363AE" w:rsidRPr="006363AE" w:rsidRDefault="006363AE" w:rsidP="006363AE">
            <w:pPr>
              <w:ind w:left="170" w:right="170"/>
              <w:jc w:val="both"/>
              <w:rPr>
                <w:rFonts w:ascii="Times New Roman" w:hAnsi="Times New Roman" w:cs="Times New Roman"/>
                <w:b/>
                <w:bCs/>
                <w:iCs/>
                <w:sz w:val="28"/>
              </w:rPr>
            </w:pPr>
            <w:r w:rsidRPr="006363AE">
              <w:rPr>
                <w:rFonts w:ascii="Times New Roman" w:hAnsi="Times New Roman" w:cs="Times New Roman"/>
                <w:b/>
                <w:bCs/>
                <w:iCs/>
                <w:sz w:val="28"/>
              </w:rPr>
              <w:t>Полузакрытый</w:t>
            </w:r>
            <w:r w:rsidRPr="006363AE">
              <w:rPr>
                <w:rFonts w:ascii="Times New Roman" w:hAnsi="Times New Roman" w:cs="Times New Roman"/>
                <w:iCs/>
                <w:sz w:val="28"/>
              </w:rPr>
              <w:t xml:space="preserve"> </w:t>
            </w:r>
            <w:r w:rsidRPr="006363AE">
              <w:rPr>
                <w:rFonts w:ascii="Times New Roman" w:hAnsi="Times New Roman" w:cs="Times New Roman"/>
                <w:b/>
                <w:bCs/>
                <w:iCs/>
                <w:sz w:val="28"/>
              </w:rPr>
              <w:t>вопрос</w:t>
            </w:r>
            <w:r w:rsidRPr="006363AE">
              <w:rPr>
                <w:rFonts w:ascii="Times New Roman" w:hAnsi="Times New Roman" w:cs="Times New Roman"/>
                <w:iCs/>
                <w:sz w:val="28"/>
              </w:rPr>
              <w:t xml:space="preserve"> – в случае отсутствия подходящего варианта респондент указывает свой.</w:t>
            </w:r>
            <w:r w:rsidRPr="006363AE">
              <w:rPr>
                <w:rFonts w:ascii="Times New Roman" w:hAnsi="Times New Roman" w:cs="Times New Roman"/>
                <w:b/>
                <w:bCs/>
                <w:iCs/>
                <w:sz w:val="28"/>
              </w:rPr>
              <w:t xml:space="preserve"> </w:t>
            </w:r>
          </w:p>
          <w:p w:rsidR="006363AE" w:rsidRPr="006363AE" w:rsidRDefault="006363AE" w:rsidP="006363AE">
            <w:pPr>
              <w:ind w:left="170" w:right="170"/>
              <w:jc w:val="both"/>
              <w:rPr>
                <w:rFonts w:ascii="Times New Roman" w:hAnsi="Times New Roman" w:cs="Times New Roman"/>
                <w:b/>
                <w:bCs/>
                <w:i/>
                <w:iCs/>
                <w:sz w:val="28"/>
              </w:rPr>
            </w:pPr>
            <w:r w:rsidRPr="006363AE">
              <w:rPr>
                <w:rFonts w:ascii="Times New Roman" w:hAnsi="Times New Roman" w:cs="Times New Roman"/>
                <w:b/>
                <w:bCs/>
                <w:iCs/>
                <w:sz w:val="28"/>
              </w:rPr>
              <w:t>Открытый вопрос</w:t>
            </w:r>
            <w:r w:rsidRPr="006363AE">
              <w:rPr>
                <w:rFonts w:ascii="Times New Roman" w:hAnsi="Times New Roman" w:cs="Times New Roman"/>
                <w:iCs/>
                <w:sz w:val="28"/>
              </w:rPr>
              <w:t xml:space="preserve"> – ответ не задан респонденту, он находит его самостоя</w:t>
            </w:r>
            <w:r w:rsidRPr="006363AE">
              <w:rPr>
                <w:rFonts w:ascii="Times New Roman" w:hAnsi="Times New Roman" w:cs="Times New Roman"/>
                <w:iCs/>
                <w:sz w:val="28"/>
              </w:rPr>
              <w:softHyphen/>
              <w:t>тельно.</w:t>
            </w:r>
          </w:p>
        </w:tc>
      </w:tr>
    </w:tbl>
    <w:p w:rsidR="006363AE" w:rsidRPr="006363AE" w:rsidRDefault="006363AE" w:rsidP="006363AE">
      <w:pPr>
        <w:spacing w:line="360" w:lineRule="exact"/>
        <w:ind w:firstLine="720"/>
        <w:jc w:val="both"/>
        <w:rPr>
          <w:rFonts w:ascii="Times New Roman" w:hAnsi="Times New Roman" w:cs="Times New Roman"/>
          <w:b/>
          <w:i/>
          <w:sz w:val="32"/>
          <w:szCs w:val="32"/>
        </w:rPr>
      </w:pPr>
    </w:p>
    <w:p w:rsidR="006363AE" w:rsidRPr="006363AE" w:rsidRDefault="006363AE" w:rsidP="006363AE">
      <w:pPr>
        <w:spacing w:line="360" w:lineRule="exact"/>
        <w:ind w:firstLine="720"/>
        <w:jc w:val="both"/>
        <w:rPr>
          <w:rFonts w:ascii="Times New Roman" w:hAnsi="Times New Roman" w:cs="Times New Roman"/>
          <w:color w:val="000066"/>
          <w:sz w:val="32"/>
          <w:szCs w:val="32"/>
        </w:rPr>
      </w:pPr>
      <w:r w:rsidRPr="006363AE">
        <w:rPr>
          <w:rFonts w:ascii="Times New Roman" w:hAnsi="Times New Roman" w:cs="Times New Roman"/>
          <w:b/>
          <w:i/>
          <w:sz w:val="32"/>
          <w:szCs w:val="32"/>
        </w:rPr>
        <w:t>Наводящая формулировка вопроса и ответа</w:t>
      </w:r>
      <w:r w:rsidRPr="006363AE">
        <w:rPr>
          <w:rFonts w:ascii="Times New Roman" w:hAnsi="Times New Roman" w:cs="Times New Roman"/>
          <w:i/>
          <w:sz w:val="32"/>
          <w:szCs w:val="32"/>
        </w:rPr>
        <w:t>.</w:t>
      </w:r>
      <w:r w:rsidRPr="006363AE">
        <w:rPr>
          <w:rFonts w:ascii="Times New Roman" w:hAnsi="Times New Roman" w:cs="Times New Roman"/>
          <w:sz w:val="32"/>
          <w:szCs w:val="32"/>
        </w:rPr>
        <w:t xml:space="preserve"> Наводящий вопрос еще называют </w:t>
      </w:r>
      <w:r w:rsidRPr="006363AE">
        <w:rPr>
          <w:rFonts w:ascii="Times New Roman" w:hAnsi="Times New Roman" w:cs="Times New Roman"/>
          <w:i/>
          <w:iCs/>
          <w:sz w:val="32"/>
          <w:szCs w:val="32"/>
        </w:rPr>
        <w:t>внушающим</w:t>
      </w:r>
      <w:r w:rsidRPr="006363AE">
        <w:rPr>
          <w:rFonts w:ascii="Times New Roman" w:hAnsi="Times New Roman" w:cs="Times New Roman"/>
          <w:b/>
          <w:bCs/>
          <w:i/>
          <w:iCs/>
          <w:sz w:val="32"/>
          <w:szCs w:val="32"/>
        </w:rPr>
        <w:t>.</w:t>
      </w:r>
      <w:r w:rsidRPr="006363AE">
        <w:rPr>
          <w:rFonts w:ascii="Times New Roman" w:hAnsi="Times New Roman" w:cs="Times New Roman"/>
          <w:sz w:val="32"/>
          <w:szCs w:val="32"/>
        </w:rPr>
        <w:t xml:space="preserve"> Его формулировка в той или иной степени предопределяет ответ респондента, т.е. оказывает на него своего рода психологическое давление. </w:t>
      </w:r>
    </w:p>
    <w:p w:rsidR="006363AE" w:rsidRPr="006363AE" w:rsidRDefault="006363AE" w:rsidP="006363AE">
      <w:pPr>
        <w:spacing w:line="360" w:lineRule="exact"/>
        <w:ind w:firstLine="720"/>
        <w:jc w:val="both"/>
        <w:rPr>
          <w:rFonts w:ascii="Times New Roman" w:hAnsi="Times New Roman" w:cs="Times New Roman"/>
          <w:iCs/>
          <w:sz w:val="32"/>
          <w:szCs w:val="32"/>
        </w:rPr>
      </w:pPr>
      <w:r w:rsidRPr="006363AE">
        <w:rPr>
          <w:rFonts w:ascii="Times New Roman" w:hAnsi="Times New Roman" w:cs="Times New Roman"/>
          <w:sz w:val="32"/>
          <w:szCs w:val="32"/>
        </w:rPr>
        <w:t xml:space="preserve">Наводящие вопросы бывают двух типов: а) содержащие явные или неявные логические презумпции и б) содержащие оценочные либо эмоциональные выражения. Вопросы с явной презумпцией часто начинаются с определенной констатации, правильной или ложной, например: </w:t>
      </w:r>
      <w:r w:rsidRPr="006363AE">
        <w:rPr>
          <w:rFonts w:ascii="Times New Roman" w:hAnsi="Times New Roman" w:cs="Times New Roman"/>
          <w:i/>
          <w:iCs/>
          <w:sz w:val="32"/>
          <w:szCs w:val="32"/>
        </w:rPr>
        <w:t xml:space="preserve">«Почему вы участвуете в общественной жизни на предприятии?» </w:t>
      </w:r>
      <w:r w:rsidRPr="006363AE">
        <w:rPr>
          <w:rFonts w:ascii="Times New Roman" w:hAnsi="Times New Roman" w:cs="Times New Roman"/>
          <w:iCs/>
          <w:sz w:val="32"/>
          <w:szCs w:val="32"/>
        </w:rPr>
        <w:t xml:space="preserve">или </w:t>
      </w:r>
      <w:r w:rsidRPr="006363AE">
        <w:rPr>
          <w:rFonts w:ascii="Times New Roman" w:hAnsi="Times New Roman" w:cs="Times New Roman"/>
          <w:i/>
          <w:iCs/>
          <w:sz w:val="32"/>
          <w:szCs w:val="32"/>
        </w:rPr>
        <w:t xml:space="preserve">«Что побуждает вас перевыполнять нормы выработки?» </w:t>
      </w:r>
      <w:r w:rsidRPr="006363AE">
        <w:rPr>
          <w:rFonts w:ascii="Times New Roman" w:hAnsi="Times New Roman" w:cs="Times New Roman"/>
          <w:iCs/>
          <w:sz w:val="32"/>
          <w:szCs w:val="32"/>
        </w:rPr>
        <w:t>Далее следовало такое обобщение ответов:</w:t>
      </w:r>
      <w:r w:rsidRPr="006363AE">
        <w:rPr>
          <w:rFonts w:ascii="Times New Roman" w:hAnsi="Times New Roman" w:cs="Times New Roman"/>
          <w:i/>
          <w:iCs/>
          <w:sz w:val="32"/>
          <w:szCs w:val="32"/>
        </w:rPr>
        <w:t xml:space="preserve"> «рабочий глубоко понимает значимость общественной деятельности, поскольку польза для общества и его личный интерес совпадают».</w:t>
      </w:r>
      <w:r w:rsidRPr="006363AE">
        <w:rPr>
          <w:rFonts w:ascii="Times New Roman" w:hAnsi="Times New Roman" w:cs="Times New Roman"/>
          <w:iCs/>
          <w:sz w:val="32"/>
          <w:szCs w:val="32"/>
        </w:rPr>
        <w:t xml:space="preserve"> </w:t>
      </w:r>
    </w:p>
    <w:p w:rsidR="006363AE" w:rsidRPr="006363AE" w:rsidRDefault="006363AE" w:rsidP="006363AE">
      <w:pPr>
        <w:spacing w:line="360" w:lineRule="exact"/>
        <w:ind w:firstLine="720"/>
        <w:jc w:val="both"/>
        <w:rPr>
          <w:rFonts w:ascii="Times New Roman" w:hAnsi="Times New Roman" w:cs="Times New Roman"/>
          <w:color w:val="000066"/>
          <w:sz w:val="32"/>
          <w:szCs w:val="32"/>
        </w:rPr>
      </w:pPr>
      <w:r w:rsidRPr="006363AE">
        <w:rPr>
          <w:rFonts w:ascii="Times New Roman" w:hAnsi="Times New Roman" w:cs="Times New Roman"/>
          <w:sz w:val="32"/>
          <w:szCs w:val="32"/>
        </w:rPr>
        <w:t xml:space="preserve">Примером вопроса оценочного типа может послужить вопрос: </w:t>
      </w:r>
      <w:r w:rsidRPr="006363AE">
        <w:rPr>
          <w:rFonts w:ascii="Times New Roman" w:hAnsi="Times New Roman" w:cs="Times New Roman"/>
          <w:i/>
          <w:sz w:val="32"/>
          <w:szCs w:val="32"/>
        </w:rPr>
        <w:t>«Ну и сколько, по вашему мнению, должна стоить русская земля?»</w:t>
      </w:r>
      <w:r w:rsidRPr="006363AE">
        <w:rPr>
          <w:rFonts w:ascii="Times New Roman" w:hAnsi="Times New Roman" w:cs="Times New Roman"/>
          <w:sz w:val="32"/>
          <w:szCs w:val="32"/>
        </w:rPr>
        <w:t xml:space="preserve">. Сравни с </w:t>
      </w:r>
      <w:proofErr w:type="gramStart"/>
      <w:r w:rsidRPr="006363AE">
        <w:rPr>
          <w:rFonts w:ascii="Times New Roman" w:hAnsi="Times New Roman" w:cs="Times New Roman"/>
          <w:sz w:val="32"/>
          <w:szCs w:val="32"/>
        </w:rPr>
        <w:t>более нейтральной</w:t>
      </w:r>
      <w:proofErr w:type="gramEnd"/>
      <w:r w:rsidRPr="006363AE">
        <w:rPr>
          <w:rFonts w:ascii="Times New Roman" w:hAnsi="Times New Roman" w:cs="Times New Roman"/>
          <w:sz w:val="32"/>
          <w:szCs w:val="32"/>
        </w:rPr>
        <w:t xml:space="preserve"> формулировкой: «</w:t>
      </w:r>
      <w:r w:rsidRPr="006363AE">
        <w:rPr>
          <w:rFonts w:ascii="Times New Roman" w:hAnsi="Times New Roman" w:cs="Times New Roman"/>
          <w:i/>
          <w:sz w:val="32"/>
          <w:szCs w:val="32"/>
        </w:rPr>
        <w:t>Как вы относитесь к частной собственности на землю?»</w:t>
      </w:r>
      <w:r w:rsidRPr="006363AE">
        <w:rPr>
          <w:rFonts w:ascii="Times New Roman" w:hAnsi="Times New Roman" w:cs="Times New Roman"/>
          <w:sz w:val="32"/>
          <w:szCs w:val="32"/>
        </w:rPr>
        <w:t>.</w:t>
      </w:r>
      <w:r w:rsidRPr="006363AE">
        <w:rPr>
          <w:rFonts w:ascii="Times New Roman" w:hAnsi="Times New Roman" w:cs="Times New Roman"/>
          <w:b/>
          <w:bCs/>
          <w:i/>
          <w:iCs/>
          <w:sz w:val="32"/>
          <w:szCs w:val="32"/>
        </w:rPr>
        <w:t xml:space="preserve"> </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Наряду с формулировками вопросов наводящим воздействием могут обладать и некоторые действия интервьюера. Например, интервьюер может высказывать постоянные сомнения в правдивости или правильности ответов. Практика </w:t>
      </w:r>
      <w:r w:rsidRPr="006363AE">
        <w:rPr>
          <w:rFonts w:ascii="Times New Roman" w:hAnsi="Times New Roman" w:cs="Times New Roman"/>
          <w:sz w:val="32"/>
          <w:szCs w:val="32"/>
        </w:rPr>
        <w:lastRenderedPageBreak/>
        <w:t>интервьюирования показывает, что в этих случаях респондент часто бывает готов сменить свою точку зрения.</w:t>
      </w:r>
    </w:p>
    <w:p w:rsidR="006363AE" w:rsidRPr="006363AE" w:rsidRDefault="006363AE" w:rsidP="006363AE">
      <w:pPr>
        <w:spacing w:line="360" w:lineRule="exact"/>
        <w:ind w:firstLine="720"/>
        <w:jc w:val="both"/>
        <w:rPr>
          <w:rFonts w:ascii="Times New Roman" w:hAnsi="Times New Roman" w:cs="Times New Roman"/>
          <w:spacing w:val="-6"/>
          <w:sz w:val="32"/>
          <w:szCs w:val="32"/>
        </w:rPr>
      </w:pPr>
      <w:r w:rsidRPr="006363AE">
        <w:rPr>
          <w:rFonts w:ascii="Times New Roman" w:hAnsi="Times New Roman" w:cs="Times New Roman"/>
          <w:i/>
          <w:iCs/>
          <w:spacing w:val="-6"/>
          <w:sz w:val="32"/>
          <w:szCs w:val="32"/>
        </w:rPr>
        <w:t>Нейтральный вопрос</w:t>
      </w:r>
      <w:r w:rsidRPr="006363AE">
        <w:rPr>
          <w:rFonts w:ascii="Times New Roman" w:hAnsi="Times New Roman" w:cs="Times New Roman"/>
          <w:spacing w:val="-6"/>
          <w:sz w:val="32"/>
          <w:szCs w:val="32"/>
        </w:rPr>
        <w:t xml:space="preserve"> – в идеале не должен иметь такого влияния.</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Известно, что с </w:t>
      </w:r>
      <w:proofErr w:type="spellStart"/>
      <w:r w:rsidRPr="006363AE">
        <w:rPr>
          <w:rFonts w:ascii="Times New Roman" w:hAnsi="Times New Roman" w:cs="Times New Roman"/>
          <w:sz w:val="32"/>
          <w:szCs w:val="32"/>
        </w:rPr>
        <w:t>психоэнергетической</w:t>
      </w:r>
      <w:proofErr w:type="spellEnd"/>
      <w:r w:rsidRPr="006363AE">
        <w:rPr>
          <w:rFonts w:ascii="Times New Roman" w:hAnsi="Times New Roman" w:cs="Times New Roman"/>
          <w:sz w:val="32"/>
          <w:szCs w:val="32"/>
        </w:rPr>
        <w:t xml:space="preserve"> точки зрения респон</w:t>
      </w:r>
      <w:r w:rsidRPr="006363AE">
        <w:rPr>
          <w:rFonts w:ascii="Times New Roman" w:hAnsi="Times New Roman" w:cs="Times New Roman"/>
          <w:sz w:val="32"/>
          <w:szCs w:val="32"/>
        </w:rPr>
        <w:softHyphen/>
        <w:t xml:space="preserve">денту проще ответить на любой вопрос, как бы логически ущербно или оскорбительно он ни звучал. Повинна в этом, по-видимому, отечественная культура заполнения анкет. </w:t>
      </w:r>
      <w:proofErr w:type="gramStart"/>
      <w:r w:rsidRPr="006363AE">
        <w:rPr>
          <w:rFonts w:ascii="Times New Roman" w:hAnsi="Times New Roman" w:cs="Times New Roman"/>
          <w:sz w:val="32"/>
          <w:szCs w:val="32"/>
        </w:rPr>
        <w:t>Поступление в ВУЗ или на работу сопровождается неизменно заполнением анкеты с серией вопросов типа: «</w:t>
      </w:r>
      <w:r w:rsidRPr="006363AE">
        <w:rPr>
          <w:rFonts w:ascii="Times New Roman" w:hAnsi="Times New Roman" w:cs="Times New Roman"/>
          <w:i/>
          <w:sz w:val="32"/>
          <w:szCs w:val="32"/>
        </w:rPr>
        <w:t>поддерживаете ли вы связи с иностранцами</w:t>
      </w:r>
      <w:r w:rsidRPr="006363AE">
        <w:rPr>
          <w:rFonts w:ascii="Times New Roman" w:hAnsi="Times New Roman" w:cs="Times New Roman"/>
          <w:sz w:val="32"/>
          <w:szCs w:val="32"/>
        </w:rPr>
        <w:t>?», о родственниках за границей, «</w:t>
      </w:r>
      <w:r w:rsidRPr="006363AE">
        <w:rPr>
          <w:rFonts w:ascii="Times New Roman" w:hAnsi="Times New Roman" w:cs="Times New Roman"/>
          <w:i/>
          <w:sz w:val="32"/>
          <w:szCs w:val="32"/>
        </w:rPr>
        <w:t>чем занимались родители родителей до 1917 года</w:t>
      </w:r>
      <w:r w:rsidRPr="006363AE">
        <w:rPr>
          <w:rFonts w:ascii="Times New Roman" w:hAnsi="Times New Roman" w:cs="Times New Roman"/>
          <w:sz w:val="32"/>
          <w:szCs w:val="32"/>
        </w:rPr>
        <w:t>?», «</w:t>
      </w:r>
      <w:r w:rsidRPr="006363AE">
        <w:rPr>
          <w:rFonts w:ascii="Times New Roman" w:hAnsi="Times New Roman" w:cs="Times New Roman"/>
          <w:i/>
          <w:sz w:val="32"/>
          <w:szCs w:val="32"/>
        </w:rPr>
        <w:t>привлекались ли вы лично или кто-то из близких к уголовной ответственности</w:t>
      </w:r>
      <w:r w:rsidRPr="006363AE">
        <w:rPr>
          <w:rFonts w:ascii="Times New Roman" w:hAnsi="Times New Roman" w:cs="Times New Roman"/>
          <w:sz w:val="32"/>
          <w:szCs w:val="32"/>
        </w:rPr>
        <w:t>?» и т.п.</w:t>
      </w:r>
      <w:proofErr w:type="gramEnd"/>
      <w:r w:rsidRPr="006363AE">
        <w:rPr>
          <w:rFonts w:ascii="Times New Roman" w:hAnsi="Times New Roman" w:cs="Times New Roman"/>
          <w:sz w:val="32"/>
          <w:szCs w:val="32"/>
        </w:rPr>
        <w:t xml:space="preserve"> Вместо того</w:t>
      </w:r>
      <w:proofErr w:type="gramStart"/>
      <w:r w:rsidRPr="006363AE">
        <w:rPr>
          <w:rFonts w:ascii="Times New Roman" w:hAnsi="Times New Roman" w:cs="Times New Roman"/>
          <w:sz w:val="32"/>
          <w:szCs w:val="32"/>
        </w:rPr>
        <w:t>,</w:t>
      </w:r>
      <w:proofErr w:type="gramEnd"/>
      <w:r w:rsidRPr="006363AE">
        <w:rPr>
          <w:rFonts w:ascii="Times New Roman" w:hAnsi="Times New Roman" w:cs="Times New Roman"/>
          <w:sz w:val="32"/>
          <w:szCs w:val="32"/>
        </w:rPr>
        <w:t xml:space="preserve"> чтобы вполне резонно ответить фразой «</w:t>
      </w:r>
      <w:r w:rsidRPr="006363AE">
        <w:rPr>
          <w:rFonts w:ascii="Times New Roman" w:hAnsi="Times New Roman" w:cs="Times New Roman"/>
          <w:i/>
          <w:sz w:val="32"/>
          <w:szCs w:val="32"/>
        </w:rPr>
        <w:t>Какое ваше дело</w:t>
      </w:r>
      <w:r w:rsidRPr="006363AE">
        <w:rPr>
          <w:rFonts w:ascii="Times New Roman" w:hAnsi="Times New Roman" w:cs="Times New Roman"/>
          <w:sz w:val="32"/>
          <w:szCs w:val="32"/>
        </w:rPr>
        <w:t>?!», человек волей неволей аккуратно заполняет все пункты, пусть даже и неточно.</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Анкета призвана не только </w:t>
      </w:r>
      <w:proofErr w:type="gramStart"/>
      <w:r w:rsidRPr="006363AE">
        <w:rPr>
          <w:rFonts w:ascii="Times New Roman" w:hAnsi="Times New Roman" w:cs="Times New Roman"/>
          <w:sz w:val="32"/>
          <w:szCs w:val="32"/>
        </w:rPr>
        <w:t>ставить</w:t>
      </w:r>
      <w:proofErr w:type="gramEnd"/>
      <w:r w:rsidRPr="006363AE">
        <w:rPr>
          <w:rFonts w:ascii="Times New Roman" w:hAnsi="Times New Roman" w:cs="Times New Roman"/>
          <w:sz w:val="32"/>
          <w:szCs w:val="32"/>
        </w:rPr>
        <w:t xml:space="preserve"> вопрос, она должна заставлять думать. Следует избегать типичных «анкетных вопросов». Поиск оригинальных формулировок говорит о квалификации социолога. И не надо забывать: хороший вопрос – вещь одноразовая. </w:t>
      </w:r>
    </w:p>
    <w:p w:rsidR="006363AE" w:rsidRPr="006363AE" w:rsidRDefault="006363AE" w:rsidP="006363AE">
      <w:pPr>
        <w:suppressAutoHyphens/>
        <w:spacing w:line="360" w:lineRule="atLeast"/>
        <w:jc w:val="center"/>
        <w:rPr>
          <w:rFonts w:ascii="Times New Roman" w:hAnsi="Times New Roman" w:cs="Times New Roman"/>
          <w:b/>
          <w:sz w:val="28"/>
        </w:rPr>
      </w:pPr>
    </w:p>
    <w:p w:rsidR="006363AE" w:rsidRPr="006363AE" w:rsidRDefault="006363AE" w:rsidP="006363AE">
      <w:pPr>
        <w:suppressAutoHyphens/>
        <w:spacing w:line="360" w:lineRule="atLeast"/>
        <w:jc w:val="center"/>
        <w:rPr>
          <w:rFonts w:ascii="Times New Roman" w:hAnsi="Times New Roman" w:cs="Times New Roman"/>
          <w:b/>
          <w:sz w:val="28"/>
        </w:rPr>
      </w:pPr>
      <w:r w:rsidRPr="006363AE">
        <w:rPr>
          <w:rFonts w:ascii="Times New Roman" w:hAnsi="Times New Roman" w:cs="Times New Roman"/>
          <w:b/>
          <w:sz w:val="28"/>
        </w:rPr>
        <w:t xml:space="preserve">2.3. Виды вопросов по содержанию. Классификационные, </w:t>
      </w:r>
      <w:proofErr w:type="spellStart"/>
      <w:r w:rsidRPr="006363AE">
        <w:rPr>
          <w:rFonts w:ascii="Times New Roman" w:hAnsi="Times New Roman" w:cs="Times New Roman"/>
          <w:b/>
          <w:sz w:val="28"/>
        </w:rPr>
        <w:t>фактологические</w:t>
      </w:r>
      <w:proofErr w:type="spellEnd"/>
      <w:r w:rsidRPr="006363AE">
        <w:rPr>
          <w:rFonts w:ascii="Times New Roman" w:hAnsi="Times New Roman" w:cs="Times New Roman"/>
          <w:b/>
          <w:sz w:val="28"/>
        </w:rPr>
        <w:t xml:space="preserve"> и мотивационные вопросы</w:t>
      </w:r>
    </w:p>
    <w:p w:rsidR="006363AE" w:rsidRPr="006363AE" w:rsidRDefault="006363AE" w:rsidP="006363AE">
      <w:pPr>
        <w:suppressAutoHyphens/>
        <w:spacing w:line="360" w:lineRule="atLeast"/>
        <w:jc w:val="center"/>
        <w:rPr>
          <w:rFonts w:ascii="Times New Roman" w:hAnsi="Times New Roman" w:cs="Times New Roman"/>
          <w:b/>
          <w:sz w:val="28"/>
        </w:rPr>
      </w:pPr>
    </w:p>
    <w:p w:rsidR="006363AE" w:rsidRPr="006363AE" w:rsidRDefault="006363AE" w:rsidP="006363AE">
      <w:pPr>
        <w:spacing w:line="360" w:lineRule="exact"/>
        <w:ind w:firstLine="709"/>
        <w:jc w:val="both"/>
        <w:rPr>
          <w:rFonts w:ascii="Times New Roman" w:hAnsi="Times New Roman" w:cs="Times New Roman"/>
          <w:bCs/>
          <w:sz w:val="32"/>
          <w:szCs w:val="32"/>
        </w:rPr>
      </w:pPr>
      <w:r w:rsidRPr="006363AE">
        <w:rPr>
          <w:rFonts w:ascii="Times New Roman" w:hAnsi="Times New Roman" w:cs="Times New Roman"/>
          <w:bCs/>
          <w:sz w:val="32"/>
          <w:szCs w:val="32"/>
        </w:rPr>
        <w:t>По содержанию вопроса выделяют:</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Классификационные вопросы</w:t>
      </w:r>
      <w:r w:rsidRPr="006363AE">
        <w:rPr>
          <w:rFonts w:ascii="Times New Roman" w:hAnsi="Times New Roman" w:cs="Times New Roman"/>
          <w:sz w:val="32"/>
          <w:szCs w:val="32"/>
        </w:rPr>
        <w:t xml:space="preserve"> («</w:t>
      </w:r>
      <w:proofErr w:type="spellStart"/>
      <w:r w:rsidRPr="006363AE">
        <w:rPr>
          <w:rFonts w:ascii="Times New Roman" w:hAnsi="Times New Roman" w:cs="Times New Roman"/>
          <w:i/>
          <w:sz w:val="32"/>
          <w:szCs w:val="32"/>
        </w:rPr>
        <w:t>паспортичка</w:t>
      </w:r>
      <w:proofErr w:type="spellEnd"/>
      <w:r w:rsidRPr="006363AE">
        <w:rPr>
          <w:rFonts w:ascii="Times New Roman" w:hAnsi="Times New Roman" w:cs="Times New Roman"/>
          <w:i/>
          <w:sz w:val="32"/>
          <w:szCs w:val="32"/>
        </w:rPr>
        <w:t>»</w:t>
      </w:r>
      <w:r w:rsidRPr="006363AE">
        <w:rPr>
          <w:rFonts w:ascii="Times New Roman" w:hAnsi="Times New Roman" w:cs="Times New Roman"/>
          <w:sz w:val="32"/>
          <w:szCs w:val="32"/>
        </w:rPr>
        <w:t xml:space="preserve">). Вопросы о социально-демографических характеристиках респондента включаются в анкету для того, чтобы исключить конкурирующие гипотезы и чтобы уточнить наше понимание существующих закономерностей, проследив за тем, как они различаются в разных демографических группах. </w:t>
      </w:r>
      <w:proofErr w:type="gramStart"/>
      <w:r w:rsidRPr="006363AE">
        <w:rPr>
          <w:rFonts w:ascii="Times New Roman" w:hAnsi="Times New Roman" w:cs="Times New Roman"/>
          <w:sz w:val="32"/>
          <w:szCs w:val="32"/>
        </w:rPr>
        <w:t>Практически в любой опросный лист включаются вопросы, касающиеся следующих параметров: пол, возраст, национальность/вероисповедание, доход, образование, род занятий, семейное положение, состав семьи, срок проживания в данной местности.</w:t>
      </w:r>
      <w:proofErr w:type="gramEnd"/>
      <w:r w:rsidRPr="006363AE">
        <w:rPr>
          <w:rFonts w:ascii="Times New Roman" w:hAnsi="Times New Roman" w:cs="Times New Roman"/>
          <w:sz w:val="32"/>
          <w:szCs w:val="32"/>
        </w:rPr>
        <w:t xml:space="preserve"> Анкета почти всегда оканчивается вопросами </w:t>
      </w:r>
      <w:r w:rsidRPr="006363AE">
        <w:rPr>
          <w:rFonts w:ascii="Times New Roman" w:hAnsi="Times New Roman" w:cs="Times New Roman"/>
          <w:sz w:val="32"/>
          <w:szCs w:val="32"/>
        </w:rPr>
        <w:lastRenderedPageBreak/>
        <w:t>«</w:t>
      </w:r>
      <w:proofErr w:type="spellStart"/>
      <w:r w:rsidRPr="006363AE">
        <w:rPr>
          <w:rFonts w:ascii="Times New Roman" w:hAnsi="Times New Roman" w:cs="Times New Roman"/>
          <w:bCs/>
          <w:sz w:val="32"/>
          <w:szCs w:val="32"/>
        </w:rPr>
        <w:t>паспортички</w:t>
      </w:r>
      <w:proofErr w:type="spellEnd"/>
      <w:r w:rsidRPr="006363AE">
        <w:rPr>
          <w:rFonts w:ascii="Times New Roman" w:hAnsi="Times New Roman" w:cs="Times New Roman"/>
          <w:sz w:val="32"/>
          <w:szCs w:val="32"/>
        </w:rPr>
        <w:t xml:space="preserve">». Квотное исследование использует этот блок вопросов в начале анкеты.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bCs/>
          <w:sz w:val="32"/>
          <w:szCs w:val="32"/>
        </w:rPr>
        <w:t>Вопросы о фактах</w:t>
      </w:r>
      <w:r w:rsidRPr="006363AE">
        <w:rPr>
          <w:rFonts w:ascii="Times New Roman" w:hAnsi="Times New Roman" w:cs="Times New Roman"/>
          <w:sz w:val="32"/>
          <w:szCs w:val="32"/>
        </w:rPr>
        <w:t xml:space="preserve">. </w:t>
      </w:r>
      <w:r w:rsidRPr="006363AE">
        <w:rPr>
          <w:rFonts w:ascii="Times New Roman" w:hAnsi="Times New Roman" w:cs="Times New Roman"/>
          <w:b/>
          <w:bCs/>
          <w:sz w:val="32"/>
          <w:szCs w:val="32"/>
        </w:rPr>
        <w:t>Вопросы экзаменационного типа</w:t>
      </w:r>
      <w:r w:rsidRPr="006363AE">
        <w:rPr>
          <w:rFonts w:ascii="Times New Roman" w:hAnsi="Times New Roman" w:cs="Times New Roman"/>
          <w:sz w:val="32"/>
          <w:szCs w:val="32"/>
        </w:rPr>
        <w:t xml:space="preserve">. Из всего многообразия вопросов можно выделить те, которые фиксируют уже свершившееся действие, указывают на наличие какого-то факта. Например, уволился с работы, купил цветной телевизор, отдыхал на море, имеет библиотеку и т.д. Это так называемые </w:t>
      </w:r>
      <w:proofErr w:type="spellStart"/>
      <w:r w:rsidRPr="006363AE">
        <w:rPr>
          <w:rFonts w:ascii="Times New Roman" w:hAnsi="Times New Roman" w:cs="Times New Roman"/>
          <w:b/>
          <w:sz w:val="32"/>
          <w:szCs w:val="32"/>
        </w:rPr>
        <w:t>фактологические</w:t>
      </w:r>
      <w:proofErr w:type="spellEnd"/>
      <w:r w:rsidRPr="006363AE">
        <w:rPr>
          <w:rFonts w:ascii="Times New Roman" w:hAnsi="Times New Roman" w:cs="Times New Roman"/>
          <w:sz w:val="32"/>
          <w:szCs w:val="32"/>
        </w:rPr>
        <w:t xml:space="preserve"> вопросы. Они должны быть четко определены во времени и в пространстве: «</w:t>
      </w:r>
      <w:r w:rsidRPr="006363AE">
        <w:rPr>
          <w:rFonts w:ascii="Times New Roman" w:hAnsi="Times New Roman" w:cs="Times New Roman"/>
          <w:i/>
          <w:sz w:val="32"/>
          <w:szCs w:val="32"/>
        </w:rPr>
        <w:t>Имели ли Вы пос</w:t>
      </w:r>
      <w:r w:rsidRPr="006363AE">
        <w:rPr>
          <w:rFonts w:ascii="Times New Roman" w:hAnsi="Times New Roman" w:cs="Times New Roman"/>
          <w:i/>
          <w:sz w:val="32"/>
          <w:szCs w:val="32"/>
        </w:rPr>
        <w:softHyphen/>
        <w:t>тоянную работу в течение последнего года</w:t>
      </w:r>
      <w:r w:rsidRPr="006363AE">
        <w:rPr>
          <w:rFonts w:ascii="Times New Roman" w:hAnsi="Times New Roman" w:cs="Times New Roman"/>
          <w:sz w:val="32"/>
          <w:szCs w:val="32"/>
        </w:rPr>
        <w:t>?», «</w:t>
      </w:r>
      <w:r w:rsidRPr="006363AE">
        <w:rPr>
          <w:rFonts w:ascii="Times New Roman" w:hAnsi="Times New Roman" w:cs="Times New Roman"/>
          <w:i/>
          <w:sz w:val="32"/>
          <w:szCs w:val="32"/>
        </w:rPr>
        <w:t>Сколько раз за последний месяц вы бывали в кино</w:t>
      </w:r>
      <w:r w:rsidRPr="006363AE">
        <w:rPr>
          <w:rFonts w:ascii="Times New Roman" w:hAnsi="Times New Roman" w:cs="Times New Roman"/>
          <w:sz w:val="32"/>
          <w:szCs w:val="32"/>
        </w:rPr>
        <w:t>?».</w:t>
      </w:r>
    </w:p>
    <w:p w:rsidR="006363AE" w:rsidRPr="006363AE" w:rsidRDefault="006363AE" w:rsidP="006363AE">
      <w:pPr>
        <w:spacing w:line="360" w:lineRule="exact"/>
        <w:ind w:firstLine="709"/>
        <w:jc w:val="both"/>
        <w:rPr>
          <w:rFonts w:ascii="Times New Roman" w:hAnsi="Times New Roman" w:cs="Times New Roman"/>
          <w:sz w:val="32"/>
          <w:szCs w:val="32"/>
        </w:rPr>
      </w:pPr>
      <w:proofErr w:type="spellStart"/>
      <w:r w:rsidRPr="006363AE">
        <w:rPr>
          <w:rFonts w:ascii="Times New Roman" w:hAnsi="Times New Roman" w:cs="Times New Roman"/>
          <w:sz w:val="32"/>
          <w:szCs w:val="32"/>
        </w:rPr>
        <w:t>Фактологические</w:t>
      </w:r>
      <w:proofErr w:type="spellEnd"/>
      <w:r w:rsidRPr="006363AE">
        <w:rPr>
          <w:rFonts w:ascii="Times New Roman" w:hAnsi="Times New Roman" w:cs="Times New Roman"/>
          <w:sz w:val="32"/>
          <w:szCs w:val="32"/>
        </w:rPr>
        <w:t xml:space="preserve"> вопросы представляют собой один из основных типов анкетных вопросов и играют важную роль в социологическом исследовании. Прежде всего, они интересны тем, что, зафиксировав уже свершившийся факт, поступок, действие, они уже не зависят в момент вопроса от мнения респондента, его состояния, оценки и пр. Это позволяет получить объективную картину тех или иных сторон деятельности людей. </w:t>
      </w:r>
    </w:p>
    <w:p w:rsidR="006363AE" w:rsidRPr="006363AE" w:rsidRDefault="006363AE" w:rsidP="006363AE">
      <w:pPr>
        <w:spacing w:line="360" w:lineRule="exact"/>
        <w:ind w:firstLine="709"/>
        <w:jc w:val="both"/>
        <w:rPr>
          <w:rFonts w:ascii="Times New Roman" w:hAnsi="Times New Roman" w:cs="Times New Roman"/>
          <w:sz w:val="32"/>
          <w:szCs w:val="32"/>
        </w:rPr>
      </w:pPr>
      <w:proofErr w:type="spellStart"/>
      <w:r w:rsidRPr="006363AE">
        <w:rPr>
          <w:rFonts w:ascii="Times New Roman" w:hAnsi="Times New Roman" w:cs="Times New Roman"/>
          <w:sz w:val="32"/>
          <w:szCs w:val="32"/>
        </w:rPr>
        <w:t>Фактологические</w:t>
      </w:r>
      <w:proofErr w:type="spellEnd"/>
      <w:r w:rsidRPr="006363AE">
        <w:rPr>
          <w:rFonts w:ascii="Times New Roman" w:hAnsi="Times New Roman" w:cs="Times New Roman"/>
          <w:sz w:val="32"/>
          <w:szCs w:val="32"/>
        </w:rPr>
        <w:t xml:space="preserve"> вопросы, как правило, не представляют трудности для восприятия и сложности для ответа. Правда, некоторые из них могут требовать и хорошей памяти, и значительных умственных усилий, когда исследователь, например, спрашивает о далеком прошлом или просит произвести суммирование некоторых действий или их усреднение: «Сколько чашек кофе Вы выпиваете в день?», «Как в среднем Вы учитесь?», «Как обычно Вы проводите свое свободное время?» и т.д. В </w:t>
      </w:r>
      <w:proofErr w:type="spellStart"/>
      <w:r w:rsidRPr="006363AE">
        <w:rPr>
          <w:rFonts w:ascii="Times New Roman" w:hAnsi="Times New Roman" w:cs="Times New Roman"/>
          <w:sz w:val="32"/>
          <w:szCs w:val="32"/>
        </w:rPr>
        <w:t>фактологических</w:t>
      </w:r>
      <w:proofErr w:type="spellEnd"/>
      <w:r w:rsidRPr="006363AE">
        <w:rPr>
          <w:rFonts w:ascii="Times New Roman" w:hAnsi="Times New Roman" w:cs="Times New Roman"/>
          <w:sz w:val="32"/>
          <w:szCs w:val="32"/>
        </w:rPr>
        <w:t xml:space="preserve"> вопросах </w:t>
      </w:r>
      <w:r w:rsidRPr="006363AE">
        <w:rPr>
          <w:rFonts w:ascii="Times New Roman" w:hAnsi="Times New Roman" w:cs="Times New Roman"/>
          <w:spacing w:val="-6"/>
          <w:sz w:val="32"/>
          <w:szCs w:val="32"/>
        </w:rPr>
        <w:t>обязательна фиксация конкретных временных и пространственных рамок</w:t>
      </w:r>
      <w:r w:rsidRPr="006363AE">
        <w:rPr>
          <w:rFonts w:ascii="Times New Roman" w:hAnsi="Times New Roman" w:cs="Times New Roman"/>
          <w:sz w:val="32"/>
          <w:szCs w:val="32"/>
        </w:rPr>
        <w:t xml:space="preserve">. «Скажите, пожалуйста, сколько </w:t>
      </w:r>
      <w:proofErr w:type="gramStart"/>
      <w:r w:rsidRPr="006363AE">
        <w:rPr>
          <w:rFonts w:ascii="Times New Roman" w:hAnsi="Times New Roman" w:cs="Times New Roman"/>
          <w:sz w:val="32"/>
          <w:szCs w:val="32"/>
        </w:rPr>
        <w:t>точно</w:t>
      </w:r>
      <w:proofErr w:type="gramEnd"/>
      <w:r w:rsidRPr="006363AE">
        <w:rPr>
          <w:rFonts w:ascii="Times New Roman" w:hAnsi="Times New Roman" w:cs="Times New Roman"/>
          <w:sz w:val="32"/>
          <w:szCs w:val="32"/>
        </w:rPr>
        <w:t xml:space="preserve"> раз за последний год вы ходили в кино?»</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Для проверки достоверности информации можно ввести т.н. «</w:t>
      </w:r>
      <w:r w:rsidRPr="006363AE">
        <w:rPr>
          <w:rFonts w:ascii="Times New Roman" w:hAnsi="Times New Roman" w:cs="Times New Roman"/>
          <w:b/>
          <w:sz w:val="32"/>
          <w:szCs w:val="32"/>
        </w:rPr>
        <w:t>экзаменационные</w:t>
      </w:r>
      <w:r w:rsidRPr="006363AE">
        <w:rPr>
          <w:rFonts w:ascii="Times New Roman" w:hAnsi="Times New Roman" w:cs="Times New Roman"/>
          <w:sz w:val="32"/>
          <w:szCs w:val="32"/>
        </w:rPr>
        <w:t xml:space="preserve">» вопросы, содержащие задания, экспериментальные ситуации, решение которых требует от респондента использования определенных сведений, навыков, а также знакомства с конкретными событиями, именами. Респондентов часто просят указать место работы известных политиков, деятелей искусства, спорта. Иногда респондентов </w:t>
      </w:r>
      <w:r w:rsidRPr="006363AE">
        <w:rPr>
          <w:rFonts w:ascii="Times New Roman" w:hAnsi="Times New Roman" w:cs="Times New Roman"/>
          <w:sz w:val="32"/>
          <w:szCs w:val="32"/>
        </w:rPr>
        <w:lastRenderedPageBreak/>
        <w:t xml:space="preserve">просят дать толкование перечню терминов. Тем самым можно выяснить степень знакомства с какой-либо сферой деятельности.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b/>
          <w:sz w:val="32"/>
          <w:szCs w:val="32"/>
        </w:rPr>
        <w:t>Мотивационные</w:t>
      </w:r>
      <w:r w:rsidRPr="006363AE">
        <w:rPr>
          <w:rFonts w:ascii="Times New Roman" w:hAnsi="Times New Roman" w:cs="Times New Roman"/>
          <w:sz w:val="32"/>
          <w:szCs w:val="32"/>
        </w:rPr>
        <w:t xml:space="preserve"> вопросы, к ним относят вопросы о </w:t>
      </w:r>
      <w:r w:rsidRPr="006363AE">
        <w:rPr>
          <w:rFonts w:ascii="Times New Roman" w:hAnsi="Times New Roman" w:cs="Times New Roman"/>
          <w:i/>
          <w:sz w:val="32"/>
          <w:szCs w:val="32"/>
        </w:rPr>
        <w:t>мнениях</w:t>
      </w:r>
      <w:r w:rsidRPr="006363AE">
        <w:rPr>
          <w:rFonts w:ascii="Times New Roman" w:hAnsi="Times New Roman" w:cs="Times New Roman"/>
          <w:sz w:val="32"/>
          <w:szCs w:val="32"/>
        </w:rPr>
        <w:t xml:space="preserve">, </w:t>
      </w:r>
      <w:r w:rsidRPr="006363AE">
        <w:rPr>
          <w:rFonts w:ascii="Times New Roman" w:hAnsi="Times New Roman" w:cs="Times New Roman"/>
          <w:i/>
          <w:sz w:val="32"/>
          <w:szCs w:val="32"/>
        </w:rPr>
        <w:t>установках</w:t>
      </w:r>
      <w:r w:rsidRPr="006363AE">
        <w:rPr>
          <w:rFonts w:ascii="Times New Roman" w:hAnsi="Times New Roman" w:cs="Times New Roman"/>
          <w:sz w:val="32"/>
          <w:szCs w:val="32"/>
        </w:rPr>
        <w:t xml:space="preserve"> и </w:t>
      </w:r>
      <w:r w:rsidRPr="006363AE">
        <w:rPr>
          <w:rFonts w:ascii="Times New Roman" w:hAnsi="Times New Roman" w:cs="Times New Roman"/>
          <w:i/>
          <w:sz w:val="32"/>
          <w:szCs w:val="32"/>
        </w:rPr>
        <w:t>мотивах</w:t>
      </w:r>
      <w:r w:rsidRPr="006363AE">
        <w:rPr>
          <w:rFonts w:ascii="Times New Roman" w:hAnsi="Times New Roman" w:cs="Times New Roman"/>
          <w:sz w:val="32"/>
          <w:szCs w:val="32"/>
        </w:rPr>
        <w:t xml:space="preserve">, являются весьма привлекательными для социологов. Они дают представление об установках респондента, о том, как он понимает и воспринимает те или иные события, и т.д. Мотивационные вопросы начинаются со слов: «Как, по вашему мнению …» или «Как вы оцениваете …», «Кто должен ответить </w:t>
      </w:r>
      <w:proofErr w:type="gramStart"/>
      <w:r w:rsidRPr="006363AE">
        <w:rPr>
          <w:rFonts w:ascii="Times New Roman" w:hAnsi="Times New Roman" w:cs="Times New Roman"/>
          <w:sz w:val="32"/>
          <w:szCs w:val="32"/>
        </w:rPr>
        <w:t>за</w:t>
      </w:r>
      <w:proofErr w:type="gramEnd"/>
      <w:r w:rsidRPr="006363AE">
        <w:rPr>
          <w:rFonts w:ascii="Times New Roman" w:hAnsi="Times New Roman" w:cs="Times New Roman"/>
          <w:sz w:val="32"/>
          <w:szCs w:val="32"/>
        </w:rPr>
        <w:t xml:space="preserve"> …», «Почему </w:t>
      </w:r>
      <w:proofErr w:type="gramStart"/>
      <w:r w:rsidRPr="006363AE">
        <w:rPr>
          <w:rFonts w:ascii="Times New Roman" w:hAnsi="Times New Roman" w:cs="Times New Roman"/>
          <w:sz w:val="32"/>
          <w:szCs w:val="32"/>
        </w:rPr>
        <w:t>вы</w:t>
      </w:r>
      <w:proofErr w:type="gramEnd"/>
      <w:r w:rsidRPr="006363AE">
        <w:rPr>
          <w:rFonts w:ascii="Times New Roman" w:hAnsi="Times New Roman" w:cs="Times New Roman"/>
          <w:sz w:val="32"/>
          <w:szCs w:val="32"/>
        </w:rPr>
        <w:t xml:space="preserve"> выбрали именно …», «Где, с вашей точки зрения, лучше …».</w:t>
      </w:r>
    </w:p>
    <w:p w:rsidR="006363AE" w:rsidRPr="006363AE" w:rsidRDefault="006363AE" w:rsidP="006363AE">
      <w:pPr>
        <w:spacing w:line="36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Мотивационные вопросы часто используются при изучении общественного мнения, например, во время выборов. Не вдаваясь в детальный анализ сущности мотивационного поведения и ценности его изучения для социологического исследования, отметим только, что они </w:t>
      </w:r>
      <w:proofErr w:type="gramStart"/>
      <w:r w:rsidRPr="006363AE">
        <w:rPr>
          <w:rFonts w:ascii="Times New Roman" w:hAnsi="Times New Roman" w:cs="Times New Roman"/>
          <w:sz w:val="32"/>
          <w:szCs w:val="32"/>
        </w:rPr>
        <w:t>интересны</w:t>
      </w:r>
      <w:proofErr w:type="gramEnd"/>
      <w:r w:rsidRPr="006363AE">
        <w:rPr>
          <w:rFonts w:ascii="Times New Roman" w:hAnsi="Times New Roman" w:cs="Times New Roman"/>
          <w:sz w:val="32"/>
          <w:szCs w:val="32"/>
        </w:rPr>
        <w:t xml:space="preserve"> прежде всего как некая идеальная модель поведения человека. Но идеальное представление и реальное поведение – далеко не одно и то же.</w:t>
      </w:r>
    </w:p>
    <w:p w:rsidR="006363AE" w:rsidRPr="006363AE" w:rsidRDefault="006363AE" w:rsidP="006363AE">
      <w:pPr>
        <w:spacing w:line="360" w:lineRule="exact"/>
        <w:ind w:firstLine="709"/>
        <w:jc w:val="both"/>
        <w:rPr>
          <w:rFonts w:ascii="Times New Roman" w:hAnsi="Times New Roman" w:cs="Times New Roman"/>
          <w:sz w:val="32"/>
          <w:szCs w:val="32"/>
        </w:rPr>
      </w:pPr>
    </w:p>
    <w:p w:rsidR="006363AE" w:rsidRPr="006363AE" w:rsidRDefault="006363AE" w:rsidP="006363AE">
      <w:pPr>
        <w:suppressAutoHyphens/>
        <w:spacing w:line="360" w:lineRule="atLeast"/>
        <w:jc w:val="center"/>
        <w:rPr>
          <w:rFonts w:ascii="Times New Roman" w:hAnsi="Times New Roman" w:cs="Times New Roman"/>
          <w:b/>
          <w:sz w:val="28"/>
        </w:rPr>
      </w:pPr>
      <w:r w:rsidRPr="006363AE">
        <w:rPr>
          <w:rFonts w:ascii="Times New Roman" w:hAnsi="Times New Roman" w:cs="Times New Roman"/>
          <w:b/>
          <w:sz w:val="28"/>
        </w:rPr>
        <w:t>2.4. Функциональные вопросы. Вопросы-фильтры, табличные, ситуативные, образные и переходные</w:t>
      </w:r>
    </w:p>
    <w:p w:rsidR="006363AE" w:rsidRPr="006363AE" w:rsidRDefault="006363AE" w:rsidP="006363AE">
      <w:pPr>
        <w:suppressAutoHyphens/>
        <w:spacing w:line="360" w:lineRule="atLeast"/>
        <w:jc w:val="center"/>
        <w:rPr>
          <w:rFonts w:ascii="Times New Roman" w:hAnsi="Times New Roman" w:cs="Times New Roman"/>
          <w:b/>
          <w:sz w:val="28"/>
        </w:rPr>
      </w:pPr>
    </w:p>
    <w:p w:rsidR="006363AE" w:rsidRPr="006363AE" w:rsidRDefault="006363AE" w:rsidP="006363AE">
      <w:pPr>
        <w:spacing w:line="360" w:lineRule="exact"/>
        <w:ind w:firstLine="720"/>
        <w:jc w:val="both"/>
        <w:rPr>
          <w:rFonts w:ascii="Times New Roman" w:hAnsi="Times New Roman" w:cs="Times New Roman"/>
          <w:bCs/>
          <w:iCs/>
          <w:spacing w:val="-6"/>
          <w:sz w:val="32"/>
          <w:szCs w:val="32"/>
        </w:rPr>
      </w:pPr>
      <w:r w:rsidRPr="006363AE">
        <w:rPr>
          <w:rFonts w:ascii="Times New Roman" w:hAnsi="Times New Roman" w:cs="Times New Roman"/>
          <w:bCs/>
          <w:iCs/>
          <w:sz w:val="32"/>
          <w:szCs w:val="32"/>
        </w:rPr>
        <w:t xml:space="preserve">Классификационные, мотивационные и </w:t>
      </w:r>
      <w:proofErr w:type="spellStart"/>
      <w:r w:rsidRPr="006363AE">
        <w:rPr>
          <w:rFonts w:ascii="Times New Roman" w:hAnsi="Times New Roman" w:cs="Times New Roman"/>
          <w:bCs/>
          <w:iCs/>
          <w:sz w:val="32"/>
          <w:szCs w:val="32"/>
        </w:rPr>
        <w:t>фактологические</w:t>
      </w:r>
      <w:proofErr w:type="spellEnd"/>
      <w:r w:rsidRPr="006363AE">
        <w:rPr>
          <w:rFonts w:ascii="Times New Roman" w:hAnsi="Times New Roman" w:cs="Times New Roman"/>
          <w:bCs/>
          <w:iCs/>
          <w:sz w:val="32"/>
          <w:szCs w:val="32"/>
        </w:rPr>
        <w:t xml:space="preserve"> вопросы направлены на получение конкретной информации от респондента, поэтому их называют </w:t>
      </w:r>
      <w:r w:rsidRPr="006363AE">
        <w:rPr>
          <w:rFonts w:ascii="Times New Roman" w:hAnsi="Times New Roman" w:cs="Times New Roman"/>
          <w:bCs/>
          <w:i/>
          <w:iCs/>
          <w:sz w:val="32"/>
          <w:szCs w:val="32"/>
        </w:rPr>
        <w:t>результативными</w:t>
      </w:r>
      <w:r w:rsidRPr="006363AE">
        <w:rPr>
          <w:rFonts w:ascii="Times New Roman" w:hAnsi="Times New Roman" w:cs="Times New Roman"/>
          <w:bCs/>
          <w:iCs/>
          <w:sz w:val="32"/>
          <w:szCs w:val="32"/>
        </w:rPr>
        <w:t>. По ходу интервью или анкетирования возникают дополнительные задачи, не связанные с получением информации. Респондента может посетить рассеянность внимания респондента, внезапная потеря интереса к беседе, анкета может быть слишком длинной, разные категории респондентов по-разному воспринимают задаваемые вопросы, многие</w:t>
      </w:r>
      <w:r w:rsidRPr="006363AE">
        <w:rPr>
          <w:rFonts w:ascii="Times New Roman" w:hAnsi="Times New Roman" w:cs="Times New Roman"/>
          <w:bCs/>
          <w:iCs/>
          <w:sz w:val="28"/>
        </w:rPr>
        <w:t xml:space="preserve"> </w:t>
      </w:r>
      <w:r w:rsidRPr="006363AE">
        <w:rPr>
          <w:rFonts w:ascii="Times New Roman" w:hAnsi="Times New Roman" w:cs="Times New Roman"/>
          <w:bCs/>
          <w:iCs/>
          <w:sz w:val="32"/>
          <w:szCs w:val="32"/>
        </w:rPr>
        <w:t xml:space="preserve">темы их совершенно не касаются и т.п. Поэтому для того, чтобы ситуация опроса была менее напрягающей для респондента и </w:t>
      </w:r>
      <w:r w:rsidRPr="006363AE">
        <w:rPr>
          <w:rFonts w:ascii="Times New Roman" w:hAnsi="Times New Roman" w:cs="Times New Roman"/>
          <w:bCs/>
          <w:iCs/>
          <w:spacing w:val="-6"/>
          <w:sz w:val="32"/>
          <w:szCs w:val="32"/>
        </w:rPr>
        <w:t xml:space="preserve">более упорядоченной, в анкету вводятся </w:t>
      </w:r>
      <w:r w:rsidRPr="006363AE">
        <w:rPr>
          <w:rFonts w:ascii="Times New Roman" w:hAnsi="Times New Roman" w:cs="Times New Roman"/>
          <w:b/>
          <w:bCs/>
          <w:iCs/>
          <w:spacing w:val="-6"/>
          <w:sz w:val="32"/>
          <w:szCs w:val="32"/>
        </w:rPr>
        <w:t>функциональные</w:t>
      </w:r>
      <w:r w:rsidRPr="006363AE">
        <w:rPr>
          <w:rFonts w:ascii="Times New Roman" w:hAnsi="Times New Roman" w:cs="Times New Roman"/>
          <w:bCs/>
          <w:iCs/>
          <w:spacing w:val="-6"/>
          <w:sz w:val="32"/>
          <w:szCs w:val="32"/>
        </w:rPr>
        <w:t xml:space="preserve"> вопросы.</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b/>
          <w:bCs/>
          <w:i/>
          <w:iCs/>
          <w:sz w:val="32"/>
          <w:szCs w:val="32"/>
        </w:rPr>
        <w:t>Вопросы-фильтры</w:t>
      </w:r>
      <w:r w:rsidRPr="006363AE">
        <w:rPr>
          <w:rFonts w:ascii="Times New Roman" w:hAnsi="Times New Roman" w:cs="Times New Roman"/>
          <w:sz w:val="32"/>
          <w:szCs w:val="32"/>
        </w:rPr>
        <w:t xml:space="preserve">. Определение известной информации в формулировке вопроса для социолога неизмеримо сложнее, чем в практике вопросно-ответного общения. Социолог адресует свои вопросы большому  числу людей, которые различаются по степени </w:t>
      </w:r>
      <w:r w:rsidRPr="006363AE">
        <w:rPr>
          <w:rFonts w:ascii="Times New Roman" w:hAnsi="Times New Roman" w:cs="Times New Roman"/>
          <w:sz w:val="32"/>
          <w:szCs w:val="32"/>
        </w:rPr>
        <w:lastRenderedPageBreak/>
        <w:t xml:space="preserve">информированности, по включенности в изучаемую проблему. Поэтому в процессе опроса возникает необходимость обратиться с вопросом не ко всей совокупности людей, а к некоторой ее части. Поэтому вводится вопрос-фильтр, предназначенный для отсеивания части респондентов, которых не </w:t>
      </w:r>
      <w:proofErr w:type="gramStart"/>
      <w:r w:rsidRPr="006363AE">
        <w:rPr>
          <w:rFonts w:ascii="Times New Roman" w:hAnsi="Times New Roman" w:cs="Times New Roman"/>
          <w:sz w:val="32"/>
          <w:szCs w:val="32"/>
        </w:rPr>
        <w:t>касается ряд</w:t>
      </w:r>
      <w:proofErr w:type="gramEnd"/>
      <w:r w:rsidRPr="006363AE">
        <w:rPr>
          <w:rFonts w:ascii="Times New Roman" w:hAnsi="Times New Roman" w:cs="Times New Roman"/>
          <w:sz w:val="32"/>
          <w:szCs w:val="32"/>
        </w:rPr>
        <w:t xml:space="preserve"> вопросов. Если не ввести вопрос-фильтр, зачастую можно получить двойной вопрос.</w:t>
      </w:r>
    </w:p>
    <w:p w:rsidR="006363AE" w:rsidRPr="006363AE" w:rsidRDefault="006363AE" w:rsidP="006363AE">
      <w:pPr>
        <w:spacing w:before="120"/>
        <w:ind w:firstLine="692"/>
        <w:jc w:val="both"/>
        <w:rPr>
          <w:rFonts w:ascii="Times New Roman" w:hAnsi="Times New Roman" w:cs="Times New Roman"/>
          <w:sz w:val="28"/>
          <w:szCs w:val="28"/>
        </w:rPr>
      </w:pPr>
      <w:r w:rsidRPr="006363AE">
        <w:rPr>
          <w:rFonts w:ascii="Times New Roman" w:hAnsi="Times New Roman" w:cs="Times New Roman"/>
          <w:sz w:val="28"/>
          <w:szCs w:val="28"/>
        </w:rPr>
        <w:t>Прежде чем спросить респондента о том, какие наркотики он предпочитает: легкие или тяжелые, надо ненавязчиво так поинтересоваться: А «употребляете ли вы наркотики?».</w:t>
      </w:r>
    </w:p>
    <w:p w:rsidR="006363AE" w:rsidRPr="006363AE" w:rsidRDefault="006363AE" w:rsidP="006363AE">
      <w:pPr>
        <w:spacing w:before="120"/>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В маркетинговом исследовании покупателей опрашивали на выходе из магазина игрушек. Им задавался среди прочих такой вопрос: «Планируете ли вы сделать у нас покупку в следующий раз?». Предлагались варианты ответа: 1. Да, я уже выбрал, что именно; 2. Да, возможно мне понадобится что-то из данных товаров; 3. Нет, меня не устроил ассортимент; 4. Нет, меня не устраивают цены; 5. </w:t>
      </w:r>
      <w:proofErr w:type="gramStart"/>
      <w:r w:rsidRPr="006363AE">
        <w:rPr>
          <w:rFonts w:ascii="Times New Roman" w:hAnsi="Times New Roman" w:cs="Times New Roman"/>
          <w:sz w:val="28"/>
          <w:szCs w:val="28"/>
        </w:rPr>
        <w:t>З</w:t>
      </w:r>
      <w:proofErr w:type="gramEnd"/>
      <w:r w:rsidRPr="006363AE">
        <w:rPr>
          <w:rFonts w:ascii="Times New Roman" w:hAnsi="Times New Roman" w:cs="Times New Roman"/>
          <w:sz w:val="28"/>
          <w:szCs w:val="28"/>
        </w:rPr>
        <w:t>/о. Были выявлены следующие ошибки: Из-за смешения вопросов респонденты путались и выбирали сразу несколько ответов. Например: респондент удовлетворен ассортиментом предложенных товаров и выбрал, что ему хотелось бы купить. Но сейчас не может сделать покупку, поскольку у него нет необходимой суммы. Для такого респондента нужна градация «Да, я уже выбрал, что именно, но меня не устроили цены». Из-за ее отсутствия ему приходится выбирать 1 и 4 или уклониться от ответа.</w:t>
      </w:r>
    </w:p>
    <w:p w:rsidR="006363AE" w:rsidRPr="006363AE" w:rsidRDefault="006363AE" w:rsidP="006363AE">
      <w:pPr>
        <w:ind w:firstLine="709"/>
        <w:jc w:val="both"/>
        <w:rPr>
          <w:rFonts w:ascii="Times New Roman" w:hAnsi="Times New Roman" w:cs="Times New Roman"/>
          <w:sz w:val="28"/>
          <w:szCs w:val="28"/>
        </w:rPr>
      </w:pPr>
      <w:r w:rsidRPr="006363AE">
        <w:rPr>
          <w:rFonts w:ascii="Times New Roman" w:hAnsi="Times New Roman" w:cs="Times New Roman"/>
          <w:sz w:val="28"/>
          <w:szCs w:val="28"/>
        </w:rPr>
        <w:t xml:space="preserve">Другое наблюдение было связано с реакцией респондента на предложенные  причины </w:t>
      </w:r>
      <w:proofErr w:type="spellStart"/>
      <w:r w:rsidRPr="006363AE">
        <w:rPr>
          <w:rFonts w:ascii="Times New Roman" w:hAnsi="Times New Roman" w:cs="Times New Roman"/>
          <w:sz w:val="28"/>
          <w:szCs w:val="28"/>
        </w:rPr>
        <w:t>несовершения</w:t>
      </w:r>
      <w:proofErr w:type="spellEnd"/>
      <w:r w:rsidRPr="006363AE">
        <w:rPr>
          <w:rFonts w:ascii="Times New Roman" w:hAnsi="Times New Roman" w:cs="Times New Roman"/>
          <w:sz w:val="28"/>
          <w:szCs w:val="28"/>
        </w:rPr>
        <w:t xml:space="preserve"> покупки: не устроил ассортимент, не устроили цены. Признание собственной неплатежеспособности было психологически трудным для респондента, поэтому большинство из них выбирало причину, связанную с недостатком ассортимента. Некоторые поясняли, что их не устраивает отсутствие в ассортименте дешевых игрушек.</w:t>
      </w:r>
    </w:p>
    <w:p w:rsidR="006363AE" w:rsidRPr="006363AE" w:rsidRDefault="006363AE" w:rsidP="006363AE">
      <w:pPr>
        <w:ind w:firstLine="709"/>
        <w:jc w:val="both"/>
        <w:rPr>
          <w:rFonts w:ascii="Times New Roman" w:hAnsi="Times New Roman" w:cs="Times New Roman"/>
          <w:sz w:val="28"/>
          <w:szCs w:val="28"/>
        </w:rPr>
      </w:pPr>
      <w:proofErr w:type="spellStart"/>
      <w:r w:rsidRPr="006363AE">
        <w:rPr>
          <w:rFonts w:ascii="Times New Roman" w:hAnsi="Times New Roman" w:cs="Times New Roman"/>
          <w:sz w:val="28"/>
          <w:szCs w:val="28"/>
        </w:rPr>
        <w:t>Несовершение</w:t>
      </w:r>
      <w:proofErr w:type="spellEnd"/>
      <w:r w:rsidRPr="006363AE">
        <w:rPr>
          <w:rFonts w:ascii="Times New Roman" w:hAnsi="Times New Roman" w:cs="Times New Roman"/>
          <w:sz w:val="28"/>
          <w:szCs w:val="28"/>
        </w:rPr>
        <w:t xml:space="preserve"> покупки может быть вызвано другими причинами. Например, покупателя привлекла яркая витрина, и он зашел в магазин из любопытства [41].</w:t>
      </w:r>
    </w:p>
    <w:p w:rsidR="006363AE" w:rsidRPr="006363AE" w:rsidRDefault="006363AE" w:rsidP="006363AE">
      <w:pPr>
        <w:spacing w:before="120"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Способ избежать данной ошибки (</w:t>
      </w:r>
      <w:r w:rsidRPr="006363AE">
        <w:rPr>
          <w:rFonts w:ascii="Times New Roman" w:hAnsi="Times New Roman" w:cs="Times New Roman"/>
          <w:i/>
          <w:sz w:val="32"/>
          <w:szCs w:val="32"/>
        </w:rPr>
        <w:t>неполного закрытия вопроса</w:t>
      </w:r>
      <w:r w:rsidRPr="006363AE">
        <w:rPr>
          <w:rFonts w:ascii="Times New Roman" w:hAnsi="Times New Roman" w:cs="Times New Roman"/>
          <w:sz w:val="32"/>
          <w:szCs w:val="32"/>
        </w:rPr>
        <w:t>) – сделать вопрос полуоткрытым.</w:t>
      </w:r>
    </w:p>
    <w:p w:rsidR="006363AE" w:rsidRPr="006363AE" w:rsidRDefault="006363AE" w:rsidP="006363AE">
      <w:pPr>
        <w:spacing w:line="36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 xml:space="preserve">Среди функциональных вопросов выделяют (помимо вопросов-фильтров) также </w:t>
      </w:r>
      <w:r w:rsidRPr="006363AE">
        <w:rPr>
          <w:rFonts w:ascii="Times New Roman" w:hAnsi="Times New Roman" w:cs="Times New Roman"/>
          <w:b/>
          <w:bCs/>
          <w:sz w:val="32"/>
          <w:szCs w:val="32"/>
        </w:rPr>
        <w:t>контрольные</w:t>
      </w:r>
      <w:r w:rsidRPr="006363AE">
        <w:rPr>
          <w:rFonts w:ascii="Times New Roman" w:hAnsi="Times New Roman" w:cs="Times New Roman"/>
          <w:sz w:val="32"/>
          <w:szCs w:val="32"/>
        </w:rPr>
        <w:t xml:space="preserve"> – для проверки </w:t>
      </w:r>
      <w:r w:rsidRPr="006363AE">
        <w:rPr>
          <w:rFonts w:ascii="Times New Roman" w:hAnsi="Times New Roman" w:cs="Times New Roman"/>
          <w:sz w:val="32"/>
          <w:szCs w:val="32"/>
        </w:rPr>
        <w:lastRenderedPageBreak/>
        <w:t xml:space="preserve">устойчивости и непротиворечивости ответов, и </w:t>
      </w:r>
      <w:r w:rsidRPr="006363AE">
        <w:rPr>
          <w:rFonts w:ascii="Times New Roman" w:hAnsi="Times New Roman" w:cs="Times New Roman"/>
          <w:b/>
          <w:bCs/>
          <w:sz w:val="32"/>
          <w:szCs w:val="32"/>
        </w:rPr>
        <w:t>наводящие</w:t>
      </w:r>
      <w:r w:rsidRPr="006363AE">
        <w:rPr>
          <w:rFonts w:ascii="Times New Roman" w:hAnsi="Times New Roman" w:cs="Times New Roman"/>
          <w:sz w:val="32"/>
          <w:szCs w:val="32"/>
        </w:rPr>
        <w:t xml:space="preserve"> – они помогают точнее понять смысл основного вопроса.</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b/>
          <w:i/>
          <w:sz w:val="32"/>
          <w:szCs w:val="32"/>
        </w:rPr>
        <w:t xml:space="preserve">Табличные вопросы. </w:t>
      </w:r>
      <w:r w:rsidRPr="006363AE">
        <w:rPr>
          <w:rFonts w:ascii="Times New Roman" w:hAnsi="Times New Roman" w:cs="Times New Roman"/>
          <w:sz w:val="32"/>
          <w:szCs w:val="32"/>
        </w:rPr>
        <w:t xml:space="preserve">В анкетах довольно часто используется табличный, или комбинированный, тип вопроса. По сути дела здесь представлен не один, а группа вопросов (поэтому его и называют комбинированным), объединенных единой формой (поэтому его и называют табличным). Социологи довольно охотно пользуются табличными вопросами, но они все-таки довольно трудны для респондентов. Их сложнее понимать и на них трудно отвечать, особенно тем, кто не имеет навыков работы с текстами. Методическое исследование показывает, что на табличные, или комбинированные, вопросы не отвечают от 15 до 30 % </w:t>
      </w:r>
      <w:proofErr w:type="gramStart"/>
      <w:r w:rsidRPr="006363AE">
        <w:rPr>
          <w:rFonts w:ascii="Times New Roman" w:hAnsi="Times New Roman" w:cs="Times New Roman"/>
          <w:sz w:val="32"/>
          <w:szCs w:val="32"/>
        </w:rPr>
        <w:t>опрошенных</w:t>
      </w:r>
      <w:proofErr w:type="gramEnd"/>
      <w:r w:rsidRPr="006363AE">
        <w:rPr>
          <w:rFonts w:ascii="Times New Roman" w:hAnsi="Times New Roman" w:cs="Times New Roman"/>
          <w:sz w:val="32"/>
          <w:szCs w:val="32"/>
        </w:rPr>
        <w:t xml:space="preserve">, иногда и больше, в зависимости от сложности построения и содержания </w:t>
      </w:r>
      <w:proofErr w:type="spellStart"/>
      <w:r w:rsidRPr="006363AE">
        <w:rPr>
          <w:rFonts w:ascii="Times New Roman" w:hAnsi="Times New Roman" w:cs="Times New Roman"/>
          <w:sz w:val="32"/>
          <w:szCs w:val="32"/>
        </w:rPr>
        <w:t>подвопросов</w:t>
      </w:r>
      <w:proofErr w:type="spellEnd"/>
      <w:r w:rsidRPr="006363AE">
        <w:rPr>
          <w:rFonts w:ascii="Times New Roman" w:hAnsi="Times New Roman" w:cs="Times New Roman"/>
          <w:sz w:val="32"/>
          <w:szCs w:val="32"/>
        </w:rPr>
        <w:t xml:space="preserve">. Кроме того, значительно снижается чистота ответов. </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b/>
          <w:i/>
          <w:sz w:val="32"/>
          <w:szCs w:val="32"/>
        </w:rPr>
        <w:t xml:space="preserve">Ситуативные и образные вопросы (в третьем лице). </w:t>
      </w:r>
      <w:r w:rsidRPr="006363AE">
        <w:rPr>
          <w:rFonts w:ascii="Times New Roman" w:hAnsi="Times New Roman" w:cs="Times New Roman"/>
          <w:sz w:val="32"/>
          <w:szCs w:val="32"/>
        </w:rPr>
        <w:t>Для того чтобы говорить на одном языке с опрашиваемым, социолог должен соотнести свое понимание явления с пониманием его респондентом. Здесь большую помощь могут оказать ситуативные вопросы. Это означает, что социолог, вместо того чтобы задать прямой вопрос типа «</w:t>
      </w:r>
      <w:r w:rsidRPr="006363AE">
        <w:rPr>
          <w:rFonts w:ascii="Times New Roman" w:hAnsi="Times New Roman" w:cs="Times New Roman"/>
          <w:i/>
          <w:sz w:val="32"/>
          <w:szCs w:val="32"/>
        </w:rPr>
        <w:t>Скажите, пожалуйста, Ваша группа сплоченная?</w:t>
      </w:r>
      <w:r w:rsidRPr="006363AE">
        <w:rPr>
          <w:rFonts w:ascii="Times New Roman" w:hAnsi="Times New Roman" w:cs="Times New Roman"/>
          <w:sz w:val="32"/>
          <w:szCs w:val="32"/>
        </w:rPr>
        <w:t>», описывает некоторую ситуацию, приводит конкрет</w:t>
      </w:r>
      <w:r w:rsidRPr="006363AE">
        <w:rPr>
          <w:rFonts w:ascii="Times New Roman" w:hAnsi="Times New Roman" w:cs="Times New Roman"/>
          <w:sz w:val="32"/>
          <w:szCs w:val="32"/>
        </w:rPr>
        <w:softHyphen/>
        <w:t xml:space="preserve">ные примеры из жизни группы и поведения его членов, которые показывают, согласно пониманию исследователя, что такое сплоченный, мало сплоченный и </w:t>
      </w:r>
      <w:proofErr w:type="spellStart"/>
      <w:r w:rsidRPr="006363AE">
        <w:rPr>
          <w:rFonts w:ascii="Times New Roman" w:hAnsi="Times New Roman" w:cs="Times New Roman"/>
          <w:sz w:val="32"/>
          <w:szCs w:val="32"/>
        </w:rPr>
        <w:t>несплоченный</w:t>
      </w:r>
      <w:proofErr w:type="spellEnd"/>
      <w:r w:rsidRPr="006363AE">
        <w:rPr>
          <w:rFonts w:ascii="Times New Roman" w:hAnsi="Times New Roman" w:cs="Times New Roman"/>
          <w:sz w:val="32"/>
          <w:szCs w:val="32"/>
        </w:rPr>
        <w:t xml:space="preserve">. </w:t>
      </w:r>
      <w:proofErr w:type="gramStart"/>
      <w:r w:rsidRPr="006363AE">
        <w:rPr>
          <w:rFonts w:ascii="Times New Roman" w:hAnsi="Times New Roman" w:cs="Times New Roman"/>
          <w:sz w:val="32"/>
          <w:szCs w:val="32"/>
        </w:rPr>
        <w:t>Опрашиваемый</w:t>
      </w:r>
      <w:proofErr w:type="gramEnd"/>
      <w:r w:rsidRPr="006363AE">
        <w:rPr>
          <w:rFonts w:ascii="Times New Roman" w:hAnsi="Times New Roman" w:cs="Times New Roman"/>
          <w:sz w:val="32"/>
          <w:szCs w:val="32"/>
        </w:rPr>
        <w:t xml:space="preserve"> выбирает ту или иную ситуацию, тем самым соглашаясь или не соглашаясь с предложенным исследователем пониманием. Определяя, насколько сплочена или не сплочена изучаемая группа, социолог вообще может не употреблять понятие «сплоченная». Респондентам оно в данном случае не нужно, поскольку они оперируют уже не понятиями, а конкретными примерами из жизни группы. </w:t>
      </w:r>
    </w:p>
    <w:p w:rsidR="006363AE" w:rsidRPr="006363AE" w:rsidRDefault="006363AE" w:rsidP="006363AE">
      <w:pPr>
        <w:spacing w:line="340" w:lineRule="exact"/>
        <w:ind w:firstLine="720"/>
        <w:jc w:val="both"/>
        <w:rPr>
          <w:rFonts w:ascii="Times New Roman" w:hAnsi="Times New Roman" w:cs="Times New Roman"/>
          <w:sz w:val="32"/>
          <w:szCs w:val="32"/>
        </w:rPr>
      </w:pPr>
      <w:r w:rsidRPr="006363AE">
        <w:rPr>
          <w:rFonts w:ascii="Times New Roman" w:hAnsi="Times New Roman" w:cs="Times New Roman"/>
          <w:sz w:val="32"/>
          <w:szCs w:val="32"/>
        </w:rPr>
        <w:t>Эффективной техникой является вопрос, задаваемый в третьем лице. Вместо вопроса: «</w:t>
      </w:r>
      <w:r w:rsidRPr="006363AE">
        <w:rPr>
          <w:rFonts w:ascii="Times New Roman" w:hAnsi="Times New Roman" w:cs="Times New Roman"/>
          <w:i/>
          <w:sz w:val="32"/>
          <w:szCs w:val="32"/>
        </w:rPr>
        <w:t>Становились ли вы свидетелем или жертвой карманной кражи</w:t>
      </w:r>
      <w:r w:rsidRPr="006363AE">
        <w:rPr>
          <w:rFonts w:ascii="Times New Roman" w:hAnsi="Times New Roman" w:cs="Times New Roman"/>
          <w:sz w:val="32"/>
          <w:szCs w:val="32"/>
        </w:rPr>
        <w:t>?», который может вызвать негативную реакцию респондентов, можно спросить «</w:t>
      </w:r>
      <w:r w:rsidRPr="006363AE">
        <w:rPr>
          <w:rFonts w:ascii="Times New Roman" w:hAnsi="Times New Roman" w:cs="Times New Roman"/>
          <w:i/>
          <w:sz w:val="32"/>
          <w:szCs w:val="32"/>
        </w:rPr>
        <w:t>Многие люди в нашем городе подверглись карманным кражам, приходилось ли вам сталкиваться с такими случаями лично?</w:t>
      </w:r>
      <w:r w:rsidRPr="006363AE">
        <w:rPr>
          <w:rFonts w:ascii="Times New Roman" w:hAnsi="Times New Roman" w:cs="Times New Roman"/>
          <w:sz w:val="32"/>
          <w:szCs w:val="32"/>
        </w:rPr>
        <w:t>».</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b/>
          <w:i/>
          <w:sz w:val="32"/>
          <w:szCs w:val="32"/>
        </w:rPr>
        <w:t>Переходные вопросы</w:t>
      </w:r>
      <w:r w:rsidRPr="006363AE">
        <w:rPr>
          <w:rFonts w:ascii="Times New Roman" w:hAnsi="Times New Roman" w:cs="Times New Roman"/>
          <w:i/>
          <w:sz w:val="32"/>
          <w:szCs w:val="32"/>
        </w:rPr>
        <w:t>.</w:t>
      </w:r>
      <w:r w:rsidRPr="006363AE">
        <w:rPr>
          <w:rFonts w:ascii="Times New Roman" w:hAnsi="Times New Roman" w:cs="Times New Roman"/>
          <w:sz w:val="32"/>
          <w:szCs w:val="32"/>
        </w:rPr>
        <w:t xml:space="preserve"> При исследовании проблемы миграции сельского населения в город формулируется серия вопросов о </w:t>
      </w:r>
      <w:r w:rsidRPr="006363AE">
        <w:rPr>
          <w:rFonts w:ascii="Times New Roman" w:hAnsi="Times New Roman" w:cs="Times New Roman"/>
          <w:sz w:val="32"/>
          <w:szCs w:val="32"/>
        </w:rPr>
        <w:lastRenderedPageBreak/>
        <w:t xml:space="preserve">социальном обслуживании на селе. Затем для выяснения мотивов переезда в город сельским жителям задаются вопросы о том, что привлекает их в городе. Если эти вопросы не разъединить, не поставить между этими блоками буферный вопрос, то может получиться так, что первая серия вопросов окажет влияние на ответы на последующие вопросы, касающиеся мотивов переезда в город. </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 xml:space="preserve">Характер переходных вопросов может быть </w:t>
      </w:r>
      <w:proofErr w:type="gramStart"/>
      <w:r w:rsidRPr="006363AE">
        <w:rPr>
          <w:rFonts w:ascii="Times New Roman" w:hAnsi="Times New Roman" w:cs="Times New Roman"/>
          <w:sz w:val="32"/>
          <w:szCs w:val="32"/>
        </w:rPr>
        <w:t>совершенно различным</w:t>
      </w:r>
      <w:proofErr w:type="gramEnd"/>
      <w:r w:rsidRPr="006363AE">
        <w:rPr>
          <w:rFonts w:ascii="Times New Roman" w:hAnsi="Times New Roman" w:cs="Times New Roman"/>
          <w:sz w:val="32"/>
          <w:szCs w:val="32"/>
        </w:rPr>
        <w:t xml:space="preserve">: это могут быть вопросы, отвлекающие от основной темы, неожиданные по тематике. В качестве </w:t>
      </w:r>
      <w:proofErr w:type="gramStart"/>
      <w:r w:rsidRPr="006363AE">
        <w:rPr>
          <w:rFonts w:ascii="Times New Roman" w:hAnsi="Times New Roman" w:cs="Times New Roman"/>
          <w:sz w:val="32"/>
          <w:szCs w:val="32"/>
        </w:rPr>
        <w:t>переходных</w:t>
      </w:r>
      <w:proofErr w:type="gramEnd"/>
      <w:r w:rsidRPr="006363AE">
        <w:rPr>
          <w:rFonts w:ascii="Times New Roman" w:hAnsi="Times New Roman" w:cs="Times New Roman"/>
          <w:sz w:val="32"/>
          <w:szCs w:val="32"/>
        </w:rPr>
        <w:t xml:space="preserve"> могут выступать и вопросы какого-нибудь другого блока анкеты.</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Как правило, вопросы-фильтры и переходные вопросы не обрабатываются.</w:t>
      </w:r>
    </w:p>
    <w:p w:rsidR="006363AE" w:rsidRPr="006363AE" w:rsidRDefault="006363AE" w:rsidP="006363AE">
      <w:pPr>
        <w:spacing w:before="120" w:line="340" w:lineRule="exact"/>
        <w:ind w:firstLine="720"/>
        <w:jc w:val="both"/>
        <w:rPr>
          <w:rFonts w:ascii="Times New Roman" w:hAnsi="Times New Roman" w:cs="Times New Roman"/>
          <w:b/>
          <w:sz w:val="32"/>
          <w:szCs w:val="32"/>
        </w:rPr>
      </w:pPr>
      <w:r w:rsidRPr="006363AE">
        <w:rPr>
          <w:rFonts w:ascii="Times New Roman" w:hAnsi="Times New Roman" w:cs="Times New Roman"/>
          <w:b/>
          <w:sz w:val="32"/>
          <w:szCs w:val="32"/>
        </w:rPr>
        <w:t xml:space="preserve">Итак, не следует задавать: </w:t>
      </w:r>
    </w:p>
    <w:p w:rsidR="006363AE" w:rsidRPr="006363AE" w:rsidRDefault="006363AE" w:rsidP="00AC2B25">
      <w:pPr>
        <w:numPr>
          <w:ilvl w:val="0"/>
          <w:numId w:val="23"/>
        </w:numPr>
        <w:tabs>
          <w:tab w:val="clear" w:pos="180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 xml:space="preserve">слишком длинные, громоздкие вопросы, </w:t>
      </w:r>
    </w:p>
    <w:p w:rsidR="006363AE" w:rsidRPr="006363AE" w:rsidRDefault="006363AE" w:rsidP="00AC2B25">
      <w:pPr>
        <w:numPr>
          <w:ilvl w:val="0"/>
          <w:numId w:val="23"/>
        </w:numPr>
        <w:tabs>
          <w:tab w:val="clear" w:pos="180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 xml:space="preserve">вопросы, содержащие слишком много альтернатив, </w:t>
      </w:r>
    </w:p>
    <w:p w:rsidR="006363AE" w:rsidRPr="006363AE" w:rsidRDefault="006363AE" w:rsidP="00AC2B25">
      <w:pPr>
        <w:numPr>
          <w:ilvl w:val="0"/>
          <w:numId w:val="23"/>
        </w:numPr>
        <w:tabs>
          <w:tab w:val="clear" w:pos="180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 xml:space="preserve">«наводящие», риторические вопросы («что вы скажете об этом прекрасном фильме?»), </w:t>
      </w:r>
    </w:p>
    <w:p w:rsidR="006363AE" w:rsidRPr="006363AE" w:rsidRDefault="006363AE" w:rsidP="00AC2B25">
      <w:pPr>
        <w:numPr>
          <w:ilvl w:val="0"/>
          <w:numId w:val="23"/>
        </w:numPr>
        <w:tabs>
          <w:tab w:val="clear" w:pos="180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вопросы с несбалансированными альтернативами,</w:t>
      </w:r>
    </w:p>
    <w:p w:rsidR="006363AE" w:rsidRPr="006363AE" w:rsidRDefault="006363AE" w:rsidP="00AC2B25">
      <w:pPr>
        <w:numPr>
          <w:ilvl w:val="0"/>
          <w:numId w:val="23"/>
        </w:numPr>
        <w:tabs>
          <w:tab w:val="clear" w:pos="180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 xml:space="preserve">«незакрытые» полностью закрытые вопросы, </w:t>
      </w:r>
    </w:p>
    <w:p w:rsidR="006363AE" w:rsidRPr="006363AE" w:rsidRDefault="006363AE" w:rsidP="00AC2B25">
      <w:pPr>
        <w:numPr>
          <w:ilvl w:val="0"/>
          <w:numId w:val="23"/>
        </w:numPr>
        <w:tabs>
          <w:tab w:val="clear" w:pos="180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 xml:space="preserve">вопросы, в которых содержится два вопроса, </w:t>
      </w:r>
    </w:p>
    <w:p w:rsidR="006363AE" w:rsidRPr="006363AE" w:rsidRDefault="006363AE" w:rsidP="00AC2B25">
      <w:pPr>
        <w:numPr>
          <w:ilvl w:val="0"/>
          <w:numId w:val="23"/>
        </w:numPr>
        <w:tabs>
          <w:tab w:val="clear" w:pos="180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двойные вопросы,</w:t>
      </w:r>
    </w:p>
    <w:p w:rsidR="006363AE" w:rsidRPr="006363AE" w:rsidRDefault="006363AE" w:rsidP="00AC2B25">
      <w:pPr>
        <w:numPr>
          <w:ilvl w:val="0"/>
          <w:numId w:val="23"/>
        </w:numPr>
        <w:tabs>
          <w:tab w:val="clear" w:pos="1800"/>
          <w:tab w:val="num" w:pos="851"/>
        </w:tabs>
        <w:spacing w:after="0" w:line="340" w:lineRule="exact"/>
        <w:ind w:left="0" w:firstLine="567"/>
        <w:jc w:val="both"/>
        <w:rPr>
          <w:rFonts w:ascii="Times New Roman" w:hAnsi="Times New Roman" w:cs="Times New Roman"/>
          <w:sz w:val="32"/>
          <w:szCs w:val="32"/>
        </w:rPr>
      </w:pPr>
      <w:r w:rsidRPr="006363AE">
        <w:rPr>
          <w:rFonts w:ascii="Times New Roman" w:hAnsi="Times New Roman" w:cs="Times New Roman"/>
          <w:sz w:val="32"/>
          <w:szCs w:val="32"/>
        </w:rPr>
        <w:t>«глупые» вопросы.</w:t>
      </w:r>
    </w:p>
    <w:p w:rsidR="006363AE" w:rsidRPr="006363AE" w:rsidRDefault="006363AE" w:rsidP="006363AE">
      <w:pPr>
        <w:spacing w:line="340" w:lineRule="exact"/>
        <w:ind w:firstLine="709"/>
        <w:jc w:val="both"/>
        <w:rPr>
          <w:rFonts w:ascii="Times New Roman" w:hAnsi="Times New Roman" w:cs="Times New Roman"/>
          <w:sz w:val="32"/>
          <w:szCs w:val="32"/>
        </w:rPr>
      </w:pPr>
      <w:r w:rsidRPr="006363AE">
        <w:rPr>
          <w:rFonts w:ascii="Times New Roman" w:hAnsi="Times New Roman" w:cs="Times New Roman"/>
          <w:sz w:val="32"/>
          <w:szCs w:val="32"/>
        </w:rPr>
        <w:t>Также не следует задавать классификационные вопросы в начале анкеты. И лучше не злоупотреблять табличными вопросами.</w:t>
      </w:r>
    </w:p>
    <w:tbl>
      <w:tblPr>
        <w:tblW w:w="9498" w:type="dxa"/>
        <w:tblInd w:w="108" w:type="dxa"/>
        <w:tblLook w:val="01E0"/>
      </w:tblPr>
      <w:tblGrid>
        <w:gridCol w:w="2268"/>
        <w:gridCol w:w="2552"/>
        <w:gridCol w:w="4678"/>
      </w:tblGrid>
      <w:tr w:rsidR="006363AE" w:rsidRPr="006363AE" w:rsidTr="006363AE">
        <w:trPr>
          <w:trHeight w:val="994"/>
        </w:trPr>
        <w:tc>
          <w:tcPr>
            <w:tcW w:w="2268" w:type="dxa"/>
          </w:tcPr>
          <w:p w:rsidR="006363AE" w:rsidRPr="006363AE" w:rsidRDefault="006363AE" w:rsidP="006363AE">
            <w:pPr>
              <w:ind w:hanging="108"/>
              <w:rPr>
                <w:rFonts w:ascii="Times New Roman" w:eastAsia="MS Mincho" w:hAnsi="Times New Roman" w:cs="Times New Roman"/>
                <w:b/>
                <w:bCs/>
                <w:color w:val="800000"/>
                <w:sz w:val="32"/>
                <w:szCs w:val="32"/>
              </w:rPr>
            </w:pPr>
            <w:r w:rsidRPr="006363AE">
              <w:rPr>
                <w:rFonts w:ascii="Times New Roman" w:hAnsi="Times New Roman" w:cs="Times New Roman"/>
                <w:sz w:val="120"/>
                <w:szCs w:val="120"/>
              </w:rPr>
              <w:sym w:font="Webdings" w:char="F0D1"/>
            </w:r>
          </w:p>
        </w:tc>
        <w:tc>
          <w:tcPr>
            <w:tcW w:w="7230" w:type="dxa"/>
            <w:gridSpan w:val="2"/>
            <w:tcBorders>
              <w:left w:val="nil"/>
            </w:tcBorders>
          </w:tcPr>
          <w:p w:rsidR="006363AE" w:rsidRPr="006363AE" w:rsidRDefault="006363AE" w:rsidP="006363AE">
            <w:pPr>
              <w:rPr>
                <w:rFonts w:ascii="Times New Roman" w:eastAsia="MS Mincho" w:hAnsi="Times New Roman" w:cs="Times New Roman"/>
                <w:b/>
                <w:bCs/>
                <w:sz w:val="28"/>
                <w:szCs w:val="28"/>
              </w:rPr>
            </w:pPr>
          </w:p>
          <w:p w:rsidR="006363AE" w:rsidRPr="006363AE" w:rsidRDefault="006363AE" w:rsidP="006363AE">
            <w:pPr>
              <w:rPr>
                <w:rFonts w:ascii="Times New Roman" w:eastAsia="MS Mincho" w:hAnsi="Times New Roman" w:cs="Times New Roman"/>
                <w:b/>
                <w:bCs/>
                <w:sz w:val="28"/>
                <w:szCs w:val="28"/>
              </w:rPr>
            </w:pPr>
            <w:r w:rsidRPr="006363AE">
              <w:rPr>
                <w:rFonts w:ascii="Times New Roman" w:eastAsia="MS Mincho" w:hAnsi="Times New Roman" w:cs="Times New Roman"/>
                <w:b/>
                <w:bCs/>
                <w:sz w:val="28"/>
                <w:szCs w:val="28"/>
              </w:rPr>
              <w:t xml:space="preserve">          Ключевые понятия</w:t>
            </w:r>
          </w:p>
          <w:p w:rsidR="006363AE" w:rsidRPr="006363AE" w:rsidRDefault="006363AE" w:rsidP="006363AE">
            <w:pPr>
              <w:rPr>
                <w:rFonts w:ascii="Times New Roman" w:eastAsia="MS Mincho" w:hAnsi="Times New Roman" w:cs="Times New Roman"/>
                <w:b/>
                <w:bCs/>
                <w:color w:val="800000"/>
                <w:sz w:val="32"/>
                <w:szCs w:val="32"/>
              </w:rPr>
            </w:pPr>
          </w:p>
        </w:tc>
      </w:tr>
      <w:tr w:rsidR="006363AE" w:rsidRPr="006363AE" w:rsidTr="006363AE">
        <w:tc>
          <w:tcPr>
            <w:tcW w:w="4820" w:type="dxa"/>
            <w:gridSpan w:val="2"/>
          </w:tcPr>
          <w:p w:rsidR="006363AE" w:rsidRPr="006363AE" w:rsidRDefault="006363AE" w:rsidP="00AC2B25">
            <w:pPr>
              <w:numPr>
                <w:ilvl w:val="0"/>
                <w:numId w:val="26"/>
              </w:numPr>
              <w:tabs>
                <w:tab w:val="clear" w:pos="720"/>
                <w:tab w:val="num" w:pos="0"/>
              </w:tabs>
              <w:spacing w:after="0" w:line="24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 xml:space="preserve">закрытый вопрос; </w:t>
            </w:r>
          </w:p>
          <w:p w:rsidR="006363AE" w:rsidRPr="006363AE" w:rsidRDefault="006363AE" w:rsidP="00AC2B25">
            <w:pPr>
              <w:numPr>
                <w:ilvl w:val="0"/>
                <w:numId w:val="26"/>
              </w:numPr>
              <w:tabs>
                <w:tab w:val="clear" w:pos="720"/>
                <w:tab w:val="num" w:pos="0"/>
              </w:tabs>
              <w:spacing w:after="0" w:line="24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 xml:space="preserve">полузакрытый вопрос; </w:t>
            </w:r>
          </w:p>
          <w:p w:rsidR="006363AE" w:rsidRPr="006363AE" w:rsidRDefault="006363AE" w:rsidP="00AC2B25">
            <w:pPr>
              <w:numPr>
                <w:ilvl w:val="0"/>
                <w:numId w:val="26"/>
              </w:numPr>
              <w:tabs>
                <w:tab w:val="clear" w:pos="720"/>
                <w:tab w:val="num" w:pos="0"/>
              </w:tabs>
              <w:spacing w:after="0" w:line="24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 xml:space="preserve">открытый вопрос; </w:t>
            </w:r>
          </w:p>
          <w:p w:rsidR="006363AE" w:rsidRPr="006363AE" w:rsidRDefault="006363AE" w:rsidP="00AC2B25">
            <w:pPr>
              <w:numPr>
                <w:ilvl w:val="0"/>
                <w:numId w:val="26"/>
              </w:numPr>
              <w:tabs>
                <w:tab w:val="clear" w:pos="720"/>
                <w:tab w:val="num" w:pos="0"/>
              </w:tabs>
              <w:spacing w:after="0" w:line="240" w:lineRule="auto"/>
              <w:ind w:left="0" w:firstLine="0"/>
              <w:jc w:val="both"/>
              <w:rPr>
                <w:rFonts w:ascii="Times New Roman" w:hAnsi="Times New Roman" w:cs="Times New Roman"/>
                <w:sz w:val="28"/>
                <w:szCs w:val="28"/>
              </w:rPr>
            </w:pPr>
            <w:r w:rsidRPr="006363AE">
              <w:rPr>
                <w:rFonts w:ascii="Times New Roman" w:hAnsi="Times New Roman" w:cs="Times New Roman"/>
                <w:sz w:val="28"/>
                <w:szCs w:val="28"/>
              </w:rPr>
              <w:t xml:space="preserve">неполное закрытие вопроса; </w:t>
            </w:r>
          </w:p>
          <w:p w:rsidR="006363AE" w:rsidRPr="006363AE" w:rsidRDefault="006363AE" w:rsidP="00AC2B25">
            <w:pPr>
              <w:numPr>
                <w:ilvl w:val="0"/>
                <w:numId w:val="26"/>
              </w:numPr>
              <w:tabs>
                <w:tab w:val="clear" w:pos="720"/>
                <w:tab w:val="num" w:pos="0"/>
              </w:tabs>
              <w:spacing w:after="0" w:line="240" w:lineRule="auto"/>
              <w:ind w:left="0" w:firstLine="0"/>
              <w:jc w:val="both"/>
              <w:rPr>
                <w:rFonts w:ascii="Times New Roman" w:hAnsi="Times New Roman" w:cs="Times New Roman"/>
                <w:spacing w:val="-6"/>
                <w:sz w:val="28"/>
                <w:szCs w:val="28"/>
              </w:rPr>
            </w:pPr>
            <w:r w:rsidRPr="006363AE">
              <w:rPr>
                <w:rFonts w:ascii="Times New Roman" w:hAnsi="Times New Roman" w:cs="Times New Roman"/>
                <w:sz w:val="28"/>
                <w:szCs w:val="28"/>
              </w:rPr>
              <w:t xml:space="preserve">альтернативные  </w:t>
            </w:r>
          </w:p>
          <w:p w:rsidR="006363AE" w:rsidRPr="006363AE" w:rsidRDefault="006363AE" w:rsidP="006363AE">
            <w:pPr>
              <w:jc w:val="both"/>
              <w:rPr>
                <w:rFonts w:ascii="Times New Roman" w:hAnsi="Times New Roman" w:cs="Times New Roman"/>
                <w:spacing w:val="-6"/>
                <w:sz w:val="28"/>
                <w:szCs w:val="28"/>
              </w:rPr>
            </w:pPr>
            <w:r w:rsidRPr="006363AE">
              <w:rPr>
                <w:rFonts w:ascii="Times New Roman" w:hAnsi="Times New Roman" w:cs="Times New Roman"/>
                <w:sz w:val="28"/>
                <w:szCs w:val="28"/>
              </w:rPr>
              <w:t xml:space="preserve">и </w:t>
            </w:r>
            <w:proofErr w:type="spellStart"/>
            <w:r w:rsidRPr="006363AE">
              <w:rPr>
                <w:rFonts w:ascii="Times New Roman" w:hAnsi="Times New Roman" w:cs="Times New Roman"/>
                <w:sz w:val="28"/>
                <w:szCs w:val="28"/>
              </w:rPr>
              <w:t>неальтернативные</w:t>
            </w:r>
            <w:proofErr w:type="spellEnd"/>
            <w:r w:rsidRPr="006363AE">
              <w:rPr>
                <w:rFonts w:ascii="Times New Roman" w:hAnsi="Times New Roman" w:cs="Times New Roman"/>
                <w:sz w:val="28"/>
                <w:szCs w:val="28"/>
              </w:rPr>
              <w:t xml:space="preserve"> вопросы;</w:t>
            </w:r>
            <w:r w:rsidRPr="006363AE">
              <w:rPr>
                <w:rFonts w:ascii="Times New Roman" w:hAnsi="Times New Roman" w:cs="Times New Roman"/>
                <w:spacing w:val="-6"/>
                <w:sz w:val="28"/>
                <w:szCs w:val="28"/>
              </w:rPr>
              <w:t xml:space="preserve"> </w:t>
            </w:r>
          </w:p>
          <w:p w:rsidR="006363AE" w:rsidRPr="006363AE" w:rsidRDefault="006363AE" w:rsidP="00AC2B25">
            <w:pPr>
              <w:numPr>
                <w:ilvl w:val="0"/>
                <w:numId w:val="27"/>
              </w:numPr>
              <w:tabs>
                <w:tab w:val="clear" w:pos="720"/>
                <w:tab w:val="num" w:pos="0"/>
              </w:tabs>
              <w:spacing w:after="0" w:line="240" w:lineRule="auto"/>
              <w:ind w:left="34" w:hanging="34"/>
              <w:jc w:val="both"/>
              <w:rPr>
                <w:rFonts w:ascii="Times New Roman" w:hAnsi="Times New Roman" w:cs="Times New Roman"/>
                <w:spacing w:val="-8"/>
                <w:sz w:val="28"/>
                <w:szCs w:val="28"/>
              </w:rPr>
            </w:pPr>
            <w:r w:rsidRPr="006363AE">
              <w:rPr>
                <w:rFonts w:ascii="Times New Roman" w:hAnsi="Times New Roman" w:cs="Times New Roman"/>
                <w:spacing w:val="-8"/>
                <w:sz w:val="28"/>
                <w:szCs w:val="28"/>
              </w:rPr>
              <w:t>сбалансированность альтернатив;</w:t>
            </w:r>
          </w:p>
        </w:tc>
        <w:tc>
          <w:tcPr>
            <w:tcW w:w="4678" w:type="dxa"/>
          </w:tcPr>
          <w:p w:rsidR="006363AE" w:rsidRPr="006363AE" w:rsidRDefault="006363AE" w:rsidP="00AC2B25">
            <w:pPr>
              <w:numPr>
                <w:ilvl w:val="0"/>
                <w:numId w:val="27"/>
              </w:numPr>
              <w:tabs>
                <w:tab w:val="clear" w:pos="720"/>
                <w:tab w:val="num" w:pos="35"/>
              </w:tabs>
              <w:spacing w:after="0" w:line="240" w:lineRule="auto"/>
              <w:ind w:left="35" w:hanging="1"/>
              <w:jc w:val="both"/>
              <w:rPr>
                <w:rFonts w:ascii="Times New Roman" w:hAnsi="Times New Roman" w:cs="Times New Roman"/>
                <w:sz w:val="28"/>
                <w:szCs w:val="28"/>
              </w:rPr>
            </w:pPr>
            <w:r w:rsidRPr="006363AE">
              <w:rPr>
                <w:rFonts w:ascii="Times New Roman" w:hAnsi="Times New Roman" w:cs="Times New Roman"/>
                <w:sz w:val="28"/>
                <w:szCs w:val="28"/>
              </w:rPr>
              <w:t>классификационные вопросы;</w:t>
            </w:r>
          </w:p>
          <w:p w:rsidR="006363AE" w:rsidRPr="006363AE" w:rsidRDefault="006363AE" w:rsidP="00AC2B25">
            <w:pPr>
              <w:numPr>
                <w:ilvl w:val="0"/>
                <w:numId w:val="27"/>
              </w:numPr>
              <w:tabs>
                <w:tab w:val="clear" w:pos="720"/>
                <w:tab w:val="num" w:pos="35"/>
              </w:tabs>
              <w:spacing w:after="0" w:line="240" w:lineRule="auto"/>
              <w:ind w:left="35" w:hanging="1"/>
              <w:jc w:val="both"/>
              <w:rPr>
                <w:rFonts w:ascii="Times New Roman" w:hAnsi="Times New Roman" w:cs="Times New Roman"/>
                <w:sz w:val="28"/>
                <w:szCs w:val="28"/>
              </w:rPr>
            </w:pPr>
            <w:r w:rsidRPr="006363AE">
              <w:rPr>
                <w:rFonts w:ascii="Times New Roman" w:hAnsi="Times New Roman" w:cs="Times New Roman"/>
                <w:sz w:val="28"/>
                <w:szCs w:val="28"/>
              </w:rPr>
              <w:t>мотивационные вопросы;</w:t>
            </w:r>
          </w:p>
          <w:p w:rsidR="006363AE" w:rsidRPr="006363AE" w:rsidRDefault="006363AE" w:rsidP="00AC2B25">
            <w:pPr>
              <w:numPr>
                <w:ilvl w:val="0"/>
                <w:numId w:val="27"/>
              </w:numPr>
              <w:tabs>
                <w:tab w:val="clear" w:pos="720"/>
                <w:tab w:val="num" w:pos="35"/>
              </w:tabs>
              <w:spacing w:after="0" w:line="240" w:lineRule="auto"/>
              <w:ind w:left="35" w:hanging="1"/>
              <w:jc w:val="both"/>
              <w:rPr>
                <w:rFonts w:ascii="Times New Roman" w:hAnsi="Times New Roman" w:cs="Times New Roman"/>
                <w:sz w:val="28"/>
                <w:szCs w:val="28"/>
              </w:rPr>
            </w:pPr>
            <w:proofErr w:type="spellStart"/>
            <w:r w:rsidRPr="006363AE">
              <w:rPr>
                <w:rFonts w:ascii="Times New Roman" w:hAnsi="Times New Roman" w:cs="Times New Roman"/>
                <w:sz w:val="28"/>
                <w:szCs w:val="28"/>
              </w:rPr>
              <w:t>фактологические</w:t>
            </w:r>
            <w:proofErr w:type="spellEnd"/>
            <w:r w:rsidRPr="006363AE">
              <w:rPr>
                <w:rFonts w:ascii="Times New Roman" w:hAnsi="Times New Roman" w:cs="Times New Roman"/>
                <w:sz w:val="28"/>
                <w:szCs w:val="28"/>
              </w:rPr>
              <w:t xml:space="preserve"> вопросы;</w:t>
            </w:r>
          </w:p>
          <w:p w:rsidR="006363AE" w:rsidRPr="006363AE" w:rsidRDefault="006363AE" w:rsidP="00AC2B25">
            <w:pPr>
              <w:numPr>
                <w:ilvl w:val="0"/>
                <w:numId w:val="27"/>
              </w:numPr>
              <w:tabs>
                <w:tab w:val="clear" w:pos="720"/>
                <w:tab w:val="num" w:pos="35"/>
              </w:tabs>
              <w:spacing w:after="0" w:line="240" w:lineRule="auto"/>
              <w:ind w:left="35" w:hanging="1"/>
              <w:jc w:val="both"/>
              <w:rPr>
                <w:rFonts w:ascii="Times New Roman" w:hAnsi="Times New Roman" w:cs="Times New Roman"/>
                <w:sz w:val="28"/>
                <w:szCs w:val="28"/>
              </w:rPr>
            </w:pPr>
            <w:r w:rsidRPr="006363AE">
              <w:rPr>
                <w:rFonts w:ascii="Times New Roman" w:hAnsi="Times New Roman" w:cs="Times New Roman"/>
                <w:sz w:val="28"/>
                <w:szCs w:val="28"/>
              </w:rPr>
              <w:t>вопросы-фильтры;</w:t>
            </w:r>
          </w:p>
          <w:p w:rsidR="006363AE" w:rsidRPr="006363AE" w:rsidRDefault="006363AE" w:rsidP="00AC2B25">
            <w:pPr>
              <w:numPr>
                <w:ilvl w:val="0"/>
                <w:numId w:val="27"/>
              </w:numPr>
              <w:tabs>
                <w:tab w:val="clear" w:pos="720"/>
                <w:tab w:val="num" w:pos="35"/>
              </w:tabs>
              <w:spacing w:after="0" w:line="240" w:lineRule="auto"/>
              <w:ind w:left="35" w:hanging="1"/>
              <w:jc w:val="both"/>
              <w:rPr>
                <w:rFonts w:ascii="Times New Roman" w:hAnsi="Times New Roman" w:cs="Times New Roman"/>
                <w:sz w:val="28"/>
                <w:szCs w:val="28"/>
              </w:rPr>
            </w:pPr>
            <w:r w:rsidRPr="006363AE">
              <w:rPr>
                <w:rFonts w:ascii="Times New Roman" w:hAnsi="Times New Roman" w:cs="Times New Roman"/>
                <w:sz w:val="28"/>
                <w:szCs w:val="28"/>
              </w:rPr>
              <w:t xml:space="preserve">табличные, ситуативные </w:t>
            </w:r>
          </w:p>
          <w:p w:rsidR="006363AE" w:rsidRPr="006363AE" w:rsidRDefault="006363AE" w:rsidP="006363AE">
            <w:pPr>
              <w:ind w:left="-250" w:firstLine="250"/>
              <w:jc w:val="both"/>
              <w:rPr>
                <w:rFonts w:ascii="Times New Roman" w:hAnsi="Times New Roman" w:cs="Times New Roman"/>
                <w:sz w:val="28"/>
                <w:szCs w:val="28"/>
              </w:rPr>
            </w:pPr>
            <w:r w:rsidRPr="006363AE">
              <w:rPr>
                <w:rFonts w:ascii="Times New Roman" w:hAnsi="Times New Roman" w:cs="Times New Roman"/>
                <w:sz w:val="28"/>
                <w:szCs w:val="28"/>
              </w:rPr>
              <w:t>образные, переходные вопросы.</w:t>
            </w:r>
          </w:p>
        </w:tc>
      </w:tr>
    </w:tbl>
    <w:p w:rsidR="00230B55" w:rsidRPr="006363AE" w:rsidRDefault="00230B55" w:rsidP="006363AE">
      <w:pPr>
        <w:rPr>
          <w:rFonts w:ascii="Times New Roman" w:hAnsi="Times New Roman" w:cs="Times New Roman"/>
          <w:sz w:val="28"/>
          <w:szCs w:val="28"/>
        </w:rPr>
      </w:pPr>
    </w:p>
    <w:sectPr w:rsidR="00230B55" w:rsidRPr="006363AE" w:rsidSect="006363A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B25" w:rsidRDefault="00AC2B25" w:rsidP="005A0406">
      <w:pPr>
        <w:spacing w:after="0" w:line="240" w:lineRule="auto"/>
      </w:pPr>
      <w:r>
        <w:separator/>
      </w:r>
    </w:p>
  </w:endnote>
  <w:endnote w:type="continuationSeparator" w:id="0">
    <w:p w:rsidR="00AC2B25" w:rsidRDefault="00AC2B25" w:rsidP="005A04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079501"/>
      <w:docPartObj>
        <w:docPartGallery w:val="Page Numbers (Bottom of Page)"/>
        <w:docPartUnique/>
      </w:docPartObj>
    </w:sdtPr>
    <w:sdtContent>
      <w:p w:rsidR="006363AE" w:rsidRDefault="006363AE">
        <w:pPr>
          <w:pStyle w:val="aa"/>
          <w:jc w:val="center"/>
        </w:pPr>
        <w:fldSimple w:instr=" PAGE   \* MERGEFORMAT ">
          <w:r>
            <w:rPr>
              <w:noProof/>
            </w:rPr>
            <w:t>11</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874032"/>
      <w:docPartObj>
        <w:docPartGallery w:val="Page Numbers (Bottom of Page)"/>
        <w:docPartUnique/>
      </w:docPartObj>
    </w:sdtPr>
    <w:sdtContent>
      <w:p w:rsidR="006363AE" w:rsidRDefault="006363AE">
        <w:pPr>
          <w:pStyle w:val="aa"/>
          <w:jc w:val="center"/>
        </w:pPr>
        <w:fldSimple w:instr=" PAGE   \* MERGEFORMAT ">
          <w:r>
            <w:rPr>
              <w:noProof/>
            </w:rPr>
            <w:t>95</w:t>
          </w:r>
        </w:fldSimple>
      </w:p>
    </w:sdtContent>
  </w:sdt>
  <w:p w:rsidR="006363AE" w:rsidRDefault="006363A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97188"/>
      <w:docPartObj>
        <w:docPartGallery w:val="Page Numbers (Bottom of Page)"/>
        <w:docPartUnique/>
      </w:docPartObj>
    </w:sdtPr>
    <w:sdtContent>
      <w:p w:rsidR="006363AE" w:rsidRDefault="006363AE">
        <w:pPr>
          <w:pStyle w:val="aa"/>
          <w:jc w:val="center"/>
        </w:pPr>
        <w:fldSimple w:instr=" PAGE   \* MERGEFORMAT ">
          <w:r>
            <w:rPr>
              <w:noProof/>
            </w:rPr>
            <w:t>127</w:t>
          </w:r>
        </w:fldSimple>
      </w:p>
    </w:sdtContent>
  </w:sdt>
  <w:p w:rsidR="006363AE" w:rsidRDefault="006363AE">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97189"/>
      <w:docPartObj>
        <w:docPartGallery w:val="Page Numbers (Bottom of Page)"/>
        <w:docPartUnique/>
      </w:docPartObj>
    </w:sdtPr>
    <w:sdtContent>
      <w:p w:rsidR="006363AE" w:rsidRDefault="006363AE">
        <w:pPr>
          <w:pStyle w:val="aa"/>
          <w:jc w:val="center"/>
        </w:pPr>
        <w:fldSimple w:instr=" PAGE   \* MERGEFORMAT ">
          <w:r w:rsidR="008556E0">
            <w:rPr>
              <w:noProof/>
            </w:rPr>
            <w:t>214</w:t>
          </w:r>
        </w:fldSimple>
      </w:p>
    </w:sdtContent>
  </w:sdt>
  <w:p w:rsidR="006363AE" w:rsidRDefault="006363A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B25" w:rsidRDefault="00AC2B25" w:rsidP="005A0406">
      <w:pPr>
        <w:spacing w:after="0" w:line="240" w:lineRule="auto"/>
      </w:pPr>
      <w:r>
        <w:separator/>
      </w:r>
    </w:p>
  </w:footnote>
  <w:footnote w:type="continuationSeparator" w:id="0">
    <w:p w:rsidR="00AC2B25" w:rsidRDefault="00AC2B25" w:rsidP="005A0406">
      <w:pPr>
        <w:spacing w:after="0" w:line="240" w:lineRule="auto"/>
      </w:pPr>
      <w:r>
        <w:continuationSeparator/>
      </w:r>
    </w:p>
  </w:footnote>
  <w:footnote w:id="1">
    <w:p w:rsidR="006363AE" w:rsidRDefault="006363AE" w:rsidP="006363AE">
      <w:pPr>
        <w:pStyle w:val="ae"/>
        <w:jc w:val="both"/>
      </w:pPr>
      <w:r>
        <w:rPr>
          <w:rStyle w:val="af0"/>
        </w:rPr>
        <w:footnoteRef/>
      </w:r>
      <w:r>
        <w:t xml:space="preserve"> Текст</w:t>
      </w:r>
      <w:r w:rsidRPr="00D12589">
        <w:t xml:space="preserve"> </w:t>
      </w:r>
      <w:r>
        <w:t>в лекции, выделенный курсивом означает   дополнительный материал, который не дается студентам  под запись, а проговаривается устно.</w:t>
      </w:r>
    </w:p>
  </w:footnote>
  <w:footnote w:id="2">
    <w:p w:rsidR="006363AE" w:rsidRPr="00376FB7" w:rsidRDefault="006363AE" w:rsidP="006363AE">
      <w:pPr>
        <w:pStyle w:val="ae"/>
        <w:jc w:val="both"/>
        <w:rPr>
          <w:sz w:val="24"/>
          <w:szCs w:val="24"/>
        </w:rPr>
      </w:pPr>
      <w:r w:rsidRPr="002E7D65">
        <w:rPr>
          <w:rStyle w:val="af0"/>
          <w:sz w:val="32"/>
          <w:szCs w:val="32"/>
        </w:rPr>
        <w:footnoteRef/>
      </w:r>
      <w:r w:rsidRPr="002E7D65">
        <w:rPr>
          <w:sz w:val="32"/>
          <w:szCs w:val="32"/>
        </w:rPr>
        <w:t xml:space="preserve"> </w:t>
      </w:r>
      <w:proofErr w:type="spellStart"/>
      <w:r w:rsidRPr="00376FB7">
        <w:rPr>
          <w:sz w:val="24"/>
          <w:szCs w:val="24"/>
        </w:rPr>
        <w:t>Цит</w:t>
      </w:r>
      <w:proofErr w:type="spellEnd"/>
      <w:r w:rsidRPr="00376FB7">
        <w:rPr>
          <w:sz w:val="24"/>
          <w:szCs w:val="24"/>
        </w:rPr>
        <w:t>. по: Фролов С.С. Социология. М, 1999.</w:t>
      </w:r>
    </w:p>
  </w:footnote>
  <w:footnote w:id="3">
    <w:p w:rsidR="006363AE" w:rsidRPr="00376FB7" w:rsidRDefault="006363AE" w:rsidP="006363AE">
      <w:pPr>
        <w:jc w:val="both"/>
        <w:rPr>
          <w:rFonts w:eastAsia="MS Mincho"/>
        </w:rPr>
      </w:pPr>
      <w:r w:rsidRPr="002E7D65">
        <w:rPr>
          <w:rStyle w:val="af0"/>
          <w:sz w:val="32"/>
          <w:szCs w:val="32"/>
        </w:rPr>
        <w:footnoteRef/>
      </w:r>
      <w:r w:rsidRPr="002E7D65">
        <w:rPr>
          <w:sz w:val="32"/>
          <w:szCs w:val="32"/>
        </w:rPr>
        <w:t xml:space="preserve"> </w:t>
      </w:r>
      <w:r w:rsidRPr="00376FB7">
        <w:rPr>
          <w:rFonts w:eastAsia="MS Mincho"/>
        </w:rPr>
        <w:t xml:space="preserve">Хотя и существует тенденция вывести прикладные социологические исследования из социологии (например, бессменный руководитель Института </w:t>
      </w:r>
      <w:proofErr w:type="spellStart"/>
      <w:r w:rsidRPr="00376FB7">
        <w:rPr>
          <w:rFonts w:eastAsia="MS Mincho"/>
        </w:rPr>
        <w:t>демоскопии</w:t>
      </w:r>
      <w:proofErr w:type="spellEnd"/>
      <w:r w:rsidRPr="00376FB7">
        <w:rPr>
          <w:rFonts w:eastAsia="MS Mincho"/>
        </w:rPr>
        <w:t xml:space="preserve"> в </w:t>
      </w:r>
      <w:proofErr w:type="spellStart"/>
      <w:r w:rsidRPr="00376FB7">
        <w:rPr>
          <w:rFonts w:eastAsia="MS Mincho"/>
        </w:rPr>
        <w:t>Алленсбахе</w:t>
      </w:r>
      <w:proofErr w:type="spellEnd"/>
      <w:r w:rsidRPr="00376FB7">
        <w:rPr>
          <w:rFonts w:eastAsia="MS Mincho"/>
        </w:rPr>
        <w:t xml:space="preserve"> Э. </w:t>
      </w:r>
      <w:proofErr w:type="spellStart"/>
      <w:r w:rsidRPr="00376FB7">
        <w:rPr>
          <w:rFonts w:eastAsia="MS Mincho"/>
        </w:rPr>
        <w:t>Ноэль</w:t>
      </w:r>
      <w:proofErr w:type="spellEnd"/>
      <w:r w:rsidRPr="00376FB7">
        <w:rPr>
          <w:rFonts w:eastAsia="MS Mincho"/>
        </w:rPr>
        <w:t xml:space="preserve"> никак не связывает опросы общественного мнения с социологией, придумав даже для последних самостоятельное название - «</w:t>
      </w:r>
      <w:proofErr w:type="spellStart"/>
      <w:r w:rsidRPr="00376FB7">
        <w:rPr>
          <w:rFonts w:eastAsia="MS Mincho"/>
        </w:rPr>
        <w:t>демоскопия</w:t>
      </w:r>
      <w:proofErr w:type="spellEnd"/>
      <w:r w:rsidRPr="00376FB7">
        <w:rPr>
          <w:rFonts w:eastAsia="MS Mincho"/>
        </w:rPr>
        <w:t>», немецкие социологи отвечают взаимностью).</w:t>
      </w:r>
    </w:p>
  </w:footnote>
  <w:footnote w:id="4">
    <w:p w:rsidR="006363AE" w:rsidRPr="00376FB7" w:rsidRDefault="006363AE" w:rsidP="006363AE">
      <w:pPr>
        <w:pStyle w:val="ae"/>
        <w:jc w:val="both"/>
        <w:rPr>
          <w:sz w:val="24"/>
          <w:szCs w:val="24"/>
        </w:rPr>
      </w:pPr>
      <w:r w:rsidRPr="002E7D65">
        <w:rPr>
          <w:rStyle w:val="af0"/>
          <w:sz w:val="32"/>
          <w:szCs w:val="32"/>
        </w:rPr>
        <w:footnoteRef/>
      </w:r>
      <w:r w:rsidRPr="002E7D65">
        <w:rPr>
          <w:sz w:val="32"/>
          <w:szCs w:val="32"/>
        </w:rPr>
        <w:t xml:space="preserve"> </w:t>
      </w:r>
      <w:r w:rsidRPr="00376FB7">
        <w:rPr>
          <w:sz w:val="24"/>
          <w:szCs w:val="24"/>
        </w:rPr>
        <w:t xml:space="preserve">«Заводская социология». Ее цель - повышение эффективности общественного производства за счет использования социальных факторов. </w:t>
      </w:r>
      <w:r>
        <w:rPr>
          <w:sz w:val="24"/>
          <w:szCs w:val="24"/>
        </w:rPr>
        <w:t xml:space="preserve">См.: </w:t>
      </w:r>
      <w:r w:rsidRPr="00376FB7">
        <w:rPr>
          <w:sz w:val="24"/>
          <w:szCs w:val="24"/>
        </w:rPr>
        <w:t>Кравченко С.А. Прикладная социология и менеджмент. М.: МГУ, 1995.</w:t>
      </w:r>
    </w:p>
  </w:footnote>
  <w:footnote w:id="5">
    <w:p w:rsidR="006363AE" w:rsidRPr="00376FB7" w:rsidRDefault="006363AE" w:rsidP="006363AE">
      <w:pPr>
        <w:pStyle w:val="af3"/>
        <w:jc w:val="both"/>
        <w:rPr>
          <w:rFonts w:ascii="Times New Roman" w:hAnsi="Times New Roman" w:cs="Times New Roman"/>
          <w:snapToGrid w:val="0"/>
          <w:sz w:val="24"/>
          <w:szCs w:val="24"/>
        </w:rPr>
      </w:pPr>
      <w:r w:rsidRPr="00A14D19">
        <w:rPr>
          <w:rStyle w:val="af0"/>
          <w:sz w:val="32"/>
          <w:szCs w:val="32"/>
        </w:rPr>
        <w:footnoteRef/>
      </w:r>
      <w:r w:rsidRPr="002E7D65">
        <w:rPr>
          <w:sz w:val="32"/>
          <w:szCs w:val="32"/>
        </w:rPr>
        <w:t xml:space="preserve"> </w:t>
      </w:r>
      <w:proofErr w:type="spellStart"/>
      <w:r w:rsidRPr="00376FB7">
        <w:rPr>
          <w:rFonts w:ascii="Times New Roman" w:hAnsi="Times New Roman" w:cs="Times New Roman"/>
          <w:snapToGrid w:val="0"/>
          <w:sz w:val="24"/>
          <w:szCs w:val="24"/>
        </w:rPr>
        <w:t>Маккинни</w:t>
      </w:r>
      <w:proofErr w:type="spellEnd"/>
      <w:r w:rsidRPr="00376FB7">
        <w:rPr>
          <w:rFonts w:ascii="Times New Roman" w:hAnsi="Times New Roman" w:cs="Times New Roman"/>
          <w:snapToGrid w:val="0"/>
          <w:sz w:val="24"/>
          <w:szCs w:val="24"/>
        </w:rPr>
        <w:t xml:space="preserve"> Дж.Ч. Методология, процедуры и техника социологии // В кн.: </w:t>
      </w:r>
      <w:r w:rsidRPr="00E22670">
        <w:rPr>
          <w:rFonts w:ascii="Times New Roman" w:hAnsi="Times New Roman" w:cs="Times New Roman"/>
          <w:snapToGrid w:val="0"/>
          <w:sz w:val="24"/>
          <w:szCs w:val="24"/>
        </w:rPr>
        <w:t>[</w:t>
      </w:r>
      <w:r>
        <w:rPr>
          <w:rFonts w:ascii="Times New Roman" w:hAnsi="Times New Roman" w:cs="Times New Roman"/>
          <w:snapToGrid w:val="0"/>
          <w:sz w:val="24"/>
          <w:szCs w:val="24"/>
        </w:rPr>
        <w:t>16, г</w:t>
      </w:r>
      <w:r w:rsidRPr="00376FB7">
        <w:rPr>
          <w:rFonts w:ascii="Times New Roman" w:hAnsi="Times New Roman" w:cs="Times New Roman"/>
          <w:snapToGrid w:val="0"/>
          <w:sz w:val="24"/>
          <w:szCs w:val="24"/>
        </w:rPr>
        <w:t>л. 7</w:t>
      </w:r>
      <w:r w:rsidRPr="00E22670">
        <w:rPr>
          <w:rFonts w:ascii="Times New Roman" w:hAnsi="Times New Roman" w:cs="Times New Roman"/>
          <w:snapToGrid w:val="0"/>
          <w:sz w:val="24"/>
          <w:szCs w:val="24"/>
        </w:rPr>
        <w:t>]</w:t>
      </w:r>
      <w:r w:rsidRPr="00376FB7">
        <w:rPr>
          <w:rFonts w:ascii="Times New Roman" w:hAnsi="Times New Roman" w:cs="Times New Roman"/>
          <w:snapToGrid w:val="0"/>
          <w:sz w:val="24"/>
          <w:szCs w:val="24"/>
        </w:rPr>
        <w:t>.</w:t>
      </w:r>
    </w:p>
  </w:footnote>
  <w:footnote w:id="6">
    <w:p w:rsidR="006363AE" w:rsidRPr="00376FB7" w:rsidRDefault="006363AE" w:rsidP="006363AE">
      <w:pPr>
        <w:pStyle w:val="af3"/>
        <w:jc w:val="both"/>
        <w:rPr>
          <w:rFonts w:ascii="Times New Roman" w:hAnsi="Times New Roman" w:cs="Times New Roman"/>
          <w:snapToGrid w:val="0"/>
          <w:sz w:val="24"/>
          <w:szCs w:val="24"/>
        </w:rPr>
      </w:pPr>
      <w:r w:rsidRPr="002E7D65">
        <w:rPr>
          <w:rStyle w:val="af0"/>
          <w:sz w:val="32"/>
          <w:szCs w:val="32"/>
        </w:rPr>
        <w:footnoteRef/>
      </w:r>
      <w:r w:rsidRPr="002E7D65">
        <w:rPr>
          <w:rFonts w:ascii="Times New Roman" w:hAnsi="Times New Roman" w:cs="Times New Roman"/>
          <w:sz w:val="32"/>
          <w:szCs w:val="32"/>
        </w:rPr>
        <w:t xml:space="preserve"> </w:t>
      </w:r>
      <w:r w:rsidRPr="00376FB7">
        <w:rPr>
          <w:rFonts w:ascii="Times New Roman" w:hAnsi="Times New Roman" w:cs="Times New Roman"/>
          <w:snapToGrid w:val="0"/>
          <w:sz w:val="24"/>
          <w:szCs w:val="24"/>
        </w:rPr>
        <w:t xml:space="preserve">В России не только авторитетов в области методологии, но и просто методологов можно пересчитать по пальцам. Среди всего корпуса эмпирической социологии именно методология «запаздывает в своем развитии». В советский период в книгах, посвященных методам исследования, главы, в названии которых фигурировало слово </w:t>
      </w:r>
      <w:r>
        <w:rPr>
          <w:rFonts w:ascii="Times New Roman" w:hAnsi="Times New Roman" w:cs="Times New Roman"/>
          <w:snapToGrid w:val="0"/>
          <w:sz w:val="24"/>
          <w:szCs w:val="24"/>
        </w:rPr>
        <w:t>«</w:t>
      </w:r>
      <w:r w:rsidRPr="00376FB7">
        <w:rPr>
          <w:rFonts w:ascii="Times New Roman" w:hAnsi="Times New Roman" w:cs="Times New Roman"/>
          <w:snapToGrid w:val="0"/>
          <w:sz w:val="24"/>
          <w:szCs w:val="24"/>
        </w:rPr>
        <w:t>методология</w:t>
      </w:r>
      <w:r>
        <w:rPr>
          <w:rFonts w:ascii="Times New Roman" w:hAnsi="Times New Roman" w:cs="Times New Roman"/>
          <w:snapToGrid w:val="0"/>
          <w:sz w:val="24"/>
          <w:szCs w:val="24"/>
        </w:rPr>
        <w:t>»</w:t>
      </w:r>
      <w:r w:rsidRPr="00376FB7">
        <w:rPr>
          <w:rFonts w:ascii="Times New Roman" w:hAnsi="Times New Roman" w:cs="Times New Roman"/>
          <w:snapToGrid w:val="0"/>
          <w:sz w:val="24"/>
          <w:szCs w:val="24"/>
        </w:rPr>
        <w:t xml:space="preserve">, посвящались описанию так называемой марксистско-ленинской методологии. Эти разделы были данью официальной идеологии, и никакого иного смысла не содержали. Вред такого положения заключался в том, что слово </w:t>
      </w:r>
      <w:r>
        <w:rPr>
          <w:rFonts w:ascii="Times New Roman" w:hAnsi="Times New Roman" w:cs="Times New Roman"/>
          <w:snapToGrid w:val="0"/>
          <w:sz w:val="24"/>
          <w:szCs w:val="24"/>
        </w:rPr>
        <w:t>«</w:t>
      </w:r>
      <w:r w:rsidRPr="00376FB7">
        <w:rPr>
          <w:rFonts w:ascii="Times New Roman" w:hAnsi="Times New Roman" w:cs="Times New Roman"/>
          <w:snapToGrid w:val="0"/>
          <w:sz w:val="24"/>
          <w:szCs w:val="24"/>
        </w:rPr>
        <w:t>методология</w:t>
      </w:r>
      <w:r>
        <w:rPr>
          <w:rFonts w:ascii="Times New Roman" w:hAnsi="Times New Roman" w:cs="Times New Roman"/>
          <w:snapToGrid w:val="0"/>
          <w:sz w:val="24"/>
          <w:szCs w:val="24"/>
        </w:rPr>
        <w:t xml:space="preserve">» </w:t>
      </w:r>
      <w:r w:rsidRPr="00376FB7">
        <w:rPr>
          <w:rFonts w:ascii="Times New Roman" w:hAnsi="Times New Roman" w:cs="Times New Roman"/>
          <w:snapToGrid w:val="0"/>
          <w:sz w:val="24"/>
          <w:szCs w:val="24"/>
        </w:rPr>
        <w:t xml:space="preserve">в публикациях советского периода оказалось прочно сцеплено с идеологическим контекстом и потому не несло реальной научной нагрузки. </w:t>
      </w:r>
    </w:p>
  </w:footnote>
  <w:footnote w:id="7">
    <w:p w:rsidR="006363AE" w:rsidRPr="00376FB7" w:rsidRDefault="006363AE" w:rsidP="006363AE">
      <w:pPr>
        <w:pStyle w:val="ac"/>
        <w:ind w:left="0"/>
      </w:pPr>
      <w:r w:rsidRPr="002E7D65">
        <w:rPr>
          <w:rStyle w:val="af0"/>
          <w:sz w:val="32"/>
          <w:szCs w:val="32"/>
        </w:rPr>
        <w:footnoteRef/>
      </w:r>
      <w:r w:rsidRPr="00A14D19">
        <w:rPr>
          <w:rStyle w:val="af0"/>
          <w:sz w:val="32"/>
          <w:szCs w:val="32"/>
        </w:rPr>
        <w:t xml:space="preserve"> </w:t>
      </w:r>
      <w:r w:rsidRPr="00376FB7">
        <w:t>К числу теоретических методов относят также методы аргументации и представления результатов работы.</w:t>
      </w:r>
      <w:r w:rsidRPr="00376FB7">
        <w:rPr>
          <w:rFonts w:eastAsia="MS Mincho"/>
          <w:b/>
          <w:bCs/>
          <w:color w:val="800000"/>
        </w:rPr>
        <w:t xml:space="preserve"> </w:t>
      </w:r>
    </w:p>
  </w:footnote>
  <w:footnote w:id="8">
    <w:p w:rsidR="006363AE" w:rsidRPr="00376FB7" w:rsidRDefault="006363AE" w:rsidP="006363AE">
      <w:pPr>
        <w:pStyle w:val="ae"/>
        <w:jc w:val="both"/>
        <w:rPr>
          <w:sz w:val="24"/>
          <w:szCs w:val="24"/>
        </w:rPr>
      </w:pPr>
      <w:r w:rsidRPr="00A14D19">
        <w:rPr>
          <w:rStyle w:val="af0"/>
          <w:sz w:val="32"/>
          <w:szCs w:val="32"/>
        </w:rPr>
        <w:footnoteRef/>
      </w:r>
      <w:r w:rsidRPr="00A14D19">
        <w:rPr>
          <w:rStyle w:val="af0"/>
          <w:sz w:val="32"/>
          <w:szCs w:val="32"/>
        </w:rPr>
        <w:t xml:space="preserve"> </w:t>
      </w:r>
      <w:r w:rsidRPr="00376FB7">
        <w:rPr>
          <w:sz w:val="24"/>
          <w:szCs w:val="24"/>
        </w:rPr>
        <w:t xml:space="preserve">Захаров Н.Л. Воровство и льготы в структуре трудового поведения // </w:t>
      </w:r>
      <w:proofErr w:type="spellStart"/>
      <w:r w:rsidRPr="00376FB7">
        <w:rPr>
          <w:sz w:val="24"/>
          <w:szCs w:val="24"/>
        </w:rPr>
        <w:t>Социс</w:t>
      </w:r>
      <w:proofErr w:type="spellEnd"/>
      <w:r w:rsidRPr="00376FB7">
        <w:rPr>
          <w:sz w:val="24"/>
          <w:szCs w:val="24"/>
        </w:rPr>
        <w:t>. 2001. №</w:t>
      </w:r>
      <w:r>
        <w:rPr>
          <w:sz w:val="24"/>
          <w:szCs w:val="24"/>
        </w:rPr>
        <w:t xml:space="preserve"> </w:t>
      </w:r>
      <w:r w:rsidRPr="00376FB7">
        <w:rPr>
          <w:sz w:val="24"/>
          <w:szCs w:val="24"/>
        </w:rPr>
        <w:t>6</w:t>
      </w:r>
      <w:r>
        <w:rPr>
          <w:sz w:val="24"/>
          <w:szCs w:val="24"/>
        </w:rPr>
        <w:t>.</w:t>
      </w:r>
      <w:r w:rsidRPr="00376FB7">
        <w:rPr>
          <w:sz w:val="24"/>
          <w:szCs w:val="24"/>
        </w:rPr>
        <w:t xml:space="preserve"> </w:t>
      </w:r>
      <w:r>
        <w:rPr>
          <w:sz w:val="24"/>
          <w:szCs w:val="24"/>
        </w:rPr>
        <w:t>С</w:t>
      </w:r>
      <w:r w:rsidRPr="00376FB7">
        <w:rPr>
          <w:sz w:val="24"/>
          <w:szCs w:val="24"/>
        </w:rPr>
        <w:t>.</w:t>
      </w:r>
      <w:r>
        <w:rPr>
          <w:sz w:val="24"/>
          <w:szCs w:val="24"/>
        </w:rPr>
        <w:t xml:space="preserve"> </w:t>
      </w:r>
      <w:r w:rsidRPr="00376FB7">
        <w:rPr>
          <w:sz w:val="24"/>
          <w:szCs w:val="24"/>
        </w:rPr>
        <w:t>67.</w:t>
      </w:r>
    </w:p>
  </w:footnote>
  <w:footnote w:id="9">
    <w:p w:rsidR="006363AE" w:rsidRPr="00376FB7" w:rsidRDefault="006363AE" w:rsidP="006363AE">
      <w:pPr>
        <w:pStyle w:val="ae"/>
        <w:jc w:val="both"/>
        <w:rPr>
          <w:sz w:val="24"/>
          <w:szCs w:val="24"/>
        </w:rPr>
      </w:pPr>
      <w:r w:rsidRPr="00A14D19">
        <w:rPr>
          <w:rStyle w:val="af0"/>
          <w:sz w:val="32"/>
          <w:szCs w:val="32"/>
        </w:rPr>
        <w:footnoteRef/>
      </w:r>
      <w:r w:rsidRPr="00376FB7">
        <w:rPr>
          <w:sz w:val="24"/>
          <w:szCs w:val="24"/>
        </w:rPr>
        <w:t xml:space="preserve"> Дудина О.М. и др. Профессиональная мобильность // </w:t>
      </w:r>
      <w:proofErr w:type="spellStart"/>
      <w:r w:rsidRPr="00376FB7">
        <w:rPr>
          <w:sz w:val="24"/>
          <w:szCs w:val="24"/>
        </w:rPr>
        <w:t>Социс</w:t>
      </w:r>
      <w:proofErr w:type="spellEnd"/>
      <w:r w:rsidRPr="00376FB7">
        <w:rPr>
          <w:sz w:val="24"/>
          <w:szCs w:val="24"/>
        </w:rPr>
        <w:t>. 1997. №</w:t>
      </w:r>
      <w:r>
        <w:rPr>
          <w:sz w:val="24"/>
          <w:szCs w:val="24"/>
        </w:rPr>
        <w:t xml:space="preserve"> </w:t>
      </w:r>
      <w:r w:rsidRPr="00376FB7">
        <w:rPr>
          <w:sz w:val="24"/>
          <w:szCs w:val="24"/>
        </w:rPr>
        <w:t xml:space="preserve">11. </w:t>
      </w:r>
      <w:r>
        <w:rPr>
          <w:sz w:val="24"/>
          <w:szCs w:val="24"/>
        </w:rPr>
        <w:t xml:space="preserve">С. </w:t>
      </w:r>
      <w:r w:rsidRPr="00376FB7">
        <w:rPr>
          <w:sz w:val="24"/>
          <w:szCs w:val="24"/>
        </w:rPr>
        <w:t>48-53</w:t>
      </w:r>
      <w:r>
        <w:rPr>
          <w:sz w:val="24"/>
          <w:szCs w:val="24"/>
        </w:rPr>
        <w:t>.</w:t>
      </w:r>
    </w:p>
  </w:footnote>
  <w:footnote w:id="10">
    <w:p w:rsidR="006363AE" w:rsidRPr="00A14D19" w:rsidRDefault="006363AE" w:rsidP="006363AE">
      <w:pPr>
        <w:pStyle w:val="ae"/>
        <w:jc w:val="both"/>
        <w:rPr>
          <w:sz w:val="24"/>
          <w:szCs w:val="24"/>
        </w:rPr>
      </w:pPr>
      <w:r w:rsidRPr="00A14D19">
        <w:rPr>
          <w:rStyle w:val="af0"/>
          <w:sz w:val="32"/>
          <w:szCs w:val="32"/>
        </w:rPr>
        <w:footnoteRef/>
      </w:r>
      <w:r w:rsidRPr="00A14D19">
        <w:rPr>
          <w:sz w:val="24"/>
          <w:szCs w:val="24"/>
        </w:rPr>
        <w:t xml:space="preserve"> В то время как в области социальных явлений точку «нуля» найти невозможно.</w:t>
      </w:r>
    </w:p>
  </w:footnote>
  <w:footnote w:id="11">
    <w:p w:rsidR="006363AE" w:rsidRPr="00A14D19" w:rsidRDefault="006363AE" w:rsidP="006363AE">
      <w:pPr>
        <w:pStyle w:val="ae"/>
        <w:jc w:val="both"/>
        <w:rPr>
          <w:sz w:val="24"/>
          <w:szCs w:val="24"/>
        </w:rPr>
      </w:pPr>
      <w:r w:rsidRPr="00A14D19">
        <w:rPr>
          <w:rStyle w:val="af0"/>
          <w:sz w:val="32"/>
          <w:szCs w:val="32"/>
        </w:rPr>
        <w:footnoteRef/>
      </w:r>
      <w:r w:rsidRPr="00A14D19">
        <w:rPr>
          <w:sz w:val="24"/>
          <w:szCs w:val="24"/>
        </w:rPr>
        <w:t xml:space="preserve"> </w:t>
      </w:r>
      <w:r w:rsidRPr="00A14D19">
        <w:rPr>
          <w:rFonts w:eastAsia="MS Mincho"/>
          <w:sz w:val="24"/>
          <w:szCs w:val="24"/>
        </w:rPr>
        <w:t xml:space="preserve">В континентальной социологии социальные обследования проводились еще во второй половине </w:t>
      </w:r>
      <w:r w:rsidRPr="00A14D19">
        <w:rPr>
          <w:rFonts w:eastAsia="MS Mincho"/>
          <w:sz w:val="24"/>
          <w:szCs w:val="24"/>
          <w:lang w:val="en-US"/>
        </w:rPr>
        <w:t>XIX</w:t>
      </w:r>
      <w:r w:rsidRPr="00A14D19">
        <w:rPr>
          <w:rFonts w:eastAsia="MS Mincho"/>
          <w:sz w:val="24"/>
          <w:szCs w:val="24"/>
        </w:rPr>
        <w:t xml:space="preserve"> века. Но в своем нынешнем развитии социологические опросы представляют собой эксклюзивный продукт американской социологии. Скажем, опросы в дореволюционной России, которые многие рассматривают как этап развития современной эмпирической социологии,</w:t>
      </w:r>
      <w:r w:rsidRPr="00A14D19">
        <w:rPr>
          <w:sz w:val="24"/>
          <w:szCs w:val="24"/>
        </w:rPr>
        <w:t xml:space="preserve"> представляют интерес только с точки зрения истории социологии. Современная традиция опросов в России связана с 1960-ми годами и целиком лежит в канале развития американской количественной социологии и осмысления наследия периода эмпиризма. Точно так же, когда в послевоенной Германии после падения нацизма возобновились социологические исследования, метод опроса рассматривался как американское заимствование.</w:t>
      </w:r>
    </w:p>
  </w:footnote>
  <w:footnote w:id="12">
    <w:p w:rsidR="006363AE" w:rsidRPr="00A14D19" w:rsidRDefault="006363AE" w:rsidP="006363AE">
      <w:pPr>
        <w:pStyle w:val="ae"/>
        <w:jc w:val="both"/>
        <w:rPr>
          <w:sz w:val="24"/>
          <w:szCs w:val="24"/>
        </w:rPr>
      </w:pPr>
      <w:r w:rsidRPr="00A14D19">
        <w:rPr>
          <w:rStyle w:val="af0"/>
          <w:sz w:val="32"/>
          <w:szCs w:val="32"/>
        </w:rPr>
        <w:footnoteRef/>
      </w:r>
      <w:r w:rsidRPr="00A14D19">
        <w:rPr>
          <w:sz w:val="24"/>
          <w:szCs w:val="24"/>
        </w:rPr>
        <w:t xml:space="preserve"> В частности, до 90 % всех маркетинговых исследований проводится с применением метода опроса.</w:t>
      </w:r>
    </w:p>
  </w:footnote>
  <w:footnote w:id="13">
    <w:p w:rsidR="006363AE" w:rsidRPr="00A14D19" w:rsidRDefault="006363AE" w:rsidP="006363AE">
      <w:pPr>
        <w:pStyle w:val="ae"/>
        <w:jc w:val="both"/>
        <w:rPr>
          <w:sz w:val="24"/>
          <w:szCs w:val="24"/>
        </w:rPr>
      </w:pPr>
      <w:r w:rsidRPr="00A14D19">
        <w:rPr>
          <w:rStyle w:val="af0"/>
          <w:sz w:val="32"/>
          <w:szCs w:val="32"/>
        </w:rPr>
        <w:footnoteRef/>
      </w:r>
      <w:r w:rsidRPr="00A14D19">
        <w:rPr>
          <w:sz w:val="24"/>
          <w:szCs w:val="24"/>
        </w:rPr>
        <w:t xml:space="preserve"> </w:t>
      </w:r>
      <w:r w:rsidRPr="00A14D19">
        <w:rPr>
          <w:rFonts w:eastAsia="MS Mincho"/>
          <w:sz w:val="24"/>
          <w:szCs w:val="24"/>
        </w:rPr>
        <w:t>Эти его достоинства оценены студентами-социологами, которые предпочитают индивидуальному анкетированию заполнение анкеты студентами в аудитории. Ничего предосудительного в этом нет, но для соблюдения точности необходимо указывать о применении этого метода в программе.</w:t>
      </w:r>
    </w:p>
  </w:footnote>
  <w:footnote w:id="14">
    <w:p w:rsidR="006363AE" w:rsidRPr="00A14D19" w:rsidRDefault="006363AE" w:rsidP="006363AE">
      <w:pPr>
        <w:pStyle w:val="af3"/>
        <w:tabs>
          <w:tab w:val="right" w:pos="9355"/>
        </w:tabs>
        <w:jc w:val="both"/>
        <w:rPr>
          <w:rFonts w:ascii="Times New Roman" w:eastAsia="MS Mincho" w:hAnsi="Times New Roman" w:cs="Times New Roman"/>
          <w:sz w:val="24"/>
          <w:szCs w:val="24"/>
        </w:rPr>
      </w:pPr>
      <w:r w:rsidRPr="00A14D19">
        <w:rPr>
          <w:rStyle w:val="af0"/>
          <w:sz w:val="32"/>
          <w:szCs w:val="32"/>
        </w:rPr>
        <w:footnoteRef/>
      </w:r>
      <w:r w:rsidRPr="00A14D19">
        <w:rPr>
          <w:rStyle w:val="af0"/>
          <w:sz w:val="32"/>
          <w:szCs w:val="32"/>
        </w:rPr>
        <w:t xml:space="preserve"> </w:t>
      </w:r>
      <w:r w:rsidRPr="00A14D19">
        <w:rPr>
          <w:rFonts w:ascii="Times New Roman" w:eastAsia="MS Mincho" w:hAnsi="Times New Roman" w:cs="Times New Roman"/>
          <w:sz w:val="24"/>
          <w:szCs w:val="24"/>
        </w:rPr>
        <w:t>О хрестоматийном примере с «</w:t>
      </w:r>
      <w:proofErr w:type="spellStart"/>
      <w:r w:rsidRPr="00A14D19">
        <w:rPr>
          <w:rFonts w:ascii="Times New Roman" w:eastAsia="MS Mincho" w:hAnsi="Times New Roman" w:cs="Times New Roman"/>
          <w:sz w:val="24"/>
          <w:szCs w:val="24"/>
        </w:rPr>
        <w:t>Литерэри</w:t>
      </w:r>
      <w:proofErr w:type="spellEnd"/>
      <w:r w:rsidRPr="00A14D19">
        <w:rPr>
          <w:rFonts w:ascii="Times New Roman" w:eastAsia="MS Mincho" w:hAnsi="Times New Roman" w:cs="Times New Roman"/>
          <w:sz w:val="24"/>
          <w:szCs w:val="24"/>
        </w:rPr>
        <w:t xml:space="preserve"> Дайджест» – </w:t>
      </w:r>
      <w:proofErr w:type="gramStart"/>
      <w:r w:rsidRPr="00A14D19">
        <w:rPr>
          <w:rFonts w:ascii="Times New Roman" w:eastAsia="MS Mincho" w:hAnsi="Times New Roman" w:cs="Times New Roman"/>
          <w:sz w:val="24"/>
          <w:szCs w:val="24"/>
        </w:rPr>
        <w:t>см</w:t>
      </w:r>
      <w:proofErr w:type="gramEnd"/>
      <w:r w:rsidRPr="00A14D19">
        <w:rPr>
          <w:rFonts w:ascii="Times New Roman" w:eastAsia="MS Mincho" w:hAnsi="Times New Roman" w:cs="Times New Roman"/>
          <w:sz w:val="24"/>
          <w:szCs w:val="24"/>
        </w:rPr>
        <w:t>. [13, гл.1].</w:t>
      </w:r>
    </w:p>
  </w:footnote>
  <w:footnote w:id="15">
    <w:p w:rsidR="006363AE" w:rsidRPr="001B1F70" w:rsidRDefault="006363AE" w:rsidP="006363AE">
      <w:pPr>
        <w:jc w:val="both"/>
      </w:pPr>
      <w:r w:rsidRPr="00A14D19">
        <w:rPr>
          <w:rStyle w:val="af0"/>
          <w:sz w:val="32"/>
          <w:szCs w:val="32"/>
        </w:rPr>
        <w:footnoteRef/>
      </w:r>
      <w:r w:rsidRPr="00A14D19">
        <w:t xml:space="preserve"> Пример успешного применения психологических тестов в со</w:t>
      </w:r>
      <w:r>
        <w:t xml:space="preserve">циологическом исследовании </w:t>
      </w:r>
      <w:proofErr w:type="gramStart"/>
      <w:r>
        <w:t>см</w:t>
      </w:r>
      <w:proofErr w:type="gramEnd"/>
      <w:r>
        <w:t xml:space="preserve">. </w:t>
      </w:r>
      <w:proofErr w:type="spellStart"/>
      <w:r w:rsidRPr="00A14D19">
        <w:t>Ноэль-Нойманн</w:t>
      </w:r>
      <w:proofErr w:type="spellEnd"/>
      <w:r w:rsidRPr="00A14D19">
        <w:t xml:space="preserve"> Э. Спираль молчания. М., 1993</w:t>
      </w:r>
      <w:r>
        <w:t>.</w:t>
      </w:r>
      <w:r w:rsidRPr="00A14D19">
        <w:t xml:space="preserve"> С. 49, 55, 80, </w:t>
      </w:r>
      <w:r>
        <w:t>87, 91</w:t>
      </w:r>
      <w:r w:rsidRPr="001B1F70">
        <w:t>.</w:t>
      </w:r>
    </w:p>
  </w:footnote>
  <w:footnote w:id="16">
    <w:p w:rsidR="006363AE" w:rsidRPr="001B1F70" w:rsidRDefault="006363AE" w:rsidP="006363AE">
      <w:pPr>
        <w:pStyle w:val="ae"/>
        <w:jc w:val="both"/>
        <w:rPr>
          <w:sz w:val="24"/>
          <w:szCs w:val="24"/>
        </w:rPr>
      </w:pPr>
      <w:r w:rsidRPr="001B1F70">
        <w:rPr>
          <w:rStyle w:val="af0"/>
          <w:sz w:val="32"/>
          <w:szCs w:val="32"/>
        </w:rPr>
        <w:footnoteRef/>
      </w:r>
      <w:r w:rsidRPr="001B1F70">
        <w:rPr>
          <w:sz w:val="24"/>
          <w:szCs w:val="24"/>
        </w:rPr>
        <w:t xml:space="preserve"> </w:t>
      </w:r>
      <w:proofErr w:type="gramStart"/>
      <w:r w:rsidRPr="001B1F70">
        <w:rPr>
          <w:sz w:val="24"/>
          <w:szCs w:val="24"/>
        </w:rPr>
        <w:t>За исключением разве что судебного производства («</w:t>
      </w:r>
      <w:r w:rsidRPr="001B1F70">
        <w:rPr>
          <w:i/>
          <w:sz w:val="24"/>
          <w:szCs w:val="24"/>
        </w:rPr>
        <w:t>подсудимый, признаете ли вы себя виновным?</w:t>
      </w:r>
      <w:r w:rsidRPr="001B1F70">
        <w:rPr>
          <w:sz w:val="24"/>
          <w:szCs w:val="24"/>
        </w:rPr>
        <w:t>».</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E7035B6"/>
    <w:lvl w:ilvl="0">
      <w:numFmt w:val="decimal"/>
      <w:lvlText w:val="*"/>
      <w:lvlJc w:val="left"/>
    </w:lvl>
  </w:abstractNum>
  <w:abstractNum w:abstractNumId="1">
    <w:nsid w:val="021F0EB0"/>
    <w:multiLevelType w:val="hybridMultilevel"/>
    <w:tmpl w:val="0FFC8B00"/>
    <w:lvl w:ilvl="0" w:tplc="9D3EEE64">
      <w:start w:val="1"/>
      <w:numFmt w:val="decimal"/>
      <w:lvlText w:val="%1."/>
      <w:lvlJc w:val="left"/>
      <w:pPr>
        <w:tabs>
          <w:tab w:val="num" w:pos="502"/>
        </w:tabs>
        <w:ind w:left="502" w:hanging="360"/>
      </w:pPr>
      <w:rPr>
        <w:rFonts w:hint="default"/>
      </w:rPr>
    </w:lvl>
    <w:lvl w:ilvl="1" w:tplc="04190019">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4D80238"/>
    <w:multiLevelType w:val="hybridMultilevel"/>
    <w:tmpl w:val="6570F3A8"/>
    <w:lvl w:ilvl="0" w:tplc="208865C6">
      <w:start w:val="1"/>
      <w:numFmt w:val="decimal"/>
      <w:lvlText w:val="%1."/>
      <w:lvlJc w:val="left"/>
      <w:pPr>
        <w:tabs>
          <w:tab w:val="num" w:pos="360"/>
        </w:tabs>
        <w:ind w:left="360" w:hanging="360"/>
      </w:pPr>
      <w:rPr>
        <w:rFonts w:hint="default"/>
      </w:rPr>
    </w:lvl>
    <w:lvl w:ilvl="1" w:tplc="C2140C36">
      <w:numFmt w:val="none"/>
      <w:lvlText w:val=""/>
      <w:lvlJc w:val="left"/>
      <w:pPr>
        <w:tabs>
          <w:tab w:val="num" w:pos="360"/>
        </w:tabs>
      </w:pPr>
    </w:lvl>
    <w:lvl w:ilvl="2" w:tplc="B97A159E">
      <w:numFmt w:val="none"/>
      <w:lvlText w:val=""/>
      <w:lvlJc w:val="left"/>
      <w:pPr>
        <w:tabs>
          <w:tab w:val="num" w:pos="360"/>
        </w:tabs>
      </w:pPr>
    </w:lvl>
    <w:lvl w:ilvl="3" w:tplc="A6BC14B6">
      <w:numFmt w:val="none"/>
      <w:lvlText w:val=""/>
      <w:lvlJc w:val="left"/>
      <w:pPr>
        <w:tabs>
          <w:tab w:val="num" w:pos="360"/>
        </w:tabs>
      </w:pPr>
    </w:lvl>
    <w:lvl w:ilvl="4" w:tplc="CD3C363A">
      <w:numFmt w:val="none"/>
      <w:lvlText w:val=""/>
      <w:lvlJc w:val="left"/>
      <w:pPr>
        <w:tabs>
          <w:tab w:val="num" w:pos="360"/>
        </w:tabs>
      </w:pPr>
    </w:lvl>
    <w:lvl w:ilvl="5" w:tplc="C978AC20">
      <w:numFmt w:val="none"/>
      <w:lvlText w:val=""/>
      <w:lvlJc w:val="left"/>
      <w:pPr>
        <w:tabs>
          <w:tab w:val="num" w:pos="360"/>
        </w:tabs>
      </w:pPr>
    </w:lvl>
    <w:lvl w:ilvl="6" w:tplc="C63A389E">
      <w:numFmt w:val="none"/>
      <w:lvlText w:val=""/>
      <w:lvlJc w:val="left"/>
      <w:pPr>
        <w:tabs>
          <w:tab w:val="num" w:pos="360"/>
        </w:tabs>
      </w:pPr>
    </w:lvl>
    <w:lvl w:ilvl="7" w:tplc="62F2631E">
      <w:numFmt w:val="none"/>
      <w:lvlText w:val=""/>
      <w:lvlJc w:val="left"/>
      <w:pPr>
        <w:tabs>
          <w:tab w:val="num" w:pos="360"/>
        </w:tabs>
      </w:pPr>
    </w:lvl>
    <w:lvl w:ilvl="8" w:tplc="CB4CC86A">
      <w:numFmt w:val="none"/>
      <w:lvlText w:val=""/>
      <w:lvlJc w:val="left"/>
      <w:pPr>
        <w:tabs>
          <w:tab w:val="num" w:pos="360"/>
        </w:tabs>
      </w:pPr>
    </w:lvl>
  </w:abstractNum>
  <w:abstractNum w:abstractNumId="3">
    <w:nsid w:val="05233867"/>
    <w:multiLevelType w:val="hybridMultilevel"/>
    <w:tmpl w:val="3E5846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A659E3"/>
    <w:multiLevelType w:val="hybridMultilevel"/>
    <w:tmpl w:val="A9D00C1E"/>
    <w:lvl w:ilvl="0" w:tplc="237A8778">
      <w:start w:val="1"/>
      <w:numFmt w:val="bullet"/>
      <w:lvlText w:val=""/>
      <w:lvlJc w:val="left"/>
      <w:pPr>
        <w:tabs>
          <w:tab w:val="num" w:pos="1069"/>
        </w:tabs>
        <w:ind w:left="1069" w:hanging="360"/>
      </w:pPr>
      <w:rPr>
        <w:rFonts w:ascii="Wingdings" w:hAnsi="Wingdings" w:hint="default"/>
      </w:rPr>
    </w:lvl>
    <w:lvl w:ilvl="1" w:tplc="04190019">
      <w:start w:val="1"/>
      <w:numFmt w:val="lowerLetter"/>
      <w:lvlText w:val="%2."/>
      <w:lvlJc w:val="left"/>
      <w:pPr>
        <w:tabs>
          <w:tab w:val="num" w:pos="1789"/>
        </w:tabs>
        <w:ind w:left="1789" w:hanging="360"/>
      </w:pPr>
    </w:lvl>
    <w:lvl w:ilvl="2" w:tplc="3D12302E">
      <w:start w:val="1"/>
      <w:numFmt w:val="decimal"/>
      <w:lvlText w:val="%3."/>
      <w:lvlJc w:val="left"/>
      <w:pPr>
        <w:tabs>
          <w:tab w:val="num" w:pos="2824"/>
        </w:tabs>
        <w:ind w:left="2824" w:hanging="495"/>
      </w:pPr>
      <w:rPr>
        <w:rFonts w:ascii="Times New Roman" w:hAnsi="Times New Roman" w:cs="Courier New" w:hint="default"/>
        <w:color w:val="auto"/>
      </w:rPr>
    </w:lvl>
    <w:lvl w:ilvl="3" w:tplc="0E1CB156">
      <w:start w:val="1"/>
      <w:numFmt w:val="bullet"/>
      <w:lvlText w:val="–"/>
      <w:lvlJc w:val="left"/>
      <w:pPr>
        <w:tabs>
          <w:tab w:val="num" w:pos="3859"/>
        </w:tabs>
        <w:ind w:left="3859" w:hanging="990"/>
      </w:pPr>
      <w:rPr>
        <w:rFonts w:ascii="Times New Roman" w:eastAsia="Times New Roman" w:hAnsi="Times New Roman" w:cs="Times New Roman" w:hint="default"/>
      </w:r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78523EE"/>
    <w:multiLevelType w:val="hybridMultilevel"/>
    <w:tmpl w:val="4F723F52"/>
    <w:lvl w:ilvl="0" w:tplc="045A7448">
      <w:numFmt w:val="bullet"/>
      <w:lvlText w:val=""/>
      <w:lvlJc w:val="left"/>
      <w:pPr>
        <w:tabs>
          <w:tab w:val="num" w:pos="2419"/>
        </w:tabs>
        <w:ind w:left="2419" w:hanging="1440"/>
      </w:pPr>
      <w:rPr>
        <w:rFonts w:ascii="Webdings" w:eastAsia="Times New Roman" w:hAnsi="Webdings" w:cs="Times New Roman" w:hint="default"/>
        <w:b w:val="0"/>
        <w:sz w:val="36"/>
      </w:rPr>
    </w:lvl>
    <w:lvl w:ilvl="1" w:tplc="04190003" w:tentative="1">
      <w:start w:val="1"/>
      <w:numFmt w:val="bullet"/>
      <w:lvlText w:val="o"/>
      <w:lvlJc w:val="left"/>
      <w:pPr>
        <w:tabs>
          <w:tab w:val="num" w:pos="2059"/>
        </w:tabs>
        <w:ind w:left="2059" w:hanging="360"/>
      </w:pPr>
      <w:rPr>
        <w:rFonts w:ascii="Courier New" w:hAnsi="Courier New" w:cs="Courier New" w:hint="default"/>
      </w:rPr>
    </w:lvl>
    <w:lvl w:ilvl="2" w:tplc="04190005" w:tentative="1">
      <w:start w:val="1"/>
      <w:numFmt w:val="bullet"/>
      <w:lvlText w:val=""/>
      <w:lvlJc w:val="left"/>
      <w:pPr>
        <w:tabs>
          <w:tab w:val="num" w:pos="2779"/>
        </w:tabs>
        <w:ind w:left="2779" w:hanging="360"/>
      </w:pPr>
      <w:rPr>
        <w:rFonts w:ascii="Wingdings" w:hAnsi="Wingdings" w:hint="default"/>
      </w:rPr>
    </w:lvl>
    <w:lvl w:ilvl="3" w:tplc="04190001" w:tentative="1">
      <w:start w:val="1"/>
      <w:numFmt w:val="bullet"/>
      <w:lvlText w:val=""/>
      <w:lvlJc w:val="left"/>
      <w:pPr>
        <w:tabs>
          <w:tab w:val="num" w:pos="3499"/>
        </w:tabs>
        <w:ind w:left="3499" w:hanging="360"/>
      </w:pPr>
      <w:rPr>
        <w:rFonts w:ascii="Symbol" w:hAnsi="Symbol" w:hint="default"/>
      </w:rPr>
    </w:lvl>
    <w:lvl w:ilvl="4" w:tplc="04190003" w:tentative="1">
      <w:start w:val="1"/>
      <w:numFmt w:val="bullet"/>
      <w:lvlText w:val="o"/>
      <w:lvlJc w:val="left"/>
      <w:pPr>
        <w:tabs>
          <w:tab w:val="num" w:pos="4219"/>
        </w:tabs>
        <w:ind w:left="4219" w:hanging="360"/>
      </w:pPr>
      <w:rPr>
        <w:rFonts w:ascii="Courier New" w:hAnsi="Courier New" w:cs="Courier New" w:hint="default"/>
      </w:rPr>
    </w:lvl>
    <w:lvl w:ilvl="5" w:tplc="04190005" w:tentative="1">
      <w:start w:val="1"/>
      <w:numFmt w:val="bullet"/>
      <w:lvlText w:val=""/>
      <w:lvlJc w:val="left"/>
      <w:pPr>
        <w:tabs>
          <w:tab w:val="num" w:pos="4939"/>
        </w:tabs>
        <w:ind w:left="4939" w:hanging="360"/>
      </w:pPr>
      <w:rPr>
        <w:rFonts w:ascii="Wingdings" w:hAnsi="Wingdings" w:hint="default"/>
      </w:rPr>
    </w:lvl>
    <w:lvl w:ilvl="6" w:tplc="04190001" w:tentative="1">
      <w:start w:val="1"/>
      <w:numFmt w:val="bullet"/>
      <w:lvlText w:val=""/>
      <w:lvlJc w:val="left"/>
      <w:pPr>
        <w:tabs>
          <w:tab w:val="num" w:pos="5659"/>
        </w:tabs>
        <w:ind w:left="5659" w:hanging="360"/>
      </w:pPr>
      <w:rPr>
        <w:rFonts w:ascii="Symbol" w:hAnsi="Symbol" w:hint="default"/>
      </w:rPr>
    </w:lvl>
    <w:lvl w:ilvl="7" w:tplc="04190003" w:tentative="1">
      <w:start w:val="1"/>
      <w:numFmt w:val="bullet"/>
      <w:lvlText w:val="o"/>
      <w:lvlJc w:val="left"/>
      <w:pPr>
        <w:tabs>
          <w:tab w:val="num" w:pos="6379"/>
        </w:tabs>
        <w:ind w:left="6379" w:hanging="360"/>
      </w:pPr>
      <w:rPr>
        <w:rFonts w:ascii="Courier New" w:hAnsi="Courier New" w:cs="Courier New" w:hint="default"/>
      </w:rPr>
    </w:lvl>
    <w:lvl w:ilvl="8" w:tplc="04190005" w:tentative="1">
      <w:start w:val="1"/>
      <w:numFmt w:val="bullet"/>
      <w:lvlText w:val=""/>
      <w:lvlJc w:val="left"/>
      <w:pPr>
        <w:tabs>
          <w:tab w:val="num" w:pos="7099"/>
        </w:tabs>
        <w:ind w:left="7099" w:hanging="360"/>
      </w:pPr>
      <w:rPr>
        <w:rFonts w:ascii="Wingdings" w:hAnsi="Wingdings" w:hint="default"/>
      </w:rPr>
    </w:lvl>
  </w:abstractNum>
  <w:abstractNum w:abstractNumId="6">
    <w:nsid w:val="0C7A4D1C"/>
    <w:multiLevelType w:val="hybridMultilevel"/>
    <w:tmpl w:val="7A4EA582"/>
    <w:lvl w:ilvl="0" w:tplc="04190001">
      <w:start w:val="1"/>
      <w:numFmt w:val="bullet"/>
      <w:lvlText w:val=""/>
      <w:lvlJc w:val="left"/>
      <w:pPr>
        <w:tabs>
          <w:tab w:val="num" w:pos="720"/>
        </w:tabs>
        <w:ind w:left="720" w:hanging="360"/>
      </w:pPr>
      <w:rPr>
        <w:rFonts w:ascii="Symbol" w:hAnsi="Symbol" w:hint="default"/>
      </w:rPr>
    </w:lvl>
    <w:lvl w:ilvl="1" w:tplc="F0E64ECA">
      <w:start w:val="9"/>
      <w:numFmt w:val="bullet"/>
      <w:lvlText w:val=""/>
      <w:lvlJc w:val="left"/>
      <w:pPr>
        <w:tabs>
          <w:tab w:val="num" w:pos="4290"/>
        </w:tabs>
        <w:ind w:left="4290" w:hanging="3210"/>
      </w:pPr>
      <w:rPr>
        <w:rFonts w:ascii="Wingdings" w:eastAsia="Times New Roman" w:hAnsi="Wingdings" w:cs="Arial" w:hint="default"/>
        <w:b w:val="0"/>
        <w:sz w:val="4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54671C"/>
    <w:multiLevelType w:val="hybridMultilevel"/>
    <w:tmpl w:val="3892BD7E"/>
    <w:lvl w:ilvl="0" w:tplc="48DA4E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04D1F7A"/>
    <w:multiLevelType w:val="singleLevel"/>
    <w:tmpl w:val="9DB00CF8"/>
    <w:lvl w:ilvl="0">
      <w:start w:val="4"/>
      <w:numFmt w:val="decimal"/>
      <w:lvlText w:val="%1."/>
      <w:legacy w:legacy="1" w:legacySpace="0" w:legacyIndent="209"/>
      <w:lvlJc w:val="left"/>
      <w:pPr>
        <w:ind w:left="0" w:firstLine="0"/>
      </w:pPr>
      <w:rPr>
        <w:rFonts w:ascii="Times New Roman" w:hAnsi="Times New Roman" w:cs="Times New Roman" w:hint="default"/>
      </w:rPr>
    </w:lvl>
  </w:abstractNum>
  <w:abstractNum w:abstractNumId="9">
    <w:nsid w:val="1285294E"/>
    <w:multiLevelType w:val="hybridMultilevel"/>
    <w:tmpl w:val="9DA093B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
    <w:nsid w:val="15C60615"/>
    <w:multiLevelType w:val="hybridMultilevel"/>
    <w:tmpl w:val="D2E63C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8D567C6"/>
    <w:multiLevelType w:val="hybridMultilevel"/>
    <w:tmpl w:val="6AA84A8C"/>
    <w:lvl w:ilvl="0" w:tplc="68EE017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D21004"/>
    <w:multiLevelType w:val="hybridMultilevel"/>
    <w:tmpl w:val="2D6839E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C604ADB"/>
    <w:multiLevelType w:val="hybridMultilevel"/>
    <w:tmpl w:val="2720555A"/>
    <w:lvl w:ilvl="0" w:tplc="8780D9E0">
      <w:start w:val="1"/>
      <w:numFmt w:val="decimal"/>
      <w:lvlText w:val="%1."/>
      <w:lvlJc w:val="left"/>
      <w:pPr>
        <w:tabs>
          <w:tab w:val="num" w:pos="1110"/>
        </w:tabs>
        <w:ind w:left="1110" w:hanging="7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B32F76"/>
    <w:multiLevelType w:val="hybridMultilevel"/>
    <w:tmpl w:val="2FCC0E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1068DF"/>
    <w:multiLevelType w:val="hybridMultilevel"/>
    <w:tmpl w:val="1A7A14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BA4E27"/>
    <w:multiLevelType w:val="hybridMultilevel"/>
    <w:tmpl w:val="3642EC3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C480038"/>
    <w:multiLevelType w:val="hybridMultilevel"/>
    <w:tmpl w:val="34B2D7E6"/>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CC671A4"/>
    <w:multiLevelType w:val="hybridMultilevel"/>
    <w:tmpl w:val="042ED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E1C3385"/>
    <w:multiLevelType w:val="hybridMultilevel"/>
    <w:tmpl w:val="9C5CFB2E"/>
    <w:lvl w:ilvl="0" w:tplc="0419000F">
      <w:start w:val="1"/>
      <w:numFmt w:val="decimal"/>
      <w:lvlText w:val="%1."/>
      <w:lvlJc w:val="left"/>
      <w:pPr>
        <w:tabs>
          <w:tab w:val="num" w:pos="360"/>
        </w:tabs>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FF92821"/>
    <w:multiLevelType w:val="hybridMultilevel"/>
    <w:tmpl w:val="021682E4"/>
    <w:lvl w:ilvl="0" w:tplc="244E2630">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D34DC3"/>
    <w:multiLevelType w:val="hybridMultilevel"/>
    <w:tmpl w:val="DB0AB88E"/>
    <w:lvl w:ilvl="0" w:tplc="1958CE22">
      <w:start w:val="5"/>
      <w:numFmt w:val="bullet"/>
      <w:lvlText w:val=""/>
      <w:lvlJc w:val="left"/>
      <w:pPr>
        <w:tabs>
          <w:tab w:val="num" w:pos="1800"/>
        </w:tabs>
        <w:ind w:left="720" w:firstLine="720"/>
      </w:pPr>
      <w:rPr>
        <w:rFonts w:ascii="Symbol" w:eastAsia="Times New Roman" w:hAnsi="Symbol" w:cs="Times New Roman" w:hint="default"/>
        <w:color w:val="auto"/>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22">
    <w:nsid w:val="38514D28"/>
    <w:multiLevelType w:val="hybridMultilevel"/>
    <w:tmpl w:val="CBF05F44"/>
    <w:lvl w:ilvl="0" w:tplc="C1A455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9B47DFC"/>
    <w:multiLevelType w:val="hybridMultilevel"/>
    <w:tmpl w:val="0CFC62B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3B9E5211"/>
    <w:multiLevelType w:val="hybridMultilevel"/>
    <w:tmpl w:val="D2524238"/>
    <w:lvl w:ilvl="0" w:tplc="BDC02620">
      <w:start w:val="1"/>
      <w:numFmt w:val="bullet"/>
      <w:lvlText w:val=""/>
      <w:lvlJc w:val="left"/>
      <w:pPr>
        <w:tabs>
          <w:tab w:val="num" w:pos="2149"/>
        </w:tabs>
        <w:ind w:left="1506" w:firstLine="283"/>
      </w:pPr>
      <w:rPr>
        <w:rFonts w:ascii="Symbol" w:hAnsi="Symbol" w:hint="default"/>
        <w:color w:val="auto"/>
        <w:szCs w:val="28"/>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5">
    <w:nsid w:val="3BCA7116"/>
    <w:multiLevelType w:val="hybridMultilevel"/>
    <w:tmpl w:val="2CB45170"/>
    <w:lvl w:ilvl="0" w:tplc="2CD67A6C">
      <w:start w:val="1"/>
      <w:numFmt w:val="bullet"/>
      <w:lvlText w:val=""/>
      <w:lvlJc w:val="left"/>
      <w:pPr>
        <w:tabs>
          <w:tab w:val="num" w:pos="1211"/>
        </w:tabs>
        <w:ind w:left="698" w:firstLine="1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F143420"/>
    <w:multiLevelType w:val="hybridMultilevel"/>
    <w:tmpl w:val="E2DEF8C4"/>
    <w:lvl w:ilvl="0" w:tplc="2CD67A6C">
      <w:start w:val="1"/>
      <w:numFmt w:val="bullet"/>
      <w:lvlText w:val=""/>
      <w:lvlJc w:val="left"/>
      <w:pPr>
        <w:tabs>
          <w:tab w:val="num" w:pos="513"/>
        </w:tabs>
        <w:ind w:left="0" w:firstLine="1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3ED0E0B"/>
    <w:multiLevelType w:val="hybridMultilevel"/>
    <w:tmpl w:val="2DAC8AF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9D68F2"/>
    <w:multiLevelType w:val="hybridMultilevel"/>
    <w:tmpl w:val="5BD2FC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8C72F32"/>
    <w:multiLevelType w:val="hybridMultilevel"/>
    <w:tmpl w:val="AD9E200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B315116"/>
    <w:multiLevelType w:val="hybridMultilevel"/>
    <w:tmpl w:val="E0AE0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21C5599"/>
    <w:multiLevelType w:val="hybridMultilevel"/>
    <w:tmpl w:val="963AB462"/>
    <w:lvl w:ilvl="0" w:tplc="A82AD3EC">
      <w:start w:val="1"/>
      <w:numFmt w:val="decimal"/>
      <w:lvlText w:val="%1."/>
      <w:lvlJc w:val="left"/>
      <w:pPr>
        <w:tabs>
          <w:tab w:val="num" w:pos="1470"/>
        </w:tabs>
        <w:ind w:left="1470" w:hanging="87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32">
    <w:nsid w:val="52862FFB"/>
    <w:multiLevelType w:val="hybridMultilevel"/>
    <w:tmpl w:val="9E3269BA"/>
    <w:lvl w:ilvl="0" w:tplc="6610FC88">
      <w:start w:val="1"/>
      <w:numFmt w:val="bullet"/>
      <w:lvlText w:val=""/>
      <w:lvlJc w:val="left"/>
      <w:pPr>
        <w:tabs>
          <w:tab w:val="num" w:pos="2149"/>
        </w:tabs>
        <w:ind w:left="1506" w:firstLine="283"/>
      </w:pPr>
      <w:rPr>
        <w:rFonts w:ascii="Symbol" w:hAnsi="Symbol" w:hint="default"/>
        <w:color w:val="0000FF"/>
      </w:rPr>
    </w:lvl>
    <w:lvl w:ilvl="1" w:tplc="A69AFE92">
      <w:start w:val="1"/>
      <w:numFmt w:val="bullet"/>
      <w:lvlText w:val=""/>
      <w:lvlJc w:val="left"/>
      <w:pPr>
        <w:tabs>
          <w:tab w:val="num" w:pos="2149"/>
        </w:tabs>
        <w:ind w:left="1506" w:firstLine="283"/>
      </w:pPr>
      <w:rPr>
        <w:rFonts w:ascii="Symbol" w:hAnsi="Symbol" w:hint="default"/>
        <w:color w:val="auto"/>
        <w:szCs w:val="28"/>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33">
    <w:nsid w:val="52972E02"/>
    <w:multiLevelType w:val="hybridMultilevel"/>
    <w:tmpl w:val="91528278"/>
    <w:lvl w:ilvl="0" w:tplc="2CD67A6C">
      <w:start w:val="1"/>
      <w:numFmt w:val="bullet"/>
      <w:lvlText w:val=""/>
      <w:lvlJc w:val="left"/>
      <w:pPr>
        <w:tabs>
          <w:tab w:val="num" w:pos="1080"/>
        </w:tabs>
        <w:ind w:left="567" w:firstLine="15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2EF5EAF"/>
    <w:multiLevelType w:val="hybridMultilevel"/>
    <w:tmpl w:val="4EACADF0"/>
    <w:lvl w:ilvl="0" w:tplc="0419000F">
      <w:start w:val="1"/>
      <w:numFmt w:val="decimal"/>
      <w:lvlText w:val="%1."/>
      <w:lvlJc w:val="left"/>
      <w:pPr>
        <w:tabs>
          <w:tab w:val="num" w:pos="868"/>
        </w:tabs>
        <w:ind w:left="868" w:hanging="360"/>
      </w:pPr>
    </w:lvl>
    <w:lvl w:ilvl="1" w:tplc="04070019" w:tentative="1">
      <w:start w:val="1"/>
      <w:numFmt w:val="lowerLetter"/>
      <w:lvlText w:val="%2."/>
      <w:lvlJc w:val="left"/>
      <w:pPr>
        <w:tabs>
          <w:tab w:val="num" w:pos="1588"/>
        </w:tabs>
        <w:ind w:left="1588" w:hanging="360"/>
      </w:pPr>
    </w:lvl>
    <w:lvl w:ilvl="2" w:tplc="0407001B" w:tentative="1">
      <w:start w:val="1"/>
      <w:numFmt w:val="lowerRoman"/>
      <w:lvlText w:val="%3."/>
      <w:lvlJc w:val="right"/>
      <w:pPr>
        <w:tabs>
          <w:tab w:val="num" w:pos="2308"/>
        </w:tabs>
        <w:ind w:left="2308" w:hanging="180"/>
      </w:pPr>
    </w:lvl>
    <w:lvl w:ilvl="3" w:tplc="0407000F" w:tentative="1">
      <w:start w:val="1"/>
      <w:numFmt w:val="decimal"/>
      <w:lvlText w:val="%4."/>
      <w:lvlJc w:val="left"/>
      <w:pPr>
        <w:tabs>
          <w:tab w:val="num" w:pos="3028"/>
        </w:tabs>
        <w:ind w:left="3028" w:hanging="360"/>
      </w:pPr>
    </w:lvl>
    <w:lvl w:ilvl="4" w:tplc="04070019" w:tentative="1">
      <w:start w:val="1"/>
      <w:numFmt w:val="lowerLetter"/>
      <w:lvlText w:val="%5."/>
      <w:lvlJc w:val="left"/>
      <w:pPr>
        <w:tabs>
          <w:tab w:val="num" w:pos="3748"/>
        </w:tabs>
        <w:ind w:left="3748" w:hanging="360"/>
      </w:pPr>
    </w:lvl>
    <w:lvl w:ilvl="5" w:tplc="0407001B" w:tentative="1">
      <w:start w:val="1"/>
      <w:numFmt w:val="lowerRoman"/>
      <w:lvlText w:val="%6."/>
      <w:lvlJc w:val="right"/>
      <w:pPr>
        <w:tabs>
          <w:tab w:val="num" w:pos="4468"/>
        </w:tabs>
        <w:ind w:left="4468" w:hanging="180"/>
      </w:pPr>
    </w:lvl>
    <w:lvl w:ilvl="6" w:tplc="0407000F" w:tentative="1">
      <w:start w:val="1"/>
      <w:numFmt w:val="decimal"/>
      <w:lvlText w:val="%7."/>
      <w:lvlJc w:val="left"/>
      <w:pPr>
        <w:tabs>
          <w:tab w:val="num" w:pos="5188"/>
        </w:tabs>
        <w:ind w:left="5188" w:hanging="360"/>
      </w:pPr>
    </w:lvl>
    <w:lvl w:ilvl="7" w:tplc="04070019" w:tentative="1">
      <w:start w:val="1"/>
      <w:numFmt w:val="lowerLetter"/>
      <w:lvlText w:val="%8."/>
      <w:lvlJc w:val="left"/>
      <w:pPr>
        <w:tabs>
          <w:tab w:val="num" w:pos="5908"/>
        </w:tabs>
        <w:ind w:left="5908" w:hanging="360"/>
      </w:pPr>
    </w:lvl>
    <w:lvl w:ilvl="8" w:tplc="0407001B" w:tentative="1">
      <w:start w:val="1"/>
      <w:numFmt w:val="lowerRoman"/>
      <w:lvlText w:val="%9."/>
      <w:lvlJc w:val="right"/>
      <w:pPr>
        <w:tabs>
          <w:tab w:val="num" w:pos="6628"/>
        </w:tabs>
        <w:ind w:left="6628" w:hanging="180"/>
      </w:pPr>
    </w:lvl>
  </w:abstractNum>
  <w:abstractNum w:abstractNumId="35">
    <w:nsid w:val="52F712A7"/>
    <w:multiLevelType w:val="singleLevel"/>
    <w:tmpl w:val="DC1CDDC8"/>
    <w:lvl w:ilvl="0">
      <w:start w:val="1"/>
      <w:numFmt w:val="decimal"/>
      <w:lvlText w:val="%1."/>
      <w:legacy w:legacy="1" w:legacySpace="0" w:legacyIndent="201"/>
      <w:lvlJc w:val="left"/>
      <w:pPr>
        <w:ind w:left="0" w:firstLine="0"/>
      </w:pPr>
      <w:rPr>
        <w:rFonts w:ascii="Times New Roman" w:hAnsi="Times New Roman" w:cs="Times New Roman" w:hint="default"/>
      </w:rPr>
    </w:lvl>
  </w:abstractNum>
  <w:abstractNum w:abstractNumId="36">
    <w:nsid w:val="54923C18"/>
    <w:multiLevelType w:val="multilevel"/>
    <w:tmpl w:val="9878D1AA"/>
    <w:lvl w:ilvl="0">
      <w:start w:val="1"/>
      <w:numFmt w:val="decimal"/>
      <w:lvlText w:val="%1."/>
      <w:lvlJc w:val="left"/>
      <w:pPr>
        <w:tabs>
          <w:tab w:val="num" w:pos="360"/>
        </w:tabs>
        <w:ind w:left="-360" w:firstLine="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559D1FB0"/>
    <w:multiLevelType w:val="hybridMultilevel"/>
    <w:tmpl w:val="EE4686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C514775"/>
    <w:multiLevelType w:val="hybridMultilevel"/>
    <w:tmpl w:val="0AAA7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FD11138"/>
    <w:multiLevelType w:val="hybridMultilevel"/>
    <w:tmpl w:val="82545060"/>
    <w:lvl w:ilvl="0" w:tplc="481A9ED2">
      <w:start w:val="1"/>
      <w:numFmt w:val="decimal"/>
      <w:lvlText w:val="%1."/>
      <w:lvlJc w:val="left"/>
      <w:pPr>
        <w:tabs>
          <w:tab w:val="num" w:pos="396"/>
        </w:tabs>
        <w:ind w:left="396" w:hanging="396"/>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60212F1A"/>
    <w:multiLevelType w:val="hybridMultilevel"/>
    <w:tmpl w:val="05D642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3AA2D8D"/>
    <w:multiLevelType w:val="hybridMultilevel"/>
    <w:tmpl w:val="17AA30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6CD1023"/>
    <w:multiLevelType w:val="hybridMultilevel"/>
    <w:tmpl w:val="DDB89F18"/>
    <w:lvl w:ilvl="0" w:tplc="034014A2">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74D4792"/>
    <w:multiLevelType w:val="hybridMultilevel"/>
    <w:tmpl w:val="CCE88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A2301CF"/>
    <w:multiLevelType w:val="hybridMultilevel"/>
    <w:tmpl w:val="348648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A4945DF"/>
    <w:multiLevelType w:val="hybridMultilevel"/>
    <w:tmpl w:val="94E0EDBC"/>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6CDB64C5"/>
    <w:multiLevelType w:val="hybridMultilevel"/>
    <w:tmpl w:val="33B06A7E"/>
    <w:lvl w:ilvl="0" w:tplc="6E6E096C">
      <w:start w:val="1"/>
      <w:numFmt w:val="decimal"/>
      <w:lvlText w:val="%1."/>
      <w:lvlJc w:val="left"/>
      <w:pPr>
        <w:tabs>
          <w:tab w:val="num" w:pos="106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3B12B1C"/>
    <w:multiLevelType w:val="hybridMultilevel"/>
    <w:tmpl w:val="FE164E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4506299"/>
    <w:multiLevelType w:val="singleLevel"/>
    <w:tmpl w:val="7CE020FE"/>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49">
    <w:nsid w:val="745D734C"/>
    <w:multiLevelType w:val="hybridMultilevel"/>
    <w:tmpl w:val="3E407A20"/>
    <w:lvl w:ilvl="0" w:tplc="9974615E">
      <w:start w:val="1"/>
      <w:numFmt w:val="decimal"/>
      <w:lvlText w:val="%1."/>
      <w:lvlJc w:val="left"/>
      <w:pPr>
        <w:tabs>
          <w:tab w:val="num" w:pos="360"/>
        </w:tabs>
        <w:ind w:left="360" w:hanging="360"/>
      </w:pPr>
    </w:lvl>
    <w:lvl w:ilvl="1" w:tplc="ED84650A">
      <w:numFmt w:val="none"/>
      <w:lvlText w:val=""/>
      <w:lvlJc w:val="left"/>
      <w:pPr>
        <w:tabs>
          <w:tab w:val="num" w:pos="360"/>
        </w:tabs>
      </w:pPr>
    </w:lvl>
    <w:lvl w:ilvl="2" w:tplc="91AAAA80">
      <w:numFmt w:val="none"/>
      <w:lvlText w:val=""/>
      <w:lvlJc w:val="left"/>
      <w:pPr>
        <w:tabs>
          <w:tab w:val="num" w:pos="360"/>
        </w:tabs>
      </w:pPr>
    </w:lvl>
    <w:lvl w:ilvl="3" w:tplc="882EC41E">
      <w:numFmt w:val="none"/>
      <w:lvlText w:val=""/>
      <w:lvlJc w:val="left"/>
      <w:pPr>
        <w:tabs>
          <w:tab w:val="num" w:pos="360"/>
        </w:tabs>
      </w:pPr>
    </w:lvl>
    <w:lvl w:ilvl="4" w:tplc="32D2FD64">
      <w:numFmt w:val="none"/>
      <w:lvlText w:val=""/>
      <w:lvlJc w:val="left"/>
      <w:pPr>
        <w:tabs>
          <w:tab w:val="num" w:pos="360"/>
        </w:tabs>
      </w:pPr>
    </w:lvl>
    <w:lvl w:ilvl="5" w:tplc="6FDE2F86">
      <w:numFmt w:val="none"/>
      <w:lvlText w:val=""/>
      <w:lvlJc w:val="left"/>
      <w:pPr>
        <w:tabs>
          <w:tab w:val="num" w:pos="360"/>
        </w:tabs>
      </w:pPr>
    </w:lvl>
    <w:lvl w:ilvl="6" w:tplc="9F78325A">
      <w:numFmt w:val="none"/>
      <w:lvlText w:val=""/>
      <w:lvlJc w:val="left"/>
      <w:pPr>
        <w:tabs>
          <w:tab w:val="num" w:pos="360"/>
        </w:tabs>
      </w:pPr>
    </w:lvl>
    <w:lvl w:ilvl="7" w:tplc="377E2766">
      <w:numFmt w:val="none"/>
      <w:lvlText w:val=""/>
      <w:lvlJc w:val="left"/>
      <w:pPr>
        <w:tabs>
          <w:tab w:val="num" w:pos="360"/>
        </w:tabs>
      </w:pPr>
    </w:lvl>
    <w:lvl w:ilvl="8" w:tplc="F2C2BBE2">
      <w:numFmt w:val="none"/>
      <w:lvlText w:val=""/>
      <w:lvlJc w:val="left"/>
      <w:pPr>
        <w:tabs>
          <w:tab w:val="num" w:pos="360"/>
        </w:tabs>
      </w:pPr>
    </w:lvl>
  </w:abstractNum>
  <w:abstractNum w:abstractNumId="50">
    <w:nsid w:val="7951705E"/>
    <w:multiLevelType w:val="singleLevel"/>
    <w:tmpl w:val="5BD450CE"/>
    <w:lvl w:ilvl="0">
      <w:start w:val="1"/>
      <w:numFmt w:val="decimal"/>
      <w:lvlText w:val="%1."/>
      <w:legacy w:legacy="1" w:legacySpace="0" w:legacyIndent="283"/>
      <w:lvlJc w:val="left"/>
      <w:pPr>
        <w:ind w:left="283" w:hanging="283"/>
      </w:pPr>
      <w:rPr>
        <w:b w:val="0"/>
      </w:rPr>
    </w:lvl>
  </w:abstractNum>
  <w:abstractNum w:abstractNumId="51">
    <w:nsid w:val="7AEF6F00"/>
    <w:multiLevelType w:val="hybridMultilevel"/>
    <w:tmpl w:val="26501A38"/>
    <w:lvl w:ilvl="0" w:tplc="1958CE22">
      <w:start w:val="5"/>
      <w:numFmt w:val="bullet"/>
      <w:lvlText w:val=""/>
      <w:lvlJc w:val="left"/>
      <w:pPr>
        <w:tabs>
          <w:tab w:val="num" w:pos="1080"/>
        </w:tabs>
        <w:ind w:left="0" w:firstLine="720"/>
      </w:pPr>
      <w:rPr>
        <w:rFonts w:ascii="Symbol" w:eastAsia="Times New Roman" w:hAnsi="Symbol" w:cs="Times New Roman" w:hint="default"/>
        <w:color w:val="auto"/>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num w:numId="1">
    <w:abstractNumId w:val="9"/>
  </w:num>
  <w:num w:numId="2">
    <w:abstractNumId w:val="7"/>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2"/>
  </w:num>
  <w:num w:numId="6">
    <w:abstractNumId w:val="43"/>
  </w:num>
  <w:num w:numId="7">
    <w:abstractNumId w:val="39"/>
  </w:num>
  <w:num w:numId="8">
    <w:abstractNumId w:val="31"/>
  </w:num>
  <w:num w:numId="9">
    <w:abstractNumId w:val="22"/>
  </w:num>
  <w:num w:numId="10">
    <w:abstractNumId w:val="11"/>
  </w:num>
  <w:num w:numId="11">
    <w:abstractNumId w:val="23"/>
  </w:num>
  <w:num w:numId="12">
    <w:abstractNumId w:val="45"/>
  </w:num>
  <w:num w:numId="13">
    <w:abstractNumId w:val="27"/>
  </w:num>
  <w:num w:numId="14">
    <w:abstractNumId w:val="47"/>
  </w:num>
  <w:num w:numId="15">
    <w:abstractNumId w:val="8"/>
    <w:lvlOverride w:ilvl="0">
      <w:startOverride w:val="4"/>
    </w:lvlOverride>
  </w:num>
  <w:num w:numId="16">
    <w:abstractNumId w:val="35"/>
    <w:lvlOverride w:ilvl="0">
      <w:startOverride w:val="1"/>
    </w:lvlOverride>
  </w:num>
  <w:num w:numId="17">
    <w:abstractNumId w:val="48"/>
    <w:lvlOverride w:ilvl="0">
      <w:startOverride w:val="1"/>
    </w:lvlOverride>
  </w:num>
  <w:num w:numId="18">
    <w:abstractNumId w:val="33"/>
  </w:num>
  <w:num w:numId="19">
    <w:abstractNumId w:val="4"/>
  </w:num>
  <w:num w:numId="2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1">
    <w:abstractNumId w:val="50"/>
  </w:num>
  <w:num w:numId="22">
    <w:abstractNumId w:val="51"/>
  </w:num>
  <w:num w:numId="23">
    <w:abstractNumId w:val="21"/>
  </w:num>
  <w:num w:numId="24">
    <w:abstractNumId w:val="44"/>
  </w:num>
  <w:num w:numId="25">
    <w:abstractNumId w:val="12"/>
  </w:num>
  <w:num w:numId="26">
    <w:abstractNumId w:val="30"/>
  </w:num>
  <w:num w:numId="27">
    <w:abstractNumId w:val="28"/>
  </w:num>
  <w:num w:numId="28">
    <w:abstractNumId w:val="40"/>
  </w:num>
  <w:num w:numId="29">
    <w:abstractNumId w:val="38"/>
  </w:num>
  <w:num w:numId="30">
    <w:abstractNumId w:val="10"/>
  </w:num>
  <w:num w:numId="31">
    <w:abstractNumId w:val="26"/>
  </w:num>
  <w:num w:numId="32">
    <w:abstractNumId w:val="29"/>
  </w:num>
  <w:num w:numId="33">
    <w:abstractNumId w:val="13"/>
  </w:num>
  <w:num w:numId="34">
    <w:abstractNumId w:val="20"/>
  </w:num>
  <w:num w:numId="35">
    <w:abstractNumId w:val="32"/>
  </w:num>
  <w:num w:numId="36">
    <w:abstractNumId w:val="34"/>
  </w:num>
  <w:num w:numId="37">
    <w:abstractNumId w:val="36"/>
  </w:num>
  <w:num w:numId="38">
    <w:abstractNumId w:val="24"/>
  </w:num>
  <w:num w:numId="39">
    <w:abstractNumId w:val="15"/>
  </w:num>
  <w:num w:numId="40">
    <w:abstractNumId w:val="6"/>
  </w:num>
  <w:num w:numId="41">
    <w:abstractNumId w:val="18"/>
  </w:num>
  <w:num w:numId="42">
    <w:abstractNumId w:val="5"/>
  </w:num>
  <w:num w:numId="43">
    <w:abstractNumId w:val="41"/>
  </w:num>
  <w:num w:numId="44">
    <w:abstractNumId w:val="16"/>
  </w:num>
  <w:num w:numId="45">
    <w:abstractNumId w:val="14"/>
  </w:num>
  <w:num w:numId="46">
    <w:abstractNumId w:val="1"/>
  </w:num>
  <w:num w:numId="47">
    <w:abstractNumId w:val="49"/>
  </w:num>
  <w:num w:numId="48">
    <w:abstractNumId w:val="46"/>
  </w:num>
  <w:num w:numId="49">
    <w:abstractNumId w:val="2"/>
  </w:num>
  <w:num w:numId="50">
    <w:abstractNumId w:val="25"/>
  </w:num>
  <w:num w:numId="51">
    <w:abstractNumId w:val="37"/>
  </w:num>
  <w:num w:numId="52">
    <w:abstractNumId w:val="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55D84"/>
    <w:rsid w:val="000A5917"/>
    <w:rsid w:val="000C2327"/>
    <w:rsid w:val="001E4A95"/>
    <w:rsid w:val="00230B55"/>
    <w:rsid w:val="00264165"/>
    <w:rsid w:val="00313EA5"/>
    <w:rsid w:val="00360A49"/>
    <w:rsid w:val="003634BB"/>
    <w:rsid w:val="00385005"/>
    <w:rsid w:val="003B1696"/>
    <w:rsid w:val="005241D0"/>
    <w:rsid w:val="00554020"/>
    <w:rsid w:val="005A0406"/>
    <w:rsid w:val="005F5952"/>
    <w:rsid w:val="006363AE"/>
    <w:rsid w:val="006817F6"/>
    <w:rsid w:val="006F1A76"/>
    <w:rsid w:val="00742CD3"/>
    <w:rsid w:val="007F11F0"/>
    <w:rsid w:val="00805BEA"/>
    <w:rsid w:val="008556E0"/>
    <w:rsid w:val="008950A2"/>
    <w:rsid w:val="00944B14"/>
    <w:rsid w:val="009954D2"/>
    <w:rsid w:val="00AC2B25"/>
    <w:rsid w:val="00AD183C"/>
    <w:rsid w:val="00B21AE8"/>
    <w:rsid w:val="00B504BF"/>
    <w:rsid w:val="00C86EC4"/>
    <w:rsid w:val="00CF6F9D"/>
    <w:rsid w:val="00D55D84"/>
    <w:rsid w:val="00DE620B"/>
    <w:rsid w:val="00E62422"/>
    <w:rsid w:val="00F205D7"/>
    <w:rsid w:val="00FF18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F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34BB"/>
    <w:pPr>
      <w:ind w:left="720"/>
      <w:contextualSpacing/>
    </w:pPr>
    <w:rPr>
      <w:rFonts w:ascii="Calibri" w:eastAsia="Calibri" w:hAnsi="Calibri" w:cs="Times New Roman"/>
    </w:rPr>
  </w:style>
  <w:style w:type="paragraph" w:styleId="a4">
    <w:name w:val="Balloon Text"/>
    <w:basedOn w:val="a"/>
    <w:link w:val="a5"/>
    <w:uiPriority w:val="99"/>
    <w:semiHidden/>
    <w:unhideWhenUsed/>
    <w:rsid w:val="00742C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2CD3"/>
    <w:rPr>
      <w:rFonts w:ascii="Tahoma" w:hAnsi="Tahoma" w:cs="Tahoma"/>
      <w:sz w:val="16"/>
      <w:szCs w:val="16"/>
    </w:rPr>
  </w:style>
  <w:style w:type="table" w:styleId="a6">
    <w:name w:val="Table Grid"/>
    <w:basedOn w:val="a1"/>
    <w:uiPriority w:val="59"/>
    <w:rsid w:val="00742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42CD3"/>
  </w:style>
  <w:style w:type="character" w:styleId="a7">
    <w:name w:val="Emphasis"/>
    <w:basedOn w:val="a0"/>
    <w:uiPriority w:val="20"/>
    <w:qFormat/>
    <w:rsid w:val="00742CD3"/>
    <w:rPr>
      <w:i/>
      <w:iCs/>
    </w:rPr>
  </w:style>
  <w:style w:type="paragraph" w:styleId="a8">
    <w:name w:val="header"/>
    <w:basedOn w:val="a"/>
    <w:link w:val="a9"/>
    <w:uiPriority w:val="99"/>
    <w:semiHidden/>
    <w:unhideWhenUsed/>
    <w:rsid w:val="005A040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A0406"/>
  </w:style>
  <w:style w:type="paragraph" w:styleId="aa">
    <w:name w:val="footer"/>
    <w:basedOn w:val="a"/>
    <w:link w:val="ab"/>
    <w:uiPriority w:val="99"/>
    <w:unhideWhenUsed/>
    <w:rsid w:val="005A04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0406"/>
  </w:style>
  <w:style w:type="paragraph" w:styleId="ac">
    <w:name w:val="Body Text Indent"/>
    <w:basedOn w:val="a"/>
    <w:link w:val="ad"/>
    <w:rsid w:val="006363AE"/>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6363AE"/>
    <w:rPr>
      <w:rFonts w:ascii="Times New Roman" w:eastAsia="Times New Roman" w:hAnsi="Times New Roman" w:cs="Times New Roman"/>
      <w:sz w:val="24"/>
      <w:szCs w:val="24"/>
      <w:lang w:eastAsia="ru-RU"/>
    </w:rPr>
  </w:style>
  <w:style w:type="paragraph" w:styleId="ae">
    <w:name w:val="footnote text"/>
    <w:basedOn w:val="a"/>
    <w:link w:val="af"/>
    <w:rsid w:val="006363AE"/>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rsid w:val="006363AE"/>
    <w:rPr>
      <w:rFonts w:ascii="Times New Roman" w:eastAsia="Times New Roman" w:hAnsi="Times New Roman" w:cs="Times New Roman"/>
      <w:sz w:val="20"/>
      <w:szCs w:val="20"/>
      <w:lang w:eastAsia="ru-RU"/>
    </w:rPr>
  </w:style>
  <w:style w:type="character" w:styleId="af0">
    <w:name w:val="footnote reference"/>
    <w:basedOn w:val="a0"/>
    <w:rsid w:val="006363AE"/>
    <w:rPr>
      <w:vertAlign w:val="superscript"/>
    </w:rPr>
  </w:style>
  <w:style w:type="paragraph" w:styleId="af1">
    <w:name w:val="Normal (Web)"/>
    <w:basedOn w:val="a"/>
    <w:uiPriority w:val="99"/>
    <w:rsid w:val="006363AE"/>
    <w:pPr>
      <w:spacing w:before="140" w:after="280" w:line="240" w:lineRule="auto"/>
      <w:ind w:left="280" w:right="280"/>
      <w:jc w:val="both"/>
    </w:pPr>
    <w:rPr>
      <w:rFonts w:ascii="Verdana" w:eastAsia="Times New Roman" w:hAnsi="Verdana" w:cs="Times New Roman"/>
      <w:color w:val="4F3D26"/>
      <w:sz w:val="18"/>
      <w:szCs w:val="18"/>
      <w:lang w:eastAsia="ru-RU"/>
    </w:rPr>
  </w:style>
  <w:style w:type="paragraph" w:styleId="HTML">
    <w:name w:val="HTML Address"/>
    <w:basedOn w:val="a"/>
    <w:link w:val="HTML0"/>
    <w:uiPriority w:val="99"/>
    <w:rsid w:val="006363AE"/>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rsid w:val="006363AE"/>
    <w:rPr>
      <w:rFonts w:ascii="Times New Roman" w:eastAsia="Times New Roman" w:hAnsi="Times New Roman" w:cs="Times New Roman"/>
      <w:i/>
      <w:iCs/>
      <w:sz w:val="24"/>
      <w:szCs w:val="24"/>
      <w:lang w:eastAsia="ru-RU"/>
    </w:rPr>
  </w:style>
  <w:style w:type="paragraph" w:styleId="HTML1">
    <w:name w:val="HTML Preformatted"/>
    <w:basedOn w:val="a"/>
    <w:link w:val="HTML2"/>
    <w:rsid w:val="0063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0"/>
    <w:link w:val="HTML1"/>
    <w:rsid w:val="006363AE"/>
    <w:rPr>
      <w:rFonts w:ascii="Courier New" w:eastAsia="Times New Roman" w:hAnsi="Courier New" w:cs="Courier New"/>
      <w:sz w:val="20"/>
      <w:szCs w:val="20"/>
      <w:lang w:eastAsia="ru-RU"/>
    </w:rPr>
  </w:style>
  <w:style w:type="paragraph" w:styleId="af2">
    <w:name w:val="caption"/>
    <w:basedOn w:val="a"/>
    <w:next w:val="a"/>
    <w:qFormat/>
    <w:rsid w:val="006363AE"/>
    <w:pPr>
      <w:spacing w:before="120" w:after="120" w:line="240" w:lineRule="auto"/>
    </w:pPr>
    <w:rPr>
      <w:rFonts w:ascii="Times New Roman" w:eastAsia="Times New Roman" w:hAnsi="Times New Roman" w:cs="Times New Roman"/>
      <w:b/>
      <w:bCs/>
      <w:sz w:val="20"/>
      <w:szCs w:val="20"/>
      <w:lang w:eastAsia="ru-RU"/>
    </w:rPr>
  </w:style>
  <w:style w:type="paragraph" w:styleId="af3">
    <w:name w:val="Plain Text"/>
    <w:basedOn w:val="a"/>
    <w:link w:val="af4"/>
    <w:rsid w:val="006363AE"/>
    <w:pPr>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0"/>
    <w:link w:val="af3"/>
    <w:rsid w:val="006363AE"/>
    <w:rPr>
      <w:rFonts w:ascii="Courier New" w:eastAsia="Times New Roman" w:hAnsi="Courier New" w:cs="Courier New"/>
      <w:sz w:val="20"/>
      <w:szCs w:val="20"/>
      <w:lang w:eastAsia="ru-RU"/>
    </w:rPr>
  </w:style>
  <w:style w:type="character" w:styleId="af5">
    <w:name w:val="Hyperlink"/>
    <w:basedOn w:val="a0"/>
    <w:rsid w:val="006363A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image" Target="media/image2.png"/><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yperlink" Target="http://trochim.omni.cornell.edu/kb/order.htm" TargetMode="External"/><Relationship Id="rId7" Type="http://schemas.openxmlformats.org/officeDocument/2006/relationships/endnotes" Target="endnotes.xml"/><Relationship Id="rId12" Type="http://schemas.openxmlformats.org/officeDocument/2006/relationships/footer" Target="footer4.xml"/><Relationship Id="rId17" Type="http://schemas.microsoft.com/office/2007/relationships/diagramDrawing" Target="diagrams/drawing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trochim.omni.cornell.edu/kb/order.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file:///C:\Archive\Research%20and%20development\Sanaq\stain\Structure%20of%20Research.files\hourglas.gi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diagramData" Target="diagrams/data2.xml"/><Relationship Id="rId27"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54181D-45BA-4EA7-B3F5-AA00E8357379}" type="doc">
      <dgm:prSet loTypeId="urn:microsoft.com/office/officeart/2005/8/layout/pyramid1" loCatId="pyramid" qsTypeId="urn:microsoft.com/office/officeart/2005/8/quickstyle/simple1" qsCatId="simple" csTypeId="urn:microsoft.com/office/officeart/2005/8/colors/accent1_2" csCatId="accent1"/>
      <dgm:spPr/>
    </dgm:pt>
    <dgm:pt modelId="{405ABCC2-6BF8-4329-B452-6809CB251A2C}">
      <dgm:prSet/>
      <dgm:spPr/>
      <dgm:t>
        <a:bodyPr/>
        <a:lstStyle/>
        <a:p>
          <a:pPr marR="0" algn="l" rtl="0"/>
          <a:r>
            <a:rPr lang="ru-RU" baseline="0" smtClean="0">
              <a:latin typeface="Calibri"/>
            </a:rPr>
            <a:t> </a:t>
          </a:r>
          <a:endParaRPr lang="ru-RU" smtClean="0"/>
        </a:p>
      </dgm:t>
    </dgm:pt>
    <dgm:pt modelId="{B9D95EE5-7CEB-49F4-BF82-3F5D236B5878}" type="parTrans" cxnId="{98375E38-EEB3-4E75-9C63-BB63D9F7E877}">
      <dgm:prSet/>
      <dgm:spPr/>
    </dgm:pt>
    <dgm:pt modelId="{9417D5CB-A863-4794-976C-3A3BB49F1778}" type="sibTrans" cxnId="{98375E38-EEB3-4E75-9C63-BB63D9F7E877}">
      <dgm:prSet/>
      <dgm:spPr/>
    </dgm:pt>
    <dgm:pt modelId="{750C50C0-D3AA-4AFB-8BFA-5F85A8E8D2DE}">
      <dgm:prSet/>
      <dgm:spPr/>
      <dgm:t>
        <a:bodyPr/>
        <a:lstStyle/>
        <a:p>
          <a:pPr marR="0" algn="ctr" rtl="0"/>
          <a:r>
            <a:rPr lang="ru-RU" baseline="0" smtClean="0">
              <a:latin typeface="Arial"/>
            </a:rPr>
            <a:t>Научная картина мира</a:t>
          </a:r>
          <a:endParaRPr lang="ru-RU" smtClean="0"/>
        </a:p>
      </dgm:t>
    </dgm:pt>
    <dgm:pt modelId="{21C822FC-C8E7-42EB-AE30-3326B81C7586}" type="parTrans" cxnId="{A9BAF1F0-9531-47DE-AFF4-93C500ACF0C7}">
      <dgm:prSet/>
      <dgm:spPr/>
    </dgm:pt>
    <dgm:pt modelId="{62D42CCB-AACE-4E1A-B826-ADBC2D195FD3}" type="sibTrans" cxnId="{A9BAF1F0-9531-47DE-AFF4-93C500ACF0C7}">
      <dgm:prSet/>
      <dgm:spPr/>
    </dgm:pt>
    <dgm:pt modelId="{D4C339E5-B721-4C7D-B9AC-8D70EED9308B}">
      <dgm:prSet/>
      <dgm:spPr/>
      <dgm:t>
        <a:bodyPr/>
        <a:lstStyle/>
        <a:p>
          <a:pPr marR="0" algn="ctr" rtl="0"/>
          <a:r>
            <a:rPr lang="ru-RU" b="1" baseline="0" smtClean="0">
              <a:latin typeface="Arial"/>
            </a:rPr>
            <a:t>Общая теория</a:t>
          </a:r>
          <a:endParaRPr lang="ru-RU" smtClean="0"/>
        </a:p>
      </dgm:t>
    </dgm:pt>
    <dgm:pt modelId="{6E519B11-7D30-413E-BC71-53797B67079A}" type="parTrans" cxnId="{3BECC247-8E75-4DB9-A52C-217B9BCA86C1}">
      <dgm:prSet/>
      <dgm:spPr/>
    </dgm:pt>
    <dgm:pt modelId="{6960B320-6C9B-4002-9BC0-E27726158CD7}" type="sibTrans" cxnId="{3BECC247-8E75-4DB9-A52C-217B9BCA86C1}">
      <dgm:prSet/>
      <dgm:spPr/>
    </dgm:pt>
    <dgm:pt modelId="{90C6A14A-FF38-4EAA-B83A-B6E407917F9C}">
      <dgm:prSet/>
      <dgm:spPr/>
      <dgm:t>
        <a:bodyPr/>
        <a:lstStyle/>
        <a:p>
          <a:pPr marR="0" algn="ctr" rtl="0"/>
          <a:r>
            <a:rPr lang="ru-RU" b="1" baseline="0" smtClean="0">
              <a:latin typeface="Arial"/>
            </a:rPr>
            <a:t>Теории среднего </a:t>
          </a:r>
        </a:p>
        <a:p>
          <a:pPr marR="0" algn="ctr" rtl="0"/>
          <a:r>
            <a:rPr lang="ru-RU" b="1" baseline="0" smtClean="0">
              <a:latin typeface="Arial"/>
            </a:rPr>
            <a:t>уровня</a:t>
          </a:r>
          <a:endParaRPr lang="ru-RU" smtClean="0"/>
        </a:p>
      </dgm:t>
    </dgm:pt>
    <dgm:pt modelId="{1357DB36-7FB9-4B44-8DEC-4EF7E3420148}" type="parTrans" cxnId="{C02A7B93-FC90-4189-B5F7-31FD1DCEBBA4}">
      <dgm:prSet/>
      <dgm:spPr/>
    </dgm:pt>
    <dgm:pt modelId="{63496E3D-82BF-4BE1-9BC7-AC162EE2330C}" type="sibTrans" cxnId="{C02A7B93-FC90-4189-B5F7-31FD1DCEBBA4}">
      <dgm:prSet/>
      <dgm:spPr/>
    </dgm:pt>
    <dgm:pt modelId="{CE53DDE4-8FB7-412E-8A57-F926004D33E5}">
      <dgm:prSet/>
      <dgm:spPr/>
      <dgm:t>
        <a:bodyPr/>
        <a:lstStyle/>
        <a:p>
          <a:pPr marR="0" algn="ctr" rtl="0"/>
          <a:r>
            <a:rPr lang="ru-RU" b="1" baseline="0" smtClean="0">
              <a:latin typeface="Arial"/>
            </a:rPr>
            <a:t>Фундаментальные</a:t>
          </a:r>
        </a:p>
        <a:p>
          <a:pPr marR="0" algn="ctr" rtl="0"/>
          <a:r>
            <a:rPr lang="ru-RU" b="1" baseline="0" smtClean="0">
              <a:latin typeface="Arial"/>
            </a:rPr>
            <a:t> исследования</a:t>
          </a:r>
          <a:endParaRPr lang="ru-RU" smtClean="0"/>
        </a:p>
      </dgm:t>
    </dgm:pt>
    <dgm:pt modelId="{93C79484-DD56-4C48-AC1C-A3D274B64B9B}" type="parTrans" cxnId="{8E439511-7ECD-48BC-A4FB-D9FA16616736}">
      <dgm:prSet/>
      <dgm:spPr/>
    </dgm:pt>
    <dgm:pt modelId="{EC570277-0A71-443D-82A6-1B342C2592EA}" type="sibTrans" cxnId="{8E439511-7ECD-48BC-A4FB-D9FA16616736}">
      <dgm:prSet/>
      <dgm:spPr/>
    </dgm:pt>
    <dgm:pt modelId="{2E8A4B49-BBBA-41AB-8535-3B69E48B69D5}">
      <dgm:prSet/>
      <dgm:spPr/>
      <dgm:t>
        <a:bodyPr/>
        <a:lstStyle/>
        <a:p>
          <a:pPr marR="0" algn="ctr" rtl="0"/>
          <a:r>
            <a:rPr lang="ru-RU" b="1" baseline="0" smtClean="0">
              <a:latin typeface="Arial"/>
            </a:rPr>
            <a:t>Прикладные исследования</a:t>
          </a:r>
        </a:p>
      </dgm:t>
    </dgm:pt>
    <dgm:pt modelId="{C5E9BB34-C942-473B-BDC7-3C88DA7A4128}" type="parTrans" cxnId="{63CDBB8E-6B9A-4B27-B5EF-50797FBF6A6B}">
      <dgm:prSet/>
      <dgm:spPr/>
    </dgm:pt>
    <dgm:pt modelId="{EA5138CD-DB27-44EE-BE7E-6F6654397E8D}" type="sibTrans" cxnId="{63CDBB8E-6B9A-4B27-B5EF-50797FBF6A6B}">
      <dgm:prSet/>
      <dgm:spPr/>
    </dgm:pt>
    <dgm:pt modelId="{9EC914C0-E6A0-41F5-A067-942F1F18BD5E}" type="pres">
      <dgm:prSet presAssocID="{8054181D-45BA-4EA7-B3F5-AA00E8357379}" presName="Name0" presStyleCnt="0">
        <dgm:presLayoutVars>
          <dgm:dir/>
          <dgm:animLvl val="lvl"/>
          <dgm:resizeHandles val="exact"/>
        </dgm:presLayoutVars>
      </dgm:prSet>
      <dgm:spPr/>
    </dgm:pt>
    <dgm:pt modelId="{A7F54DDE-69E1-4DBA-9926-922FA80BF65C}" type="pres">
      <dgm:prSet presAssocID="{405ABCC2-6BF8-4329-B452-6809CB251A2C}" presName="Name8" presStyleCnt="0"/>
      <dgm:spPr/>
    </dgm:pt>
    <dgm:pt modelId="{FE1A2C15-A366-485A-BF9D-C2C7D62B7C1D}" type="pres">
      <dgm:prSet presAssocID="{405ABCC2-6BF8-4329-B452-6809CB251A2C}" presName="level" presStyleLbl="node1" presStyleIdx="0" presStyleCnt="6">
        <dgm:presLayoutVars>
          <dgm:chMax val="1"/>
          <dgm:bulletEnabled val="1"/>
        </dgm:presLayoutVars>
      </dgm:prSet>
      <dgm:spPr/>
      <dgm:t>
        <a:bodyPr/>
        <a:lstStyle/>
        <a:p>
          <a:endParaRPr lang="ru-RU"/>
        </a:p>
      </dgm:t>
    </dgm:pt>
    <dgm:pt modelId="{DEE9F0C3-9E1C-4AF6-BDB5-9B0FF50FE8CE}" type="pres">
      <dgm:prSet presAssocID="{405ABCC2-6BF8-4329-B452-6809CB251A2C}" presName="levelTx" presStyleLbl="revTx" presStyleIdx="0" presStyleCnt="0">
        <dgm:presLayoutVars>
          <dgm:chMax val="1"/>
          <dgm:bulletEnabled val="1"/>
        </dgm:presLayoutVars>
      </dgm:prSet>
      <dgm:spPr/>
      <dgm:t>
        <a:bodyPr/>
        <a:lstStyle/>
        <a:p>
          <a:endParaRPr lang="ru-RU"/>
        </a:p>
      </dgm:t>
    </dgm:pt>
    <dgm:pt modelId="{A28979E9-BCFC-4FD6-8C92-D32B3A87BC95}" type="pres">
      <dgm:prSet presAssocID="{750C50C0-D3AA-4AFB-8BFA-5F85A8E8D2DE}" presName="Name8" presStyleCnt="0"/>
      <dgm:spPr/>
    </dgm:pt>
    <dgm:pt modelId="{4391E647-105F-43C0-BDA1-368A4CF6B454}" type="pres">
      <dgm:prSet presAssocID="{750C50C0-D3AA-4AFB-8BFA-5F85A8E8D2DE}" presName="level" presStyleLbl="node1" presStyleIdx="1" presStyleCnt="6">
        <dgm:presLayoutVars>
          <dgm:chMax val="1"/>
          <dgm:bulletEnabled val="1"/>
        </dgm:presLayoutVars>
      </dgm:prSet>
      <dgm:spPr/>
      <dgm:t>
        <a:bodyPr/>
        <a:lstStyle/>
        <a:p>
          <a:endParaRPr lang="ru-RU"/>
        </a:p>
      </dgm:t>
    </dgm:pt>
    <dgm:pt modelId="{04494796-AFD5-4FF0-9073-E1B9AE829795}" type="pres">
      <dgm:prSet presAssocID="{750C50C0-D3AA-4AFB-8BFA-5F85A8E8D2DE}" presName="levelTx" presStyleLbl="revTx" presStyleIdx="0" presStyleCnt="0">
        <dgm:presLayoutVars>
          <dgm:chMax val="1"/>
          <dgm:bulletEnabled val="1"/>
        </dgm:presLayoutVars>
      </dgm:prSet>
      <dgm:spPr/>
      <dgm:t>
        <a:bodyPr/>
        <a:lstStyle/>
        <a:p>
          <a:endParaRPr lang="ru-RU"/>
        </a:p>
      </dgm:t>
    </dgm:pt>
    <dgm:pt modelId="{7BD9FCDE-6B90-47BF-AE24-B67DED5CA352}" type="pres">
      <dgm:prSet presAssocID="{D4C339E5-B721-4C7D-B9AC-8D70EED9308B}" presName="Name8" presStyleCnt="0"/>
      <dgm:spPr/>
    </dgm:pt>
    <dgm:pt modelId="{091C602C-D9FE-4322-AA36-CA1B19264D26}" type="pres">
      <dgm:prSet presAssocID="{D4C339E5-B721-4C7D-B9AC-8D70EED9308B}" presName="level" presStyleLbl="node1" presStyleIdx="2" presStyleCnt="6">
        <dgm:presLayoutVars>
          <dgm:chMax val="1"/>
          <dgm:bulletEnabled val="1"/>
        </dgm:presLayoutVars>
      </dgm:prSet>
      <dgm:spPr/>
      <dgm:t>
        <a:bodyPr/>
        <a:lstStyle/>
        <a:p>
          <a:endParaRPr lang="ru-RU"/>
        </a:p>
      </dgm:t>
    </dgm:pt>
    <dgm:pt modelId="{2B91F941-3B99-4F06-AB30-264F99004536}" type="pres">
      <dgm:prSet presAssocID="{D4C339E5-B721-4C7D-B9AC-8D70EED9308B}" presName="levelTx" presStyleLbl="revTx" presStyleIdx="0" presStyleCnt="0">
        <dgm:presLayoutVars>
          <dgm:chMax val="1"/>
          <dgm:bulletEnabled val="1"/>
        </dgm:presLayoutVars>
      </dgm:prSet>
      <dgm:spPr/>
      <dgm:t>
        <a:bodyPr/>
        <a:lstStyle/>
        <a:p>
          <a:endParaRPr lang="ru-RU"/>
        </a:p>
      </dgm:t>
    </dgm:pt>
    <dgm:pt modelId="{032E70F9-7FA1-440E-935D-292901BA87A1}" type="pres">
      <dgm:prSet presAssocID="{90C6A14A-FF38-4EAA-B83A-B6E407917F9C}" presName="Name8" presStyleCnt="0"/>
      <dgm:spPr/>
    </dgm:pt>
    <dgm:pt modelId="{3055221C-597A-421B-86E2-8B790EC358F9}" type="pres">
      <dgm:prSet presAssocID="{90C6A14A-FF38-4EAA-B83A-B6E407917F9C}" presName="level" presStyleLbl="node1" presStyleIdx="3" presStyleCnt="6">
        <dgm:presLayoutVars>
          <dgm:chMax val="1"/>
          <dgm:bulletEnabled val="1"/>
        </dgm:presLayoutVars>
      </dgm:prSet>
      <dgm:spPr/>
      <dgm:t>
        <a:bodyPr/>
        <a:lstStyle/>
        <a:p>
          <a:endParaRPr lang="ru-RU"/>
        </a:p>
      </dgm:t>
    </dgm:pt>
    <dgm:pt modelId="{A268D1F3-01AE-4DA1-B9CE-E1CE06C69EBD}" type="pres">
      <dgm:prSet presAssocID="{90C6A14A-FF38-4EAA-B83A-B6E407917F9C}" presName="levelTx" presStyleLbl="revTx" presStyleIdx="0" presStyleCnt="0">
        <dgm:presLayoutVars>
          <dgm:chMax val="1"/>
          <dgm:bulletEnabled val="1"/>
        </dgm:presLayoutVars>
      </dgm:prSet>
      <dgm:spPr/>
      <dgm:t>
        <a:bodyPr/>
        <a:lstStyle/>
        <a:p>
          <a:endParaRPr lang="ru-RU"/>
        </a:p>
      </dgm:t>
    </dgm:pt>
    <dgm:pt modelId="{E8233300-E035-40B8-880C-2B57B7F7232F}" type="pres">
      <dgm:prSet presAssocID="{CE53DDE4-8FB7-412E-8A57-F926004D33E5}" presName="Name8" presStyleCnt="0"/>
      <dgm:spPr/>
    </dgm:pt>
    <dgm:pt modelId="{334BF6EF-253C-44C3-9545-9161E1A5BA26}" type="pres">
      <dgm:prSet presAssocID="{CE53DDE4-8FB7-412E-8A57-F926004D33E5}" presName="level" presStyleLbl="node1" presStyleIdx="4" presStyleCnt="6">
        <dgm:presLayoutVars>
          <dgm:chMax val="1"/>
          <dgm:bulletEnabled val="1"/>
        </dgm:presLayoutVars>
      </dgm:prSet>
      <dgm:spPr/>
      <dgm:t>
        <a:bodyPr/>
        <a:lstStyle/>
        <a:p>
          <a:endParaRPr lang="ru-RU"/>
        </a:p>
      </dgm:t>
    </dgm:pt>
    <dgm:pt modelId="{E5F97CA0-00A9-4525-85F9-1977CE70839A}" type="pres">
      <dgm:prSet presAssocID="{CE53DDE4-8FB7-412E-8A57-F926004D33E5}" presName="levelTx" presStyleLbl="revTx" presStyleIdx="0" presStyleCnt="0">
        <dgm:presLayoutVars>
          <dgm:chMax val="1"/>
          <dgm:bulletEnabled val="1"/>
        </dgm:presLayoutVars>
      </dgm:prSet>
      <dgm:spPr/>
      <dgm:t>
        <a:bodyPr/>
        <a:lstStyle/>
        <a:p>
          <a:endParaRPr lang="ru-RU"/>
        </a:p>
      </dgm:t>
    </dgm:pt>
    <dgm:pt modelId="{3A8C7012-5BC2-4F95-8B66-40D5F9B48B85}" type="pres">
      <dgm:prSet presAssocID="{2E8A4B49-BBBA-41AB-8535-3B69E48B69D5}" presName="Name8" presStyleCnt="0"/>
      <dgm:spPr/>
    </dgm:pt>
    <dgm:pt modelId="{BBE3D790-53BA-4A11-8593-C4E23EE059C5}" type="pres">
      <dgm:prSet presAssocID="{2E8A4B49-BBBA-41AB-8535-3B69E48B69D5}" presName="level" presStyleLbl="node1" presStyleIdx="5" presStyleCnt="6">
        <dgm:presLayoutVars>
          <dgm:chMax val="1"/>
          <dgm:bulletEnabled val="1"/>
        </dgm:presLayoutVars>
      </dgm:prSet>
      <dgm:spPr/>
      <dgm:t>
        <a:bodyPr/>
        <a:lstStyle/>
        <a:p>
          <a:endParaRPr lang="ru-RU"/>
        </a:p>
      </dgm:t>
    </dgm:pt>
    <dgm:pt modelId="{8A71BCA7-2F76-4A28-926A-7CC488ED0F92}" type="pres">
      <dgm:prSet presAssocID="{2E8A4B49-BBBA-41AB-8535-3B69E48B69D5}" presName="levelTx" presStyleLbl="revTx" presStyleIdx="0" presStyleCnt="0">
        <dgm:presLayoutVars>
          <dgm:chMax val="1"/>
          <dgm:bulletEnabled val="1"/>
        </dgm:presLayoutVars>
      </dgm:prSet>
      <dgm:spPr/>
      <dgm:t>
        <a:bodyPr/>
        <a:lstStyle/>
        <a:p>
          <a:endParaRPr lang="ru-RU"/>
        </a:p>
      </dgm:t>
    </dgm:pt>
  </dgm:ptLst>
  <dgm:cxnLst>
    <dgm:cxn modelId="{959ABE29-656C-4FD3-918E-B43E6B7E517F}" type="presOf" srcId="{750C50C0-D3AA-4AFB-8BFA-5F85A8E8D2DE}" destId="{4391E647-105F-43C0-BDA1-368A4CF6B454}" srcOrd="0" destOrd="0" presId="urn:microsoft.com/office/officeart/2005/8/layout/pyramid1"/>
    <dgm:cxn modelId="{4F99C272-72E9-4C77-ACB5-819EDF579990}" type="presOf" srcId="{CE53DDE4-8FB7-412E-8A57-F926004D33E5}" destId="{334BF6EF-253C-44C3-9545-9161E1A5BA26}" srcOrd="0" destOrd="0" presId="urn:microsoft.com/office/officeart/2005/8/layout/pyramid1"/>
    <dgm:cxn modelId="{BA3794B3-39AE-4B4B-B4F8-FCA0AE369D14}" type="presOf" srcId="{405ABCC2-6BF8-4329-B452-6809CB251A2C}" destId="{FE1A2C15-A366-485A-BF9D-C2C7D62B7C1D}" srcOrd="0" destOrd="0" presId="urn:microsoft.com/office/officeart/2005/8/layout/pyramid1"/>
    <dgm:cxn modelId="{A9BAF1F0-9531-47DE-AFF4-93C500ACF0C7}" srcId="{8054181D-45BA-4EA7-B3F5-AA00E8357379}" destId="{750C50C0-D3AA-4AFB-8BFA-5F85A8E8D2DE}" srcOrd="1" destOrd="0" parTransId="{21C822FC-C8E7-42EB-AE30-3326B81C7586}" sibTransId="{62D42CCB-AACE-4E1A-B826-ADBC2D195FD3}"/>
    <dgm:cxn modelId="{7AE18DE0-F1FE-451D-AE43-987913744853}" type="presOf" srcId="{90C6A14A-FF38-4EAA-B83A-B6E407917F9C}" destId="{A268D1F3-01AE-4DA1-B9CE-E1CE06C69EBD}" srcOrd="1" destOrd="0" presId="urn:microsoft.com/office/officeart/2005/8/layout/pyramid1"/>
    <dgm:cxn modelId="{4CF9A4DB-128E-477D-B4B6-DD7E9A603523}" type="presOf" srcId="{750C50C0-D3AA-4AFB-8BFA-5F85A8E8D2DE}" destId="{04494796-AFD5-4FF0-9073-E1B9AE829795}" srcOrd="1" destOrd="0" presId="urn:microsoft.com/office/officeart/2005/8/layout/pyramid1"/>
    <dgm:cxn modelId="{94288BD1-C9DD-44C8-BEAC-25D5E663CE30}" type="presOf" srcId="{D4C339E5-B721-4C7D-B9AC-8D70EED9308B}" destId="{091C602C-D9FE-4322-AA36-CA1B19264D26}" srcOrd="0" destOrd="0" presId="urn:microsoft.com/office/officeart/2005/8/layout/pyramid1"/>
    <dgm:cxn modelId="{766FAC94-0F66-4922-91DC-9AD47B156762}" type="presOf" srcId="{8054181D-45BA-4EA7-B3F5-AA00E8357379}" destId="{9EC914C0-E6A0-41F5-A067-942F1F18BD5E}" srcOrd="0" destOrd="0" presId="urn:microsoft.com/office/officeart/2005/8/layout/pyramid1"/>
    <dgm:cxn modelId="{D814D0C3-3D9C-4679-A24C-3EAB385122FD}" type="presOf" srcId="{2E8A4B49-BBBA-41AB-8535-3B69E48B69D5}" destId="{8A71BCA7-2F76-4A28-926A-7CC488ED0F92}" srcOrd="1" destOrd="0" presId="urn:microsoft.com/office/officeart/2005/8/layout/pyramid1"/>
    <dgm:cxn modelId="{DF1D56C6-8672-413F-9A08-CAF9CB71273B}" type="presOf" srcId="{CE53DDE4-8FB7-412E-8A57-F926004D33E5}" destId="{E5F97CA0-00A9-4525-85F9-1977CE70839A}" srcOrd="1" destOrd="0" presId="urn:microsoft.com/office/officeart/2005/8/layout/pyramid1"/>
    <dgm:cxn modelId="{8E439511-7ECD-48BC-A4FB-D9FA16616736}" srcId="{8054181D-45BA-4EA7-B3F5-AA00E8357379}" destId="{CE53DDE4-8FB7-412E-8A57-F926004D33E5}" srcOrd="4" destOrd="0" parTransId="{93C79484-DD56-4C48-AC1C-A3D274B64B9B}" sibTransId="{EC570277-0A71-443D-82A6-1B342C2592EA}"/>
    <dgm:cxn modelId="{503F375E-B2BC-459C-AADE-4FE30B0C3AA7}" type="presOf" srcId="{D4C339E5-B721-4C7D-B9AC-8D70EED9308B}" destId="{2B91F941-3B99-4F06-AB30-264F99004536}" srcOrd="1" destOrd="0" presId="urn:microsoft.com/office/officeart/2005/8/layout/pyramid1"/>
    <dgm:cxn modelId="{3BECC247-8E75-4DB9-A52C-217B9BCA86C1}" srcId="{8054181D-45BA-4EA7-B3F5-AA00E8357379}" destId="{D4C339E5-B721-4C7D-B9AC-8D70EED9308B}" srcOrd="2" destOrd="0" parTransId="{6E519B11-7D30-413E-BC71-53797B67079A}" sibTransId="{6960B320-6C9B-4002-9BC0-E27726158CD7}"/>
    <dgm:cxn modelId="{E7CE13E0-A72C-493E-9E09-B20261D53C81}" type="presOf" srcId="{2E8A4B49-BBBA-41AB-8535-3B69E48B69D5}" destId="{BBE3D790-53BA-4A11-8593-C4E23EE059C5}" srcOrd="0" destOrd="0" presId="urn:microsoft.com/office/officeart/2005/8/layout/pyramid1"/>
    <dgm:cxn modelId="{3A672291-9175-4C18-989B-57751D405780}" type="presOf" srcId="{90C6A14A-FF38-4EAA-B83A-B6E407917F9C}" destId="{3055221C-597A-421B-86E2-8B790EC358F9}" srcOrd="0" destOrd="0" presId="urn:microsoft.com/office/officeart/2005/8/layout/pyramid1"/>
    <dgm:cxn modelId="{63CDBB8E-6B9A-4B27-B5EF-50797FBF6A6B}" srcId="{8054181D-45BA-4EA7-B3F5-AA00E8357379}" destId="{2E8A4B49-BBBA-41AB-8535-3B69E48B69D5}" srcOrd="5" destOrd="0" parTransId="{C5E9BB34-C942-473B-BDC7-3C88DA7A4128}" sibTransId="{EA5138CD-DB27-44EE-BE7E-6F6654397E8D}"/>
    <dgm:cxn modelId="{98375E38-EEB3-4E75-9C63-BB63D9F7E877}" srcId="{8054181D-45BA-4EA7-B3F5-AA00E8357379}" destId="{405ABCC2-6BF8-4329-B452-6809CB251A2C}" srcOrd="0" destOrd="0" parTransId="{B9D95EE5-7CEB-49F4-BF82-3F5D236B5878}" sibTransId="{9417D5CB-A863-4794-976C-3A3BB49F1778}"/>
    <dgm:cxn modelId="{924C241E-D492-4A03-87CD-D02338886F15}" type="presOf" srcId="{405ABCC2-6BF8-4329-B452-6809CB251A2C}" destId="{DEE9F0C3-9E1C-4AF6-BDB5-9B0FF50FE8CE}" srcOrd="1" destOrd="0" presId="urn:microsoft.com/office/officeart/2005/8/layout/pyramid1"/>
    <dgm:cxn modelId="{C02A7B93-FC90-4189-B5F7-31FD1DCEBBA4}" srcId="{8054181D-45BA-4EA7-B3F5-AA00E8357379}" destId="{90C6A14A-FF38-4EAA-B83A-B6E407917F9C}" srcOrd="3" destOrd="0" parTransId="{1357DB36-7FB9-4B44-8DEC-4EF7E3420148}" sibTransId="{63496E3D-82BF-4BE1-9BC7-AC162EE2330C}"/>
    <dgm:cxn modelId="{73B02EB8-917E-4942-AC9B-A0D42870523C}" type="presParOf" srcId="{9EC914C0-E6A0-41F5-A067-942F1F18BD5E}" destId="{A7F54DDE-69E1-4DBA-9926-922FA80BF65C}" srcOrd="0" destOrd="0" presId="urn:microsoft.com/office/officeart/2005/8/layout/pyramid1"/>
    <dgm:cxn modelId="{B77346BC-2341-4B8F-B994-76BAA1CB75A4}" type="presParOf" srcId="{A7F54DDE-69E1-4DBA-9926-922FA80BF65C}" destId="{FE1A2C15-A366-485A-BF9D-C2C7D62B7C1D}" srcOrd="0" destOrd="0" presId="urn:microsoft.com/office/officeart/2005/8/layout/pyramid1"/>
    <dgm:cxn modelId="{161FF5ED-ADEB-4F24-A27F-8A07D0666527}" type="presParOf" srcId="{A7F54DDE-69E1-4DBA-9926-922FA80BF65C}" destId="{DEE9F0C3-9E1C-4AF6-BDB5-9B0FF50FE8CE}" srcOrd="1" destOrd="0" presId="urn:microsoft.com/office/officeart/2005/8/layout/pyramid1"/>
    <dgm:cxn modelId="{D81B647B-94BA-46FA-B5A8-603F20870798}" type="presParOf" srcId="{9EC914C0-E6A0-41F5-A067-942F1F18BD5E}" destId="{A28979E9-BCFC-4FD6-8C92-D32B3A87BC95}" srcOrd="1" destOrd="0" presId="urn:microsoft.com/office/officeart/2005/8/layout/pyramid1"/>
    <dgm:cxn modelId="{C2E1DF86-099A-41ED-8FDB-BF8887ACB3B8}" type="presParOf" srcId="{A28979E9-BCFC-4FD6-8C92-D32B3A87BC95}" destId="{4391E647-105F-43C0-BDA1-368A4CF6B454}" srcOrd="0" destOrd="0" presId="urn:microsoft.com/office/officeart/2005/8/layout/pyramid1"/>
    <dgm:cxn modelId="{1E41CD81-7B99-40D8-AB22-1A3FFEC7F065}" type="presParOf" srcId="{A28979E9-BCFC-4FD6-8C92-D32B3A87BC95}" destId="{04494796-AFD5-4FF0-9073-E1B9AE829795}" srcOrd="1" destOrd="0" presId="urn:microsoft.com/office/officeart/2005/8/layout/pyramid1"/>
    <dgm:cxn modelId="{77B1F338-3B51-4C9F-BE69-3CCB9FB45167}" type="presParOf" srcId="{9EC914C0-E6A0-41F5-A067-942F1F18BD5E}" destId="{7BD9FCDE-6B90-47BF-AE24-B67DED5CA352}" srcOrd="2" destOrd="0" presId="urn:microsoft.com/office/officeart/2005/8/layout/pyramid1"/>
    <dgm:cxn modelId="{E783189D-2181-456A-A885-7F46B05582B6}" type="presParOf" srcId="{7BD9FCDE-6B90-47BF-AE24-B67DED5CA352}" destId="{091C602C-D9FE-4322-AA36-CA1B19264D26}" srcOrd="0" destOrd="0" presId="urn:microsoft.com/office/officeart/2005/8/layout/pyramid1"/>
    <dgm:cxn modelId="{E4ABBFCE-41E8-45FD-970C-5E9951D74D43}" type="presParOf" srcId="{7BD9FCDE-6B90-47BF-AE24-B67DED5CA352}" destId="{2B91F941-3B99-4F06-AB30-264F99004536}" srcOrd="1" destOrd="0" presId="urn:microsoft.com/office/officeart/2005/8/layout/pyramid1"/>
    <dgm:cxn modelId="{BC89B2E0-898E-479F-81A3-7C0C47C74759}" type="presParOf" srcId="{9EC914C0-E6A0-41F5-A067-942F1F18BD5E}" destId="{032E70F9-7FA1-440E-935D-292901BA87A1}" srcOrd="3" destOrd="0" presId="urn:microsoft.com/office/officeart/2005/8/layout/pyramid1"/>
    <dgm:cxn modelId="{0A616BFA-5F59-41A2-AFDF-4A4F7D653457}" type="presParOf" srcId="{032E70F9-7FA1-440E-935D-292901BA87A1}" destId="{3055221C-597A-421B-86E2-8B790EC358F9}" srcOrd="0" destOrd="0" presId="urn:microsoft.com/office/officeart/2005/8/layout/pyramid1"/>
    <dgm:cxn modelId="{AE18A2D9-6C88-41E3-89AB-626D23BAA77A}" type="presParOf" srcId="{032E70F9-7FA1-440E-935D-292901BA87A1}" destId="{A268D1F3-01AE-4DA1-B9CE-E1CE06C69EBD}" srcOrd="1" destOrd="0" presId="urn:microsoft.com/office/officeart/2005/8/layout/pyramid1"/>
    <dgm:cxn modelId="{6BA8BAB8-A15D-4191-881D-6F8010AD2416}" type="presParOf" srcId="{9EC914C0-E6A0-41F5-A067-942F1F18BD5E}" destId="{E8233300-E035-40B8-880C-2B57B7F7232F}" srcOrd="4" destOrd="0" presId="urn:microsoft.com/office/officeart/2005/8/layout/pyramid1"/>
    <dgm:cxn modelId="{C544B5CD-01F2-4940-B66F-E2A4F506E9DA}" type="presParOf" srcId="{E8233300-E035-40B8-880C-2B57B7F7232F}" destId="{334BF6EF-253C-44C3-9545-9161E1A5BA26}" srcOrd="0" destOrd="0" presId="urn:microsoft.com/office/officeart/2005/8/layout/pyramid1"/>
    <dgm:cxn modelId="{7C4853F1-D3C4-4D05-B8C4-E49C3454727B}" type="presParOf" srcId="{E8233300-E035-40B8-880C-2B57B7F7232F}" destId="{E5F97CA0-00A9-4525-85F9-1977CE70839A}" srcOrd="1" destOrd="0" presId="urn:microsoft.com/office/officeart/2005/8/layout/pyramid1"/>
    <dgm:cxn modelId="{A97480BE-AFF5-4EE2-BBD0-2586DA736322}" type="presParOf" srcId="{9EC914C0-E6A0-41F5-A067-942F1F18BD5E}" destId="{3A8C7012-5BC2-4F95-8B66-40D5F9B48B85}" srcOrd="5" destOrd="0" presId="urn:microsoft.com/office/officeart/2005/8/layout/pyramid1"/>
    <dgm:cxn modelId="{66DE8DCC-6AC5-48E2-8851-5C3A97B613D3}" type="presParOf" srcId="{3A8C7012-5BC2-4F95-8B66-40D5F9B48B85}" destId="{BBE3D790-53BA-4A11-8593-C4E23EE059C5}" srcOrd="0" destOrd="0" presId="urn:microsoft.com/office/officeart/2005/8/layout/pyramid1"/>
    <dgm:cxn modelId="{8E3C6489-D811-45BB-8FF0-C73B5AFC6788}" type="presParOf" srcId="{3A8C7012-5BC2-4F95-8B66-40D5F9B48B85}" destId="{8A71BCA7-2F76-4A28-926A-7CC488ED0F92}" srcOrd="1" destOrd="0" presId="urn:microsoft.com/office/officeart/2005/8/layout/pyramid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163ECA-DCED-441D-84AF-93B6668994B0}" type="doc">
      <dgm:prSet loTypeId="urn:microsoft.com/office/officeart/2005/8/layout/cycle1" loCatId="cycle" qsTypeId="urn:microsoft.com/office/officeart/2005/8/quickstyle/simple1" qsCatId="simple" csTypeId="urn:microsoft.com/office/officeart/2005/8/colors/accent1_2" csCatId="accent1"/>
      <dgm:spPr/>
    </dgm:pt>
    <dgm:pt modelId="{5F58E35E-A9F0-45DA-A234-0D65FC5B6CCA}">
      <dgm:prSet/>
      <dgm:spPr/>
      <dgm:t>
        <a:bodyPr/>
        <a:lstStyle/>
        <a:p>
          <a:pPr marR="0" algn="ctr" rtl="0"/>
          <a:r>
            <a:rPr lang="ru-RU" baseline="0" smtClean="0">
              <a:latin typeface="Calibri"/>
            </a:rPr>
            <a:t>Отчет о проделанной работе</a:t>
          </a:r>
          <a:endParaRPr lang="ru-RU" smtClean="0"/>
        </a:p>
      </dgm:t>
    </dgm:pt>
    <dgm:pt modelId="{9B6AF1BE-F39E-4FA3-90A3-7E1B9C357864}" type="parTrans" cxnId="{3E6033C5-D834-47EC-B186-268A4C7E66EF}">
      <dgm:prSet/>
      <dgm:spPr/>
    </dgm:pt>
    <dgm:pt modelId="{B3B38977-4B71-40E9-A8E2-C6A305E0EA09}" type="sibTrans" cxnId="{3E6033C5-D834-47EC-B186-268A4C7E66EF}">
      <dgm:prSet/>
      <dgm:spPr/>
    </dgm:pt>
    <dgm:pt modelId="{0646BECF-41A9-4B77-8AF5-5C1AAD1D7FEF}">
      <dgm:prSet/>
      <dgm:spPr/>
      <dgm:t>
        <a:bodyPr/>
        <a:lstStyle/>
        <a:p>
          <a:pPr marR="0" algn="ctr" rtl="0"/>
          <a:r>
            <a:rPr lang="ru-RU" baseline="0" smtClean="0">
              <a:latin typeface="Calibri"/>
            </a:rPr>
            <a:t>Обработка и анализ данных</a:t>
          </a:r>
          <a:endParaRPr lang="ru-RU" smtClean="0"/>
        </a:p>
      </dgm:t>
    </dgm:pt>
    <dgm:pt modelId="{F611911F-CE70-493B-B1C5-7360932B1C12}" type="parTrans" cxnId="{7E324AAC-C21D-415A-BC4B-F310BA8CB716}">
      <dgm:prSet/>
      <dgm:spPr/>
    </dgm:pt>
    <dgm:pt modelId="{98E3E3DC-A038-484D-A2F5-76FF97FF24E9}" type="sibTrans" cxnId="{7E324AAC-C21D-415A-BC4B-F310BA8CB716}">
      <dgm:prSet/>
      <dgm:spPr/>
    </dgm:pt>
    <dgm:pt modelId="{0DFB059A-E5C3-43A9-92EE-5E94EEB8C7CB}">
      <dgm:prSet/>
      <dgm:spPr/>
      <dgm:t>
        <a:bodyPr/>
        <a:lstStyle/>
        <a:p>
          <a:pPr marR="0" algn="ctr" rtl="0"/>
          <a:endParaRPr lang="ru-RU" baseline="0" smtClean="0">
            <a:latin typeface="Times New Roman"/>
          </a:endParaRPr>
        </a:p>
        <a:p>
          <a:pPr marR="0" algn="ctr" rtl="0"/>
          <a:r>
            <a:rPr lang="ru-RU" baseline="0" smtClean="0">
              <a:latin typeface="Calibri"/>
            </a:rPr>
            <a:t>анкета</a:t>
          </a:r>
          <a:endParaRPr lang="ru-RU" smtClean="0"/>
        </a:p>
      </dgm:t>
    </dgm:pt>
    <dgm:pt modelId="{2374C9B4-FA00-46BC-8149-5BD5192D216D}" type="parTrans" cxnId="{B496F900-5607-4833-A712-307CD882F6F9}">
      <dgm:prSet/>
      <dgm:spPr/>
    </dgm:pt>
    <dgm:pt modelId="{F4E3BD72-4236-42E5-A3E7-6645E2184D97}" type="sibTrans" cxnId="{B496F900-5607-4833-A712-307CD882F6F9}">
      <dgm:prSet/>
      <dgm:spPr/>
    </dgm:pt>
    <dgm:pt modelId="{F4EFC8F1-AD5F-4A99-ABE4-4AF1BC0670C0}">
      <dgm:prSet/>
      <dgm:spPr/>
      <dgm:t>
        <a:bodyPr/>
        <a:lstStyle/>
        <a:p>
          <a:pPr marR="0" algn="ctr" rtl="0"/>
          <a:r>
            <a:rPr lang="ru-RU" baseline="0" smtClean="0">
              <a:latin typeface="Times New Roman"/>
            </a:rPr>
            <a:t>операциональная схема</a:t>
          </a:r>
          <a:endParaRPr lang="ru-RU" smtClean="0"/>
        </a:p>
      </dgm:t>
    </dgm:pt>
    <dgm:pt modelId="{42AC9090-2EE5-4547-B24F-CC4C07AB31E5}" type="parTrans" cxnId="{FEC49A8C-D93B-4F9F-83C7-196D739F1EFB}">
      <dgm:prSet/>
      <dgm:spPr/>
    </dgm:pt>
    <dgm:pt modelId="{884D7788-68C0-46F3-91A2-FC0F888BD316}" type="sibTrans" cxnId="{FEC49A8C-D93B-4F9F-83C7-196D739F1EFB}">
      <dgm:prSet/>
      <dgm:spPr/>
    </dgm:pt>
    <dgm:pt modelId="{D178148B-9647-4BCC-872B-9E3112C93B7E}">
      <dgm:prSet/>
      <dgm:spPr/>
      <dgm:t>
        <a:bodyPr/>
        <a:lstStyle/>
        <a:p>
          <a:pPr marR="0" algn="ctr" rtl="0"/>
          <a:r>
            <a:rPr lang="ru-RU" baseline="0" smtClean="0">
              <a:latin typeface="Calibri"/>
            </a:rPr>
            <a:t>Концептуальная модель </a:t>
          </a:r>
          <a:endParaRPr lang="ru-RU" smtClean="0"/>
        </a:p>
      </dgm:t>
    </dgm:pt>
    <dgm:pt modelId="{88866F8C-9DD2-460A-A126-065ACECE7604}" type="parTrans" cxnId="{62E2039D-00FF-42BB-93F4-94447951D5CB}">
      <dgm:prSet/>
      <dgm:spPr/>
    </dgm:pt>
    <dgm:pt modelId="{4E946F62-65EA-423E-A241-9C024811E320}" type="sibTrans" cxnId="{62E2039D-00FF-42BB-93F4-94447951D5CB}">
      <dgm:prSet/>
      <dgm:spPr/>
    </dgm:pt>
    <dgm:pt modelId="{AEE8EEEA-7174-4F43-872A-5B746CBD2194}" type="pres">
      <dgm:prSet presAssocID="{3D163ECA-DCED-441D-84AF-93B6668994B0}" presName="cycle" presStyleCnt="0">
        <dgm:presLayoutVars>
          <dgm:dir/>
          <dgm:resizeHandles val="exact"/>
        </dgm:presLayoutVars>
      </dgm:prSet>
      <dgm:spPr/>
    </dgm:pt>
    <dgm:pt modelId="{8EF7BC2C-9381-4E90-A05C-345D9BCB1116}" type="pres">
      <dgm:prSet presAssocID="{5F58E35E-A9F0-45DA-A234-0D65FC5B6CCA}" presName="dummy" presStyleCnt="0"/>
      <dgm:spPr/>
    </dgm:pt>
    <dgm:pt modelId="{036EAF63-F05F-4579-8EEE-DE18A3D3FB0D}" type="pres">
      <dgm:prSet presAssocID="{5F58E35E-A9F0-45DA-A234-0D65FC5B6CCA}" presName="node" presStyleLbl="revTx" presStyleIdx="0" presStyleCnt="5">
        <dgm:presLayoutVars>
          <dgm:bulletEnabled val="1"/>
        </dgm:presLayoutVars>
      </dgm:prSet>
      <dgm:spPr/>
      <dgm:t>
        <a:bodyPr/>
        <a:lstStyle/>
        <a:p>
          <a:endParaRPr lang="ru-RU"/>
        </a:p>
      </dgm:t>
    </dgm:pt>
    <dgm:pt modelId="{742B1C5D-AA9D-4F29-98C8-996029ED0043}" type="pres">
      <dgm:prSet presAssocID="{B3B38977-4B71-40E9-A8E2-C6A305E0EA09}" presName="sibTrans" presStyleLbl="node1" presStyleIdx="0" presStyleCnt="5"/>
      <dgm:spPr/>
    </dgm:pt>
    <dgm:pt modelId="{EDBA8F2C-A2A3-4AE2-B704-68B75D1DD4E1}" type="pres">
      <dgm:prSet presAssocID="{0646BECF-41A9-4B77-8AF5-5C1AAD1D7FEF}" presName="dummy" presStyleCnt="0"/>
      <dgm:spPr/>
    </dgm:pt>
    <dgm:pt modelId="{6D6EC826-756B-4A5C-BA02-5A711BDC761F}" type="pres">
      <dgm:prSet presAssocID="{0646BECF-41A9-4B77-8AF5-5C1AAD1D7FEF}" presName="node" presStyleLbl="revTx" presStyleIdx="1" presStyleCnt="5">
        <dgm:presLayoutVars>
          <dgm:bulletEnabled val="1"/>
        </dgm:presLayoutVars>
      </dgm:prSet>
      <dgm:spPr/>
      <dgm:t>
        <a:bodyPr/>
        <a:lstStyle/>
        <a:p>
          <a:endParaRPr lang="ru-RU"/>
        </a:p>
      </dgm:t>
    </dgm:pt>
    <dgm:pt modelId="{6FFCD57D-596B-47CA-88B2-B5F3529FB394}" type="pres">
      <dgm:prSet presAssocID="{98E3E3DC-A038-484D-A2F5-76FF97FF24E9}" presName="sibTrans" presStyleLbl="node1" presStyleIdx="1" presStyleCnt="5"/>
      <dgm:spPr/>
    </dgm:pt>
    <dgm:pt modelId="{2F31F2B0-56CD-49F3-BCBA-382035167B2A}" type="pres">
      <dgm:prSet presAssocID="{0DFB059A-E5C3-43A9-92EE-5E94EEB8C7CB}" presName="dummy" presStyleCnt="0"/>
      <dgm:spPr/>
    </dgm:pt>
    <dgm:pt modelId="{39841C4A-83C9-44A9-9521-860D7A788AAB}" type="pres">
      <dgm:prSet presAssocID="{0DFB059A-E5C3-43A9-92EE-5E94EEB8C7CB}" presName="node" presStyleLbl="revTx" presStyleIdx="2" presStyleCnt="5">
        <dgm:presLayoutVars>
          <dgm:bulletEnabled val="1"/>
        </dgm:presLayoutVars>
      </dgm:prSet>
      <dgm:spPr/>
      <dgm:t>
        <a:bodyPr/>
        <a:lstStyle/>
        <a:p>
          <a:endParaRPr lang="ru-RU"/>
        </a:p>
      </dgm:t>
    </dgm:pt>
    <dgm:pt modelId="{2666C5EF-6A0D-45B7-ADBB-596A17103C11}" type="pres">
      <dgm:prSet presAssocID="{F4E3BD72-4236-42E5-A3E7-6645E2184D97}" presName="sibTrans" presStyleLbl="node1" presStyleIdx="2" presStyleCnt="5"/>
      <dgm:spPr/>
    </dgm:pt>
    <dgm:pt modelId="{81828821-7BDF-402F-878E-4664BF3C7210}" type="pres">
      <dgm:prSet presAssocID="{F4EFC8F1-AD5F-4A99-ABE4-4AF1BC0670C0}" presName="dummy" presStyleCnt="0"/>
      <dgm:spPr/>
    </dgm:pt>
    <dgm:pt modelId="{035A223F-93B8-45E8-929D-5846579E1363}" type="pres">
      <dgm:prSet presAssocID="{F4EFC8F1-AD5F-4A99-ABE4-4AF1BC0670C0}" presName="node" presStyleLbl="revTx" presStyleIdx="3" presStyleCnt="5">
        <dgm:presLayoutVars>
          <dgm:bulletEnabled val="1"/>
        </dgm:presLayoutVars>
      </dgm:prSet>
      <dgm:spPr/>
      <dgm:t>
        <a:bodyPr/>
        <a:lstStyle/>
        <a:p>
          <a:endParaRPr lang="ru-RU"/>
        </a:p>
      </dgm:t>
    </dgm:pt>
    <dgm:pt modelId="{715E99C7-0D91-42C8-A5A8-E4D53C44A64F}" type="pres">
      <dgm:prSet presAssocID="{884D7788-68C0-46F3-91A2-FC0F888BD316}" presName="sibTrans" presStyleLbl="node1" presStyleIdx="3" presStyleCnt="5"/>
      <dgm:spPr/>
    </dgm:pt>
    <dgm:pt modelId="{2179BDFB-1767-4E96-B20A-25467862C876}" type="pres">
      <dgm:prSet presAssocID="{D178148B-9647-4BCC-872B-9E3112C93B7E}" presName="dummy" presStyleCnt="0"/>
      <dgm:spPr/>
    </dgm:pt>
    <dgm:pt modelId="{9A04D276-60C6-42E9-940C-099D091A3EBB}" type="pres">
      <dgm:prSet presAssocID="{D178148B-9647-4BCC-872B-9E3112C93B7E}" presName="node" presStyleLbl="revTx" presStyleIdx="4" presStyleCnt="5">
        <dgm:presLayoutVars>
          <dgm:bulletEnabled val="1"/>
        </dgm:presLayoutVars>
      </dgm:prSet>
      <dgm:spPr/>
      <dgm:t>
        <a:bodyPr/>
        <a:lstStyle/>
        <a:p>
          <a:endParaRPr lang="ru-RU"/>
        </a:p>
      </dgm:t>
    </dgm:pt>
    <dgm:pt modelId="{A0A98A74-9EC0-4D9D-8687-E106333EEE99}" type="pres">
      <dgm:prSet presAssocID="{4E946F62-65EA-423E-A241-9C024811E320}" presName="sibTrans" presStyleLbl="node1" presStyleIdx="4" presStyleCnt="5"/>
      <dgm:spPr/>
    </dgm:pt>
  </dgm:ptLst>
  <dgm:cxnLst>
    <dgm:cxn modelId="{62E2039D-00FF-42BB-93F4-94447951D5CB}" srcId="{3D163ECA-DCED-441D-84AF-93B6668994B0}" destId="{D178148B-9647-4BCC-872B-9E3112C93B7E}" srcOrd="4" destOrd="0" parTransId="{88866F8C-9DD2-460A-A126-065ACECE7604}" sibTransId="{4E946F62-65EA-423E-A241-9C024811E320}"/>
    <dgm:cxn modelId="{0D14080D-EF8F-4CFE-82B0-F2148DB39CB2}" type="presOf" srcId="{D178148B-9647-4BCC-872B-9E3112C93B7E}" destId="{9A04D276-60C6-42E9-940C-099D091A3EBB}" srcOrd="0" destOrd="0" presId="urn:microsoft.com/office/officeart/2005/8/layout/cycle1"/>
    <dgm:cxn modelId="{FEC49A8C-D93B-4F9F-83C7-196D739F1EFB}" srcId="{3D163ECA-DCED-441D-84AF-93B6668994B0}" destId="{F4EFC8F1-AD5F-4A99-ABE4-4AF1BC0670C0}" srcOrd="3" destOrd="0" parTransId="{42AC9090-2EE5-4547-B24F-CC4C07AB31E5}" sibTransId="{884D7788-68C0-46F3-91A2-FC0F888BD316}"/>
    <dgm:cxn modelId="{6BA2DE5A-5EC0-499C-9388-13C089BABB97}" type="presOf" srcId="{F4E3BD72-4236-42E5-A3E7-6645E2184D97}" destId="{2666C5EF-6A0D-45B7-ADBB-596A17103C11}" srcOrd="0" destOrd="0" presId="urn:microsoft.com/office/officeart/2005/8/layout/cycle1"/>
    <dgm:cxn modelId="{B0456F82-9752-4550-9B85-4AC1B3DB90F3}" type="presOf" srcId="{3D163ECA-DCED-441D-84AF-93B6668994B0}" destId="{AEE8EEEA-7174-4F43-872A-5B746CBD2194}" srcOrd="0" destOrd="0" presId="urn:microsoft.com/office/officeart/2005/8/layout/cycle1"/>
    <dgm:cxn modelId="{B6E9F31B-F732-40A5-9263-4BECD1D46E7B}" type="presOf" srcId="{0DFB059A-E5C3-43A9-92EE-5E94EEB8C7CB}" destId="{39841C4A-83C9-44A9-9521-860D7A788AAB}" srcOrd="0" destOrd="0" presId="urn:microsoft.com/office/officeart/2005/8/layout/cycle1"/>
    <dgm:cxn modelId="{35A032D3-A219-46CE-875E-B2BDBE6F8C16}" type="presOf" srcId="{B3B38977-4B71-40E9-A8E2-C6A305E0EA09}" destId="{742B1C5D-AA9D-4F29-98C8-996029ED0043}" srcOrd="0" destOrd="0" presId="urn:microsoft.com/office/officeart/2005/8/layout/cycle1"/>
    <dgm:cxn modelId="{5C63130C-75BC-407C-AF98-FB3713EBB4FF}" type="presOf" srcId="{98E3E3DC-A038-484D-A2F5-76FF97FF24E9}" destId="{6FFCD57D-596B-47CA-88B2-B5F3529FB394}" srcOrd="0" destOrd="0" presId="urn:microsoft.com/office/officeart/2005/8/layout/cycle1"/>
    <dgm:cxn modelId="{7E324AAC-C21D-415A-BC4B-F310BA8CB716}" srcId="{3D163ECA-DCED-441D-84AF-93B6668994B0}" destId="{0646BECF-41A9-4B77-8AF5-5C1AAD1D7FEF}" srcOrd="1" destOrd="0" parTransId="{F611911F-CE70-493B-B1C5-7360932B1C12}" sibTransId="{98E3E3DC-A038-484D-A2F5-76FF97FF24E9}"/>
    <dgm:cxn modelId="{34A387C1-98D7-44AD-B8C2-A34A35192083}" type="presOf" srcId="{5F58E35E-A9F0-45DA-A234-0D65FC5B6CCA}" destId="{036EAF63-F05F-4579-8EEE-DE18A3D3FB0D}" srcOrd="0" destOrd="0" presId="urn:microsoft.com/office/officeart/2005/8/layout/cycle1"/>
    <dgm:cxn modelId="{3E6033C5-D834-47EC-B186-268A4C7E66EF}" srcId="{3D163ECA-DCED-441D-84AF-93B6668994B0}" destId="{5F58E35E-A9F0-45DA-A234-0D65FC5B6CCA}" srcOrd="0" destOrd="0" parTransId="{9B6AF1BE-F39E-4FA3-90A3-7E1B9C357864}" sibTransId="{B3B38977-4B71-40E9-A8E2-C6A305E0EA09}"/>
    <dgm:cxn modelId="{30140976-2BE7-4B40-9555-2C7FC48036BA}" type="presOf" srcId="{4E946F62-65EA-423E-A241-9C024811E320}" destId="{A0A98A74-9EC0-4D9D-8687-E106333EEE99}" srcOrd="0" destOrd="0" presId="urn:microsoft.com/office/officeart/2005/8/layout/cycle1"/>
    <dgm:cxn modelId="{67845578-1965-4E0A-A040-FF38DA7EB99B}" type="presOf" srcId="{F4EFC8F1-AD5F-4A99-ABE4-4AF1BC0670C0}" destId="{035A223F-93B8-45E8-929D-5846579E1363}" srcOrd="0" destOrd="0" presId="urn:microsoft.com/office/officeart/2005/8/layout/cycle1"/>
    <dgm:cxn modelId="{B496F900-5607-4833-A712-307CD882F6F9}" srcId="{3D163ECA-DCED-441D-84AF-93B6668994B0}" destId="{0DFB059A-E5C3-43A9-92EE-5E94EEB8C7CB}" srcOrd="2" destOrd="0" parTransId="{2374C9B4-FA00-46BC-8149-5BD5192D216D}" sibTransId="{F4E3BD72-4236-42E5-A3E7-6645E2184D97}"/>
    <dgm:cxn modelId="{929BEAC6-D308-4C59-9C67-F523991A393C}" type="presOf" srcId="{884D7788-68C0-46F3-91A2-FC0F888BD316}" destId="{715E99C7-0D91-42C8-A5A8-E4D53C44A64F}" srcOrd="0" destOrd="0" presId="urn:microsoft.com/office/officeart/2005/8/layout/cycle1"/>
    <dgm:cxn modelId="{E17E58B2-06D1-4C6E-9F6F-39DC44697E39}" type="presOf" srcId="{0646BECF-41A9-4B77-8AF5-5C1AAD1D7FEF}" destId="{6D6EC826-756B-4A5C-BA02-5A711BDC761F}" srcOrd="0" destOrd="0" presId="urn:microsoft.com/office/officeart/2005/8/layout/cycle1"/>
    <dgm:cxn modelId="{62D6A8E3-4170-4483-9EFE-D0CF0F203844}" type="presParOf" srcId="{AEE8EEEA-7174-4F43-872A-5B746CBD2194}" destId="{8EF7BC2C-9381-4E90-A05C-345D9BCB1116}" srcOrd="0" destOrd="0" presId="urn:microsoft.com/office/officeart/2005/8/layout/cycle1"/>
    <dgm:cxn modelId="{081C58CA-E6F5-4CCA-8702-365487A8352E}" type="presParOf" srcId="{AEE8EEEA-7174-4F43-872A-5B746CBD2194}" destId="{036EAF63-F05F-4579-8EEE-DE18A3D3FB0D}" srcOrd="1" destOrd="0" presId="urn:microsoft.com/office/officeart/2005/8/layout/cycle1"/>
    <dgm:cxn modelId="{A87C4D40-498F-4C00-A5C7-120AE1237699}" type="presParOf" srcId="{AEE8EEEA-7174-4F43-872A-5B746CBD2194}" destId="{742B1C5D-AA9D-4F29-98C8-996029ED0043}" srcOrd="2" destOrd="0" presId="urn:microsoft.com/office/officeart/2005/8/layout/cycle1"/>
    <dgm:cxn modelId="{A2E95CF1-D8C6-4DFA-8858-67984674F640}" type="presParOf" srcId="{AEE8EEEA-7174-4F43-872A-5B746CBD2194}" destId="{EDBA8F2C-A2A3-4AE2-B704-68B75D1DD4E1}" srcOrd="3" destOrd="0" presId="urn:microsoft.com/office/officeart/2005/8/layout/cycle1"/>
    <dgm:cxn modelId="{C8EE4F56-A7FD-470B-8683-B61B1400CF65}" type="presParOf" srcId="{AEE8EEEA-7174-4F43-872A-5B746CBD2194}" destId="{6D6EC826-756B-4A5C-BA02-5A711BDC761F}" srcOrd="4" destOrd="0" presId="urn:microsoft.com/office/officeart/2005/8/layout/cycle1"/>
    <dgm:cxn modelId="{B87FF442-26DB-46B8-9107-F67301E301F6}" type="presParOf" srcId="{AEE8EEEA-7174-4F43-872A-5B746CBD2194}" destId="{6FFCD57D-596B-47CA-88B2-B5F3529FB394}" srcOrd="5" destOrd="0" presId="urn:microsoft.com/office/officeart/2005/8/layout/cycle1"/>
    <dgm:cxn modelId="{384627BC-6A62-457A-A660-52C0D15285FC}" type="presParOf" srcId="{AEE8EEEA-7174-4F43-872A-5B746CBD2194}" destId="{2F31F2B0-56CD-49F3-BCBA-382035167B2A}" srcOrd="6" destOrd="0" presId="urn:microsoft.com/office/officeart/2005/8/layout/cycle1"/>
    <dgm:cxn modelId="{E0C8E7F0-8797-4ECD-BB5F-FB7F4A5E3133}" type="presParOf" srcId="{AEE8EEEA-7174-4F43-872A-5B746CBD2194}" destId="{39841C4A-83C9-44A9-9521-860D7A788AAB}" srcOrd="7" destOrd="0" presId="urn:microsoft.com/office/officeart/2005/8/layout/cycle1"/>
    <dgm:cxn modelId="{ED8E4B60-CEC1-4D8F-B179-0A14C08639C5}" type="presParOf" srcId="{AEE8EEEA-7174-4F43-872A-5B746CBD2194}" destId="{2666C5EF-6A0D-45B7-ADBB-596A17103C11}" srcOrd="8" destOrd="0" presId="urn:microsoft.com/office/officeart/2005/8/layout/cycle1"/>
    <dgm:cxn modelId="{4E79444C-A169-4A0F-A405-92BB97BEA834}" type="presParOf" srcId="{AEE8EEEA-7174-4F43-872A-5B746CBD2194}" destId="{81828821-7BDF-402F-878E-4664BF3C7210}" srcOrd="9" destOrd="0" presId="urn:microsoft.com/office/officeart/2005/8/layout/cycle1"/>
    <dgm:cxn modelId="{283BD967-046A-4BD3-B6AE-975F15B59654}" type="presParOf" srcId="{AEE8EEEA-7174-4F43-872A-5B746CBD2194}" destId="{035A223F-93B8-45E8-929D-5846579E1363}" srcOrd="10" destOrd="0" presId="urn:microsoft.com/office/officeart/2005/8/layout/cycle1"/>
    <dgm:cxn modelId="{0B50134C-5F2D-45EC-BCBC-110941FE4C00}" type="presParOf" srcId="{AEE8EEEA-7174-4F43-872A-5B746CBD2194}" destId="{715E99C7-0D91-42C8-A5A8-E4D53C44A64F}" srcOrd="11" destOrd="0" presId="urn:microsoft.com/office/officeart/2005/8/layout/cycle1"/>
    <dgm:cxn modelId="{E61B9827-54F5-4CDC-8A7E-A5301DEAD824}" type="presParOf" srcId="{AEE8EEEA-7174-4F43-872A-5B746CBD2194}" destId="{2179BDFB-1767-4E96-B20A-25467862C876}" srcOrd="12" destOrd="0" presId="urn:microsoft.com/office/officeart/2005/8/layout/cycle1"/>
    <dgm:cxn modelId="{BA7B14A8-76C8-400D-BCA6-71E0A15A5085}" type="presParOf" srcId="{AEE8EEEA-7174-4F43-872A-5B746CBD2194}" destId="{9A04D276-60C6-42E9-940C-099D091A3EBB}" srcOrd="13" destOrd="0" presId="urn:microsoft.com/office/officeart/2005/8/layout/cycle1"/>
    <dgm:cxn modelId="{FCCCBC4D-A5D0-4B3B-BE0D-1AB2C34E48EF}" type="presParOf" srcId="{AEE8EEEA-7174-4F43-872A-5B746CBD2194}" destId="{A0A98A74-9EC0-4D9D-8687-E106333EEE99}" srcOrd="14" destOrd="0" presId="urn:microsoft.com/office/officeart/2005/8/layout/cycle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E1A2C15-A366-485A-BF9D-C2C7D62B7C1D}">
      <dsp:nvSpPr>
        <dsp:cNvPr id="0" name=""/>
        <dsp:cNvSpPr/>
      </dsp:nvSpPr>
      <dsp:spPr>
        <a:xfrm>
          <a:off x="1394618" y="0"/>
          <a:ext cx="557847" cy="556471"/>
        </a:xfrm>
        <a:prstGeom prst="trapezoid">
          <a:avLst>
            <a:gd name="adj" fmla="val 5012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l" defTabSz="577850" rtl="0">
            <a:lnSpc>
              <a:spcPct val="90000"/>
            </a:lnSpc>
            <a:spcBef>
              <a:spcPct val="0"/>
            </a:spcBef>
            <a:spcAft>
              <a:spcPct val="35000"/>
            </a:spcAft>
          </a:pPr>
          <a:r>
            <a:rPr lang="ru-RU" sz="1300" kern="1200" baseline="0" smtClean="0">
              <a:latin typeface="Calibri"/>
            </a:rPr>
            <a:t> </a:t>
          </a:r>
          <a:endParaRPr lang="ru-RU" sz="1300" kern="1200" smtClean="0"/>
        </a:p>
      </dsp:txBody>
      <dsp:txXfrm>
        <a:off x="1394618" y="0"/>
        <a:ext cx="557847" cy="556471"/>
      </dsp:txXfrm>
    </dsp:sp>
    <dsp:sp modelId="{4391E647-105F-43C0-BDA1-368A4CF6B454}">
      <dsp:nvSpPr>
        <dsp:cNvPr id="0" name=""/>
        <dsp:cNvSpPr/>
      </dsp:nvSpPr>
      <dsp:spPr>
        <a:xfrm>
          <a:off x="1115695" y="556471"/>
          <a:ext cx="1115694" cy="556471"/>
        </a:xfrm>
        <a:prstGeom prst="trapezoid">
          <a:avLst>
            <a:gd name="adj" fmla="val 5012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Arial"/>
            </a:rPr>
            <a:t>Научная картина мира</a:t>
          </a:r>
          <a:endParaRPr lang="ru-RU" sz="1300" kern="1200" smtClean="0"/>
        </a:p>
      </dsp:txBody>
      <dsp:txXfrm>
        <a:off x="1310941" y="556471"/>
        <a:ext cx="725201" cy="556471"/>
      </dsp:txXfrm>
    </dsp:sp>
    <dsp:sp modelId="{091C602C-D9FE-4322-AA36-CA1B19264D26}">
      <dsp:nvSpPr>
        <dsp:cNvPr id="0" name=""/>
        <dsp:cNvSpPr/>
      </dsp:nvSpPr>
      <dsp:spPr>
        <a:xfrm>
          <a:off x="836771" y="1112943"/>
          <a:ext cx="1673542" cy="556471"/>
        </a:xfrm>
        <a:prstGeom prst="trapezoid">
          <a:avLst>
            <a:gd name="adj" fmla="val 5012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ru-RU" sz="1300" b="1" kern="1200" baseline="0" smtClean="0">
              <a:latin typeface="Arial"/>
            </a:rPr>
            <a:t>Общая теория</a:t>
          </a:r>
          <a:endParaRPr lang="ru-RU" sz="1300" kern="1200" smtClean="0"/>
        </a:p>
      </dsp:txBody>
      <dsp:txXfrm>
        <a:off x="1129641" y="1112943"/>
        <a:ext cx="1087802" cy="556471"/>
      </dsp:txXfrm>
    </dsp:sp>
    <dsp:sp modelId="{3055221C-597A-421B-86E2-8B790EC358F9}">
      <dsp:nvSpPr>
        <dsp:cNvPr id="0" name=""/>
        <dsp:cNvSpPr/>
      </dsp:nvSpPr>
      <dsp:spPr>
        <a:xfrm>
          <a:off x="557847" y="1669414"/>
          <a:ext cx="2231389" cy="556471"/>
        </a:xfrm>
        <a:prstGeom prst="trapezoid">
          <a:avLst>
            <a:gd name="adj" fmla="val 5012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ru-RU" sz="1300" b="1" kern="1200" baseline="0" smtClean="0">
              <a:latin typeface="Arial"/>
            </a:rPr>
            <a:t>Теории среднего </a:t>
          </a:r>
        </a:p>
        <a:p>
          <a:pPr marR="0" lvl="0" algn="ctr" defTabSz="577850" rtl="0">
            <a:lnSpc>
              <a:spcPct val="90000"/>
            </a:lnSpc>
            <a:spcBef>
              <a:spcPct val="0"/>
            </a:spcBef>
            <a:spcAft>
              <a:spcPct val="35000"/>
            </a:spcAft>
          </a:pPr>
          <a:r>
            <a:rPr lang="ru-RU" sz="1300" b="1" kern="1200" baseline="0" smtClean="0">
              <a:latin typeface="Arial"/>
            </a:rPr>
            <a:t>уровня</a:t>
          </a:r>
          <a:endParaRPr lang="ru-RU" sz="1300" kern="1200" smtClean="0"/>
        </a:p>
      </dsp:txBody>
      <dsp:txXfrm>
        <a:off x="948340" y="1669414"/>
        <a:ext cx="1450403" cy="556471"/>
      </dsp:txXfrm>
    </dsp:sp>
    <dsp:sp modelId="{334BF6EF-253C-44C3-9545-9161E1A5BA26}">
      <dsp:nvSpPr>
        <dsp:cNvPr id="0" name=""/>
        <dsp:cNvSpPr/>
      </dsp:nvSpPr>
      <dsp:spPr>
        <a:xfrm>
          <a:off x="278923" y="2225886"/>
          <a:ext cx="2789237" cy="556471"/>
        </a:xfrm>
        <a:prstGeom prst="trapezoid">
          <a:avLst>
            <a:gd name="adj" fmla="val 5012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ru-RU" sz="1300" b="1" kern="1200" baseline="0" smtClean="0">
              <a:latin typeface="Arial"/>
            </a:rPr>
            <a:t>Фундаментальные</a:t>
          </a:r>
        </a:p>
        <a:p>
          <a:pPr marR="0" lvl="0" algn="ctr" defTabSz="577850" rtl="0">
            <a:lnSpc>
              <a:spcPct val="90000"/>
            </a:lnSpc>
            <a:spcBef>
              <a:spcPct val="0"/>
            </a:spcBef>
            <a:spcAft>
              <a:spcPct val="35000"/>
            </a:spcAft>
          </a:pPr>
          <a:r>
            <a:rPr lang="ru-RU" sz="1300" b="1" kern="1200" baseline="0" smtClean="0">
              <a:latin typeface="Arial"/>
            </a:rPr>
            <a:t> исследования</a:t>
          </a:r>
          <a:endParaRPr lang="ru-RU" sz="1300" kern="1200" smtClean="0"/>
        </a:p>
      </dsp:txBody>
      <dsp:txXfrm>
        <a:off x="767040" y="2225886"/>
        <a:ext cx="1813004" cy="556471"/>
      </dsp:txXfrm>
    </dsp:sp>
    <dsp:sp modelId="{BBE3D790-53BA-4A11-8593-C4E23EE059C5}">
      <dsp:nvSpPr>
        <dsp:cNvPr id="0" name=""/>
        <dsp:cNvSpPr/>
      </dsp:nvSpPr>
      <dsp:spPr>
        <a:xfrm>
          <a:off x="0" y="2782358"/>
          <a:ext cx="3347084" cy="556471"/>
        </a:xfrm>
        <a:prstGeom prst="trapezoid">
          <a:avLst>
            <a:gd name="adj" fmla="val 5012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R="0" lvl="0" algn="ctr" defTabSz="577850" rtl="0">
            <a:lnSpc>
              <a:spcPct val="90000"/>
            </a:lnSpc>
            <a:spcBef>
              <a:spcPct val="0"/>
            </a:spcBef>
            <a:spcAft>
              <a:spcPct val="35000"/>
            </a:spcAft>
          </a:pPr>
          <a:r>
            <a:rPr lang="ru-RU" sz="1300" b="1" kern="1200" baseline="0" smtClean="0">
              <a:latin typeface="Arial"/>
            </a:rPr>
            <a:t>Прикладные исследования</a:t>
          </a:r>
        </a:p>
      </dsp:txBody>
      <dsp:txXfrm>
        <a:off x="585739" y="2782358"/>
        <a:ext cx="2175605" cy="55647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6EAF63-F05F-4579-8EEE-DE18A3D3FB0D}">
      <dsp:nvSpPr>
        <dsp:cNvPr id="0" name=""/>
        <dsp:cNvSpPr/>
      </dsp:nvSpPr>
      <dsp:spPr>
        <a:xfrm>
          <a:off x="2180505" y="134058"/>
          <a:ext cx="850253" cy="850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Calibri"/>
            </a:rPr>
            <a:t>Отчет о проделанной работе</a:t>
          </a:r>
          <a:endParaRPr lang="ru-RU" sz="800" kern="1200" smtClean="0"/>
        </a:p>
      </dsp:txBody>
      <dsp:txXfrm>
        <a:off x="2180505" y="134058"/>
        <a:ext cx="850253" cy="850253"/>
      </dsp:txXfrm>
    </dsp:sp>
    <dsp:sp modelId="{742B1C5D-AA9D-4F29-98C8-996029ED0043}">
      <dsp:nvSpPr>
        <dsp:cNvPr id="0" name=""/>
        <dsp:cNvSpPr/>
      </dsp:nvSpPr>
      <dsp:spPr>
        <a:xfrm>
          <a:off x="177466" y="109107"/>
          <a:ext cx="3191541" cy="3191541"/>
        </a:xfrm>
        <a:prstGeom prst="circularArrow">
          <a:avLst>
            <a:gd name="adj1" fmla="val 5195"/>
            <a:gd name="adj2" fmla="val 335535"/>
            <a:gd name="adj3" fmla="val 21294783"/>
            <a:gd name="adj4" fmla="val 19764888"/>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6EC826-756B-4A5C-BA02-5A711BDC761F}">
      <dsp:nvSpPr>
        <dsp:cNvPr id="0" name=""/>
        <dsp:cNvSpPr/>
      </dsp:nvSpPr>
      <dsp:spPr>
        <a:xfrm>
          <a:off x="2694953" y="1717367"/>
          <a:ext cx="850253" cy="850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Calibri"/>
            </a:rPr>
            <a:t>Обработка и анализ данных</a:t>
          </a:r>
          <a:endParaRPr lang="ru-RU" sz="800" kern="1200" smtClean="0"/>
        </a:p>
      </dsp:txBody>
      <dsp:txXfrm>
        <a:off x="2694953" y="1717367"/>
        <a:ext cx="850253" cy="850253"/>
      </dsp:txXfrm>
    </dsp:sp>
    <dsp:sp modelId="{6FFCD57D-596B-47CA-88B2-B5F3529FB394}">
      <dsp:nvSpPr>
        <dsp:cNvPr id="0" name=""/>
        <dsp:cNvSpPr/>
      </dsp:nvSpPr>
      <dsp:spPr>
        <a:xfrm>
          <a:off x="177466" y="109107"/>
          <a:ext cx="3191541" cy="3191541"/>
        </a:xfrm>
        <a:prstGeom prst="circularArrow">
          <a:avLst>
            <a:gd name="adj1" fmla="val 5195"/>
            <a:gd name="adj2" fmla="val 335535"/>
            <a:gd name="adj3" fmla="val 4016296"/>
            <a:gd name="adj4" fmla="val 2251966"/>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841C4A-83C9-44A9-9521-860D7A788AAB}">
      <dsp:nvSpPr>
        <dsp:cNvPr id="0" name=""/>
        <dsp:cNvSpPr/>
      </dsp:nvSpPr>
      <dsp:spPr>
        <a:xfrm>
          <a:off x="1348110" y="2695906"/>
          <a:ext cx="850253" cy="850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endParaRPr lang="ru-RU" sz="800" kern="1200" baseline="0" smtClean="0">
            <a:latin typeface="Times New Roman"/>
          </a:endParaRPr>
        </a:p>
        <a:p>
          <a:pPr marR="0" lvl="0" algn="ctr" defTabSz="355600" rtl="0">
            <a:lnSpc>
              <a:spcPct val="90000"/>
            </a:lnSpc>
            <a:spcBef>
              <a:spcPct val="0"/>
            </a:spcBef>
            <a:spcAft>
              <a:spcPct val="35000"/>
            </a:spcAft>
          </a:pPr>
          <a:r>
            <a:rPr lang="ru-RU" sz="800" kern="1200" baseline="0" smtClean="0">
              <a:latin typeface="Calibri"/>
            </a:rPr>
            <a:t>анкета</a:t>
          </a:r>
          <a:endParaRPr lang="ru-RU" sz="800" kern="1200" smtClean="0"/>
        </a:p>
      </dsp:txBody>
      <dsp:txXfrm>
        <a:off x="1348110" y="2695906"/>
        <a:ext cx="850253" cy="850253"/>
      </dsp:txXfrm>
    </dsp:sp>
    <dsp:sp modelId="{2666C5EF-6A0D-45B7-ADBB-596A17103C11}">
      <dsp:nvSpPr>
        <dsp:cNvPr id="0" name=""/>
        <dsp:cNvSpPr/>
      </dsp:nvSpPr>
      <dsp:spPr>
        <a:xfrm>
          <a:off x="177466" y="109107"/>
          <a:ext cx="3191541" cy="3191541"/>
        </a:xfrm>
        <a:prstGeom prst="circularArrow">
          <a:avLst>
            <a:gd name="adj1" fmla="val 5195"/>
            <a:gd name="adj2" fmla="val 335535"/>
            <a:gd name="adj3" fmla="val 8212500"/>
            <a:gd name="adj4" fmla="val 6448170"/>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5A223F-93B8-45E8-929D-5846579E1363}">
      <dsp:nvSpPr>
        <dsp:cNvPr id="0" name=""/>
        <dsp:cNvSpPr/>
      </dsp:nvSpPr>
      <dsp:spPr>
        <a:xfrm>
          <a:off x="1267" y="1717367"/>
          <a:ext cx="850253" cy="850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Times New Roman"/>
            </a:rPr>
            <a:t>операциональная схема</a:t>
          </a:r>
          <a:endParaRPr lang="ru-RU" sz="800" kern="1200" smtClean="0"/>
        </a:p>
      </dsp:txBody>
      <dsp:txXfrm>
        <a:off x="1267" y="1717367"/>
        <a:ext cx="850253" cy="850253"/>
      </dsp:txXfrm>
    </dsp:sp>
    <dsp:sp modelId="{715E99C7-0D91-42C8-A5A8-E4D53C44A64F}">
      <dsp:nvSpPr>
        <dsp:cNvPr id="0" name=""/>
        <dsp:cNvSpPr/>
      </dsp:nvSpPr>
      <dsp:spPr>
        <a:xfrm>
          <a:off x="177466" y="109107"/>
          <a:ext cx="3191541" cy="3191541"/>
        </a:xfrm>
        <a:prstGeom prst="circularArrow">
          <a:avLst>
            <a:gd name="adj1" fmla="val 5195"/>
            <a:gd name="adj2" fmla="val 335535"/>
            <a:gd name="adj3" fmla="val 12299577"/>
            <a:gd name="adj4" fmla="val 10769682"/>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04D276-60C6-42E9-940C-099D091A3EBB}">
      <dsp:nvSpPr>
        <dsp:cNvPr id="0" name=""/>
        <dsp:cNvSpPr/>
      </dsp:nvSpPr>
      <dsp:spPr>
        <a:xfrm>
          <a:off x="515715" y="134058"/>
          <a:ext cx="850253" cy="8502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Calibri"/>
            </a:rPr>
            <a:t>Концептуальная модель </a:t>
          </a:r>
          <a:endParaRPr lang="ru-RU" sz="800" kern="1200" smtClean="0"/>
        </a:p>
      </dsp:txBody>
      <dsp:txXfrm>
        <a:off x="515715" y="134058"/>
        <a:ext cx="850253" cy="850253"/>
      </dsp:txXfrm>
    </dsp:sp>
    <dsp:sp modelId="{A0A98A74-9EC0-4D9D-8687-E106333EEE99}">
      <dsp:nvSpPr>
        <dsp:cNvPr id="0" name=""/>
        <dsp:cNvSpPr/>
      </dsp:nvSpPr>
      <dsp:spPr>
        <a:xfrm>
          <a:off x="177466" y="109107"/>
          <a:ext cx="3191541" cy="3191541"/>
        </a:xfrm>
        <a:prstGeom prst="circularArrow">
          <a:avLst>
            <a:gd name="adj1" fmla="val 5195"/>
            <a:gd name="adj2" fmla="val 335535"/>
            <a:gd name="adj3" fmla="val 16867279"/>
            <a:gd name="adj4" fmla="val 15197186"/>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8924A-78B5-463E-B8B1-6F67E7D17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214</Pages>
  <Words>56218</Words>
  <Characters>320447</Characters>
  <Application>Microsoft Office Word</Application>
  <DocSecurity>0</DocSecurity>
  <Lines>2670</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Dreik</dc:creator>
  <cp:lastModifiedBy>Dreik</cp:lastModifiedBy>
  <cp:revision>2</cp:revision>
  <dcterms:created xsi:type="dcterms:W3CDTF">2016-12-14T19:25:00Z</dcterms:created>
  <dcterms:modified xsi:type="dcterms:W3CDTF">2016-12-14T19:25:00Z</dcterms:modified>
</cp:coreProperties>
</file>